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Дело № 5-54-31/2017</w:t>
      </w:r>
    </w:p>
    <w:p w:rsidR="00A77B3E">
      <w:r>
        <w:t>ПОСТАНОВЛЕНИЕ</w:t>
      </w:r>
    </w:p>
    <w:p w:rsidR="00A77B3E"/>
    <w:p w:rsidR="00A77B3E">
      <w:r>
        <w:tab/>
        <w:t>13 февраля 2017 года                                             пгт. 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          Карандаева Сергея Дмитриевича, паспортные данные, работающего мастером на ОТЭ «Элеватор», женатого, имеющего на иждивении двоих несовершеннолетних детей, ранее к административной ответственности не привлекался,  зарегистрированного и проживающего по адресу: адрес по ст. 6.1.1 КоАП РФ,</w:t>
      </w:r>
    </w:p>
    <w:p w:rsidR="00A77B3E">
      <w:r>
        <w:t>УСТАНОВИЛ:</w:t>
      </w:r>
    </w:p>
    <w:p w:rsidR="00A77B3E">
      <w:r>
        <w:t xml:space="preserve">Карандаев С.Д., 03 февраля 2017 года в 21 час 50 минут, находясь на адрес в ходе конфликта причинил телесные повреждения гражданину ФИО., а именно нанес кулаком три удара в голову и и удары ногой по ноге, чем причинил физическую боль и страдание, не повлекших последствий, предусмотренных ст. 115 УК РФ. </w:t>
      </w:r>
    </w:p>
    <w:p w:rsidR="00A77B3E">
      <w:r>
        <w:t xml:space="preserve">Действия Карандаева С.Д. инспектором ПДН ОПДН ОУУП и ПДН ОМВД России по Красногвардейскому району ФИО. квалифицированы по ст. 6.1.1 кодекса Российской Федерации об административных правонарушениях (далее – КоАП РФ). </w:t>
      </w:r>
    </w:p>
    <w:p w:rsidR="00A77B3E">
      <w:r>
        <w:t xml:space="preserve">При рассмотрении дела судом Карандаев С.Д. свою вину признал и пояснил, что конфликт возник на почве рабочих отношений, ранее он лишил ФИО. премии, и последний стал угрожать расправой ему и его семье, в связи с чем он не сдержался и нанес удары. </w:t>
      </w:r>
    </w:p>
    <w:p w:rsidR="00A77B3E">
      <w:r>
        <w:t xml:space="preserve">Вина Карандаева С.Д. в совершении административного правонарушения, предусмотренного ст. 6.1.1 КоАП РФ, подтверждается письменными доказательствами имеющимися в материалах дела: протоколом об административном правонарушении № РК 159619 от 10.02.2017 года; письменными объяснениями ФИО., копией постановления об отказе в возбуждении уголовного дела; объяснениями свидетеля Матасова А.В., ходатайством ФИО., согласно которому он не имеет претензий;  актом судебно-медицинского освидетельствования № 47 от 06.02.2017 год, определением о передаче дела по подведомственности. </w:t>
      </w:r>
    </w:p>
    <w:p w:rsidR="00A77B3E">
      <w:r>
        <w:t xml:space="preserve">Выслушав объяснения Карандаева С.Д.,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 и индивидуализации ответственности, в их совокупности, судья приходит к выводу, что в действиях Карандаева С.Д.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отягчают административную ответственность Карандаева С.Д., за совершенное правонарушение, судья считает необходимым подвергнуть Карандаева С.Д. административному наказанию в пределах санкции ст. 6.1.1 КоАП РФ в виде штрафа в размере 5000,00 руб. </w:t>
      </w:r>
    </w:p>
    <w:p w:rsidR="00A77B3E">
      <w:r>
        <w:t xml:space="preserve">Руководствуясь статьями 4.1, 6.1.1, 26.1, 26.2, 26.11, 29.9, 29.10 КоАП РФ, </w:t>
      </w:r>
    </w:p>
    <w:p w:rsidR="00A77B3E">
      <w:r>
        <w:t>ПОСТАНОВИЛ:</w:t>
      </w:r>
    </w:p>
    <w:p w:rsidR="00A77B3E"/>
    <w:p w:rsidR="00A77B3E">
      <w:r>
        <w:t xml:space="preserve">Признать Карандаева Сергея Дмитриевича, виновным в совершении административного правонарушения, предусмотренного ст. 6.1.1 КоАП РФ и подвергнуть административному наказанию в виде наложения административного штрафа в размере 5000,00 (пять тысяч)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18888217020290396192).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