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5-54-166/2017</w:t>
      </w:r>
    </w:p>
    <w:p w:rsidR="00A77B3E">
      <w:r>
        <w:t>ПОСТАНОВЛЕНИЕ</w:t>
      </w:r>
    </w:p>
    <w:p w:rsidR="00A77B3E">
      <w:r>
        <w:t>21 августа 2017 года                                                        пгт. Красногвардейское</w:t>
      </w:r>
    </w:p>
    <w:p w:rsidR="00A77B3E">
      <w:r>
        <w:t xml:space="preserve">       Мировой судья судебного участка № 54 Красногвардейского судебного района Республики Крым Чернецкая И.В.,</w:t>
      </w:r>
    </w:p>
    <w:p w:rsidR="00A77B3E">
      <w:r>
        <w:t xml:space="preserve">      рассмотрев в судебном заседании в помещении судебного участка №54 Красногвардейского судебного района Республики Крым дело об административном правонарушении, предусмотренном ч. 4 ст. 12.15 КоАП РФ в отношении </w:t>
      </w:r>
    </w:p>
    <w:p w:rsidR="00A77B3E">
      <w:r>
        <w:t xml:space="preserve">        Якубова Вячеслава Александровича, 26.05.1991 года рождения, уроженца с. Красный Партизан, Красногвардейского района, гражданина РФ, работающего водителем в ..., зарегистрированного и проживающего по адресу: ... </w:t>
      </w:r>
    </w:p>
    <w:p w:rsidR="00A77B3E">
      <w:r>
        <w:t>установил:</w:t>
      </w:r>
    </w:p>
    <w:p w:rsidR="00A77B3E">
      <w:r>
        <w:t xml:space="preserve">      28 июля 2017 года в 21 час 45 минут, на 84км+500м автодорог. Симферополь-Феодосия, водитель Якубов В.А., управляя транспортным средством Форд Мондео, государственный регистрационный знак К530СМ82, в п.п. 1.3, 11.4 Правил дорожного движения, совершил обгон транспортного средства с выездом на полосу дороги, предназначенной для встречного движения, при наличии запрещающего знака 3.20 «Обгон запрещен» и линии дорожной разметки 1.1, ответственность за которое предусмотрена ч. 4 ст. 12.15 КоАП РФ. </w:t>
      </w:r>
    </w:p>
    <w:p w:rsidR="00A77B3E">
      <w:r>
        <w:t xml:space="preserve">        При рассмотрении дела об административном правонарушении Якубов В.А., пояснил, что вынужден был совершить обгон, тк.к впереди идущие машины резко снизили скорость, однако признает, что сплошную прошлось пересечь т.к. не соблюдал дистанцию. </w:t>
      </w:r>
    </w:p>
    <w:p w:rsidR="00A77B3E">
      <w:r>
        <w:t xml:space="preserve">        Исследовав в совокупности материалы дела об административном правонарушении, судья приходит к выводу о том, что вина Якубова В.А. в совершении административного правонарушения, предусмотренного ч. 4 ст. 12.15 КоАП РФ, доказана и нашла свое подтверждение в ходе производства по делу об административном правонарушении.</w:t>
      </w:r>
    </w:p>
    <w:p w:rsidR="00A77B3E">
      <w:r>
        <w:t xml:space="preserve">        Часть 4 ст. 12.15 КоАП РФ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w:t>
      </w:r>
    </w:p>
    <w:p w:rsidR="00A77B3E">
      <w:r>
        <w:t xml:space="preserve">       Как усматривается из материалов дела об административном правонарушении, 28 июля 2017 года в 21 час 45 минут водитель на 84км+500м автодорог. Симферополь-Феодосия, водитель Якубов В.А., управляя транспортным средством Форд Мондео, государственный регистрационный знак ..., в п.п. 1.3, 11.4 Правил дорожного движения, утвержденных постановлением Правительства Российской Федерации от 23.10.1993 N 1090 (далее - Правила), совершил обгон транспортного средства с выездом на полосу дороги, предназначенной для встречного движения, при наличии запрещающего знака 3.20 «Обгон запрещен» и линии дорожной разметки 1, совершив тем самым административное правонарушение, предусмотренное частью 4 статьи 12.15 Кодекса Российской Федерации об административных правонарушениях.</w:t>
      </w:r>
    </w:p>
    <w:p w:rsidR="00A77B3E">
      <w:r>
        <w:t xml:space="preserve">          Совершение административного правонарушения и виновность Якубова В.А. подтверждается собранными по делу доказательствами: протоколом об административном правонарушении серии 61 АГ № 306662 от 28.07.2017 года (л.д. 2), схемой места совершения административного правонарушения (л.д. 3), рапортом инспектора ДПС ГИБДД ОМВД России по Кировскому району РК (л.д. 4), видеозаписью (л.д. 5).</w:t>
      </w:r>
    </w:p>
    <w:p w:rsidR="00A77B3E">
      <w:r>
        <w:t xml:space="preserve">        При таких обстоятельствах факт выезда Якубовым В.А., в нарушение Правил на полосу, предназначенную для встречного движения, сомнений не вызывает, как подтвержденный совокупностью перечисленных выше и иных имеющихся в деле доказательств.</w:t>
      </w:r>
    </w:p>
    <w:p w:rsidR="00A77B3E">
      <w:r>
        <w:t xml:space="preserve">       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 xml:space="preserve">       При таких обстоятельствах, мировой судья находит, что в деянии Якубова В.А. имеется состав административного правонарушения, предусмотренный ч.4 ст.12.15 КоАП РФ, поскольку его действиями нарушены п.п. 1.3, 11.4 ПДД РФ.</w:t>
      </w:r>
    </w:p>
    <w:p w:rsidR="00A77B3E">
      <w:r>
        <w:t xml:space="preserve">         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Якубову В.А. разъяснены.</w:t>
      </w:r>
    </w:p>
    <w:p w:rsidR="00A77B3E">
      <w:r>
        <w:t xml:space="preserve">        Представленные по делу доказательства являются допустимыми и достаточными для установления вины Якубова В.А. в совершении административного правонарушения, предусмотренного ч. 4 ст. 12.15 КоАП РФ.</w:t>
      </w:r>
    </w:p>
    <w:p w:rsidR="00A77B3E">
      <w:r>
        <w:t xml:space="preserve">        Таким образом, судья полагает, что вина Якубова В.А. в совершении административного правонарушения, предусмотренного ч. 4 ст. 12.15 КоАП РФ, доказана и нашла свое подтверждение в ходе производства по делу об административном правонарушении.</w:t>
      </w:r>
    </w:p>
    <w:p w:rsidR="00A77B3E">
      <w:r>
        <w:t xml:space="preserve">         Обстоятельств, смягчающих административную ответственность Якубова В.А., в соответствии со ст. 4.2 КоАП РФ, мировым судьей не установлено.</w:t>
      </w:r>
    </w:p>
    <w:p w:rsidR="00A77B3E">
      <w:r>
        <w:t xml:space="preserve">        Обстоятельств, отягчающих административную ответственность Якубова В.А., в соответствии со ст.4.3 КоАП РФ, мировым судьей не установлено.</w:t>
      </w:r>
    </w:p>
    <w:p w:rsidR="00A77B3E">
      <w:r>
        <w:t xml:space="preserve">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 xml:space="preserve">         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ранее к административной ответственности в области дорожного движения привлекался 06.09.2016 года по ч. 1 ст. 12.16 КоАП.</w:t>
      </w:r>
    </w:p>
    <w:p w:rsidR="00A77B3E">
      <w:r>
        <w:t xml:space="preserve">         Мировой судья не находит оснований для применения положений ч.2.2 ст. 4.1 КоАП РФ, учитывая характер совершенного административного правонарушения, объектом которого является безопасность дорожного движения, обеспечивающая охрану жизни, здоровья и имущества граждан, защиту их прав и законных интересов, а также защиту интересов общества и государства путем предупреждения дорожно-транспортных происшествий, снижения тяжести их последствий.</w:t>
      </w:r>
    </w:p>
    <w:p w:rsidR="00A77B3E">
      <w:r>
        <w:t xml:space="preserve">        На основании изложенного, и руководствуясь ст. ст. 12.15 ч. 4, 29.10 КоАП РФ, мировой судья</w:t>
      </w:r>
    </w:p>
    <w:p w:rsidR="00A77B3E">
      <w:r>
        <w:t>постановил:</w:t>
      </w:r>
    </w:p>
    <w:p w:rsidR="00A77B3E">
      <w:r>
        <w:t xml:space="preserve">        Якубова Вячеслава Александровича, 26.05.1991 года рождения, признать виновным в совершении административного правонарушения, предусмотренного ч. 4 ст. 12.15 КоАП РФ, и назначить ему наказание в виде административного штрафа в размере 5000,00 (пять тысяч рублей 00 копеек).</w:t>
      </w:r>
    </w:p>
    <w:p w:rsidR="00A77B3E">
      <w:r>
        <w:t xml:space="preserve">          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w:t>
      </w:r>
    </w:p>
    <w:p w:rsidR="00A77B3E">
      <w:r>
        <w:t xml:space="preserve">         Наименование получателя платежа: получатель УФК по Республике Крым (ОМВД России по Кировскому району), счет получателя платежа 40101810335100010001, БИК 043510001, КБК 18811630020016000140, ИНН 9108000193, ОКТМО 35616000, (идентификатор 18810491171900002581).</w:t>
      </w:r>
    </w:p>
    <w:p w:rsidR="00A77B3E">
      <w:r>
        <w:t xml:space="preserve">        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r>
        <w:t xml:space="preserve">         </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w:t>
      </w:r>
    </w:p>
    <w:p w:rsidR="00A77B3E"/>
    <w:p w:rsidR="00A77B3E">
      <w:r>
        <w:t>Мировой судья                                                         И.В. Чернецкая</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