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5-54-238/2017</w:t>
      </w:r>
    </w:p>
    <w:p w:rsidR="00A77B3E">
      <w:r>
        <w:t>ПОСТАНОВЛЕНИЕ</w:t>
      </w:r>
    </w:p>
    <w:p w:rsidR="00A77B3E"/>
    <w:p w:rsidR="00A77B3E">
      <w:r>
        <w:t xml:space="preserve">23 октября 2017 года                                                          пгт. Красногвардейское                                                                                     </w:t>
      </w:r>
    </w:p>
    <w:p w:rsidR="00A77B3E">
      <w:r>
        <w:t xml:space="preserve"> </w:t>
      </w:r>
    </w:p>
    <w:p w:rsidR="00A77B3E">
      <w:r>
        <w:t>Мировой судья судебного участка № 54 Красногвардейского судебного района Республики Крым Чернецкая И.В., рассмотрев в судебном заседании дело об административном правонарушении, предусмотренном ч.1 ст.15.6 КоАП РФ, в отношении главного бухгалтера Общества с ограниченной ответственностью «АГРОКОМПЛЕКС ЯНТАРНОЕ» Даниленко Юлии Васильевны, паспортные данные, зарегистрированной и проживающей по адресу: адрес,</w:t>
      </w:r>
    </w:p>
    <w:p w:rsidR="00A77B3E">
      <w:r>
        <w:t>УСТАНОВИЛА:</w:t>
      </w:r>
    </w:p>
    <w:p w:rsidR="00A77B3E">
      <w:r>
        <w:t>Даниленко Ю.В., являясь главным бухгалтером ООО «АГРОКОМПЛЕКС ЯНТАРНОЕ», расположенного по адресу: адрес не представила в установленный законодательством о налогах и сборах срок в налоговый орган оформленных в установленном порядке документов и (или) иных сведений, необходимых для осуществления налогового контроля, а именно в ходе проведения Межрайонной ИФНС России №1 по Республике Крым камеральной налоговой проверки в отношении ООО «АГРОКОМПЛЕКС ЯНТАРНОЕ», на основании п.3 ст.88 НК РФ было сформировано и направлено Требование утвержденного формата №8805 от 01.06.2017 о предоставлении пояснений либо внесении соответствующих исправлений по выявленным расхождениям в декларации по налогу на добавленную стоимость за 1 квартал 2017 года.</w:t>
      </w:r>
    </w:p>
    <w:p w:rsidR="00A77B3E">
      <w:r>
        <w:t xml:space="preserve">Требование получено ООО «АГРОКОМПЛЕКС ЯНТАРНОЕ» 02.06.2017 г.  Срок представления пояснений по Требованию утвержденного формата №8805 от 01.06.2017 года – не позднее 13.06.2017 года. Фактически представлены 14.06.2017 года. </w:t>
      </w:r>
    </w:p>
    <w:p w:rsidR="00A77B3E">
      <w:r>
        <w:t>В соответствии с частью 1 статьи 15.6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объёме или в искажённом виде, за исключением случаев, предусмотренных частью 2 этой статьи, влечёт наложение административного штрафа на граждан в размере от ста до трёхсот рублей; на должностных лиц - от трёхсот до пятисот рублей.</w:t>
      </w:r>
    </w:p>
    <w:p w:rsidR="00A77B3E">
      <w:r>
        <w:t>В судебное заседание Даниленко Ю.В. не явилась, извещалась судом о времени и месте рассмотрения дела по адресу, указанному в протоколе об административном правонарушении. Ходатайств об отложении рассмотрения дела мировому судье не поступало.</w:t>
      </w:r>
    </w:p>
    <w:p w:rsidR="00A77B3E">
      <w:r>
        <w:t xml:space="preserve">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№343.    </w:t>
      </w:r>
    </w:p>
    <w:p w:rsidR="00A77B3E">
      <w: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A77B3E">
      <w:r>
        <w:t xml:space="preserve">В связи с изложенным, судья признает причины неявки правонарушителя в судебное заседание неуважительными и полагает возможным рассмотреть данное дело в его отсутствие.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A77B3E">
      <w:r>
        <w:t>Вина Даниленко Ю.В. совершении административного правонарушения, предусмотренного ч. 1 ст. 15.6 КоАП РФ, также подтверждается письменными доказательствами, имеющимися в материалах дела: протоколом об административном правонарушении № 1463 от 04.10.2017 года, копией Требования №8805 о предоставлении пояснений от 01.06.2017 г., копией приказа о приеме на работу от 01.03.2017 года, копией трудового договора от 01.03.2017 г., копией должностной инструкции главного бухгалтера от 31.01.2017 г.</w:t>
      </w:r>
    </w:p>
    <w:p w:rsidR="00A77B3E">
      <w:r>
        <w:t>Решая вопрос о привлечении должностного лица организации к административной ответственности по статьям 15.5, 15.6 и 15.11 Кодекса Российской Федерации об административных правонарушениях, необходимо руководствоваться положениями пункта 1 статьи 6 и пункта 2 статьи 7 Федерального закона от 21 ноября 1996 г. N 129-ФЗ "О бухгалтерском учете", в соответствии с которыми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 (пункт 24 постановления Пленума Верховного Суда Российской Федерации от 24.10.2006 N 18 "О некоторых вопросах, возникающих у судов при применении Особенной части Кодекса Российской Федерации об административных правонарушениях").</w:t>
      </w:r>
    </w:p>
    <w:p w:rsidR="00A77B3E">
      <w:r>
        <w:t>Исходя из положений части 1 статьи 4.5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 xml:space="preserve">         Исследовав материалы дела, суд считает, что действия Даниленко Ю.В. правильно квалифицированы по ч. 1 ст. 15.6 КоАП РФ.</w:t>
      </w:r>
    </w:p>
    <w:p w:rsidR="00A77B3E">
      <w:r>
        <w:t xml:space="preserve">Обстоятельств, смягчающих либо отягчающих административную ответственность Даниленко Ю.В.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Оснований для прекращения производства по делу об административном правонарушении не имеется.</w:t>
      </w:r>
    </w:p>
    <w:p w:rsidR="00A77B3E">
      <w:r>
        <w:t xml:space="preserve">        В соответствии с ч. 2 ст. 4.1 КоАП РФ, учитывая характер совершенного административного правонарушения, отсутствие вреда, личность виновного, признание вины, отсутствие обстоятельств, которые смягчают либо отягчают административную ответственность Даниленко Е.В. за совершенное правонарушение, судья считает необходимым подвергнуть Даниленко Е.В. административному наказанию в пределах санкции ч. 1 ст. 15.6 КоАП в виде штрафа.                    </w:t>
      </w:r>
    </w:p>
    <w:p w:rsidR="00A77B3E">
      <w:r>
        <w:t xml:space="preserve">       Руководствуясь ст.ст. 2.9, 4.1, ч. 1 ст.15.6, ст.ст. 29.9, 29.10 КоАП РФ, судья  </w:t>
      </w:r>
    </w:p>
    <w:p w:rsidR="00A77B3E"/>
    <w:p w:rsidR="00A77B3E">
      <w:r>
        <w:t>ПОСТАНОВИЛА:</w:t>
      </w:r>
    </w:p>
    <w:p w:rsidR="00A77B3E"/>
    <w:p w:rsidR="00A77B3E">
      <w:r>
        <w:t>Даниленко Юлию Васильевну, паспортные данные, признать виновной в совершении правонарушения по ч. 1 ст. 15.6 КоАП РФ и назначить ей административное наказание в виде штрафа в размере 300,00 рублей (триста рублей 00 копеек).</w:t>
      </w:r>
    </w:p>
    <w:p w:rsidR="00A77B3E">
      <w:r>
        <w:tab/>
        <w:t xml:space="preserve">Штраф подлежит перечислению на счет получателя платежа  40101810335100010001, БИК 043510001, получатель УФК по Республике Крым для Межрайонной ИФНС России № 1 ИНН 9105000029, КБК 18211603030010000140, КПП 910501001, ОКТМО 35709000 (УИН код в поле 22 «0» постановление № 5-54-238/2017). </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77B3E">
      <w:r>
        <w:t xml:space="preserve">            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копии постановления.</w:t>
      </w:r>
    </w:p>
    <w:p w:rsidR="00A77B3E"/>
    <w:p w:rsidR="00A77B3E">
      <w:r>
        <w:t xml:space="preserve">Мировой судья                                          </w:t>
        <w:tab/>
        <w:tab/>
        <w:t xml:space="preserve">     И.В. Чернецкая</w:t>
        <w:tab/>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