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4D6372" w:rsidP="00BE3390">
      <w:pPr>
        <w:tabs>
          <w:tab w:val="left" w:pos="7920"/>
        </w:tabs>
        <w:jc w:val="right"/>
        <w:rPr>
          <w:sz w:val="27"/>
          <w:szCs w:val="27"/>
        </w:rPr>
      </w:pPr>
      <w:r w:rsidRPr="004D6372">
        <w:rPr>
          <w:sz w:val="27"/>
          <w:szCs w:val="27"/>
        </w:rPr>
        <w:t>№ 5-54-</w:t>
      </w:r>
      <w:r w:rsidRPr="004D6372" w:rsidR="00E218A7">
        <w:rPr>
          <w:sz w:val="27"/>
          <w:szCs w:val="27"/>
        </w:rPr>
        <w:t>353</w:t>
      </w:r>
      <w:r w:rsidRPr="004D6372">
        <w:rPr>
          <w:sz w:val="27"/>
          <w:szCs w:val="27"/>
        </w:rPr>
        <w:t>/202</w:t>
      </w:r>
      <w:r w:rsidRPr="004D6372" w:rsidR="004C1C1A">
        <w:rPr>
          <w:sz w:val="27"/>
          <w:szCs w:val="27"/>
        </w:rPr>
        <w:t>4</w:t>
      </w:r>
    </w:p>
    <w:p w:rsidR="00BE3390" w:rsidRPr="004D6372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4D6372">
        <w:rPr>
          <w:bCs/>
          <w:sz w:val="27"/>
          <w:szCs w:val="27"/>
        </w:rPr>
        <w:t xml:space="preserve">                                                                                  </w:t>
      </w:r>
      <w:r w:rsidRPr="004D6372" w:rsidR="00D9592C">
        <w:rPr>
          <w:bCs/>
          <w:sz w:val="27"/>
          <w:szCs w:val="27"/>
        </w:rPr>
        <w:t xml:space="preserve">      </w:t>
      </w:r>
      <w:r w:rsidRPr="004D6372">
        <w:rPr>
          <w:bCs/>
          <w:sz w:val="27"/>
          <w:szCs w:val="27"/>
        </w:rPr>
        <w:t>91MS00</w:t>
      </w:r>
      <w:r w:rsidRPr="004D6372" w:rsidR="009C6686">
        <w:rPr>
          <w:bCs/>
          <w:sz w:val="27"/>
          <w:szCs w:val="27"/>
        </w:rPr>
        <w:t>54</w:t>
      </w:r>
      <w:r w:rsidRPr="004D6372">
        <w:rPr>
          <w:bCs/>
          <w:sz w:val="27"/>
          <w:szCs w:val="27"/>
        </w:rPr>
        <w:t>-01-202</w:t>
      </w:r>
      <w:r w:rsidRPr="004D6372" w:rsidR="009C6686">
        <w:rPr>
          <w:bCs/>
          <w:sz w:val="27"/>
          <w:szCs w:val="27"/>
        </w:rPr>
        <w:t>4</w:t>
      </w:r>
      <w:r w:rsidRPr="004D6372">
        <w:rPr>
          <w:bCs/>
          <w:sz w:val="27"/>
          <w:szCs w:val="27"/>
        </w:rPr>
        <w:t>-00</w:t>
      </w:r>
      <w:r w:rsidRPr="004D6372" w:rsidR="00E218A7">
        <w:rPr>
          <w:bCs/>
          <w:sz w:val="27"/>
          <w:szCs w:val="27"/>
        </w:rPr>
        <w:t>1921</w:t>
      </w:r>
      <w:r w:rsidRPr="004D6372">
        <w:rPr>
          <w:bCs/>
          <w:sz w:val="27"/>
          <w:szCs w:val="27"/>
        </w:rPr>
        <w:t>-</w:t>
      </w:r>
      <w:r w:rsidRPr="004D6372" w:rsidR="00E218A7">
        <w:rPr>
          <w:bCs/>
          <w:sz w:val="27"/>
          <w:szCs w:val="27"/>
        </w:rPr>
        <w:t>71</w:t>
      </w:r>
    </w:p>
    <w:p w:rsidR="008C474F" w:rsidRPr="004D6372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94168" w:rsidRPr="004D6372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4D6372" w:rsidP="00BE3390">
      <w:pPr>
        <w:tabs>
          <w:tab w:val="left" w:pos="7920"/>
        </w:tabs>
        <w:jc w:val="center"/>
        <w:rPr>
          <w:sz w:val="27"/>
          <w:szCs w:val="27"/>
        </w:rPr>
      </w:pPr>
      <w:r w:rsidRPr="004D6372">
        <w:rPr>
          <w:sz w:val="27"/>
          <w:szCs w:val="27"/>
        </w:rPr>
        <w:t>ПОСТАНОВЛЕНИЕ</w:t>
      </w:r>
    </w:p>
    <w:p w:rsidR="00AC3EF0" w:rsidRPr="004D6372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4D6372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4D6372">
        <w:rPr>
          <w:bCs/>
          <w:spacing w:val="9"/>
          <w:sz w:val="23"/>
          <w:szCs w:val="23"/>
        </w:rPr>
        <w:t>Красногвардейский рай</w:t>
      </w:r>
      <w:r w:rsidRPr="004D6372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4D6372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4D6372">
        <w:rPr>
          <w:bCs/>
          <w:spacing w:val="9"/>
          <w:sz w:val="23"/>
          <w:szCs w:val="23"/>
        </w:rPr>
        <w:t>ул.</w:t>
      </w:r>
      <w:r w:rsidRPr="004D6372" w:rsidR="00AC3EF0">
        <w:rPr>
          <w:bCs/>
          <w:spacing w:val="9"/>
          <w:sz w:val="23"/>
          <w:szCs w:val="23"/>
        </w:rPr>
        <w:t xml:space="preserve"> </w:t>
      </w:r>
      <w:r w:rsidRPr="004D6372">
        <w:rPr>
          <w:bCs/>
          <w:spacing w:val="9"/>
          <w:sz w:val="23"/>
          <w:szCs w:val="23"/>
        </w:rPr>
        <w:t>Титова, д.</w:t>
      </w:r>
      <w:r w:rsidRPr="004D6372">
        <w:rPr>
          <w:bCs/>
          <w:spacing w:val="9"/>
          <w:sz w:val="23"/>
          <w:szCs w:val="23"/>
        </w:rPr>
        <w:t>60,</w:t>
      </w:r>
      <w:r w:rsidRPr="004D6372">
        <w:rPr>
          <w:iCs/>
          <w:sz w:val="23"/>
          <w:szCs w:val="23"/>
        </w:rPr>
        <w:t xml:space="preserve"> тел.: (36556) 2-18-28,</w:t>
      </w:r>
      <w:r w:rsidRPr="004D6372" w:rsidR="00E25C5A">
        <w:rPr>
          <w:iCs/>
          <w:sz w:val="23"/>
          <w:szCs w:val="23"/>
        </w:rPr>
        <w:t xml:space="preserve"> </w:t>
      </w:r>
      <w:r w:rsidRPr="004D6372">
        <w:rPr>
          <w:iCs/>
          <w:sz w:val="23"/>
          <w:szCs w:val="23"/>
        </w:rPr>
        <w:t>е-</w:t>
      </w:r>
      <w:r w:rsidRPr="004D6372">
        <w:rPr>
          <w:iCs/>
          <w:sz w:val="23"/>
          <w:szCs w:val="23"/>
          <w:lang w:val="en-US"/>
        </w:rPr>
        <w:t>mail</w:t>
      </w:r>
      <w:r w:rsidRPr="004D6372">
        <w:rPr>
          <w:iCs/>
          <w:sz w:val="23"/>
          <w:szCs w:val="23"/>
        </w:rPr>
        <w:t>:</w:t>
      </w:r>
      <w:r w:rsidRPr="004D6372" w:rsidR="006E057F">
        <w:rPr>
          <w:iCs/>
          <w:sz w:val="23"/>
          <w:szCs w:val="23"/>
        </w:rPr>
        <w:t xml:space="preserve"> </w:t>
      </w:r>
      <w:hyperlink r:id="rId5" w:history="1">
        <w:r w:rsidRPr="004D6372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4D6372" w:rsidR="007F1B65">
          <w:rPr>
            <w:rStyle w:val="Hyperlink"/>
            <w:color w:val="auto"/>
            <w:sz w:val="23"/>
            <w:szCs w:val="23"/>
          </w:rPr>
          <w:t>54@</w:t>
        </w:r>
        <w:r w:rsidRPr="004D6372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4D6372" w:rsidR="007F1B65">
          <w:rPr>
            <w:rStyle w:val="Hyperlink"/>
            <w:color w:val="auto"/>
            <w:sz w:val="23"/>
            <w:szCs w:val="23"/>
          </w:rPr>
          <w:t>.</w:t>
        </w:r>
        <w:r w:rsidRPr="004D6372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4D6372" w:rsidR="007F1B65">
          <w:rPr>
            <w:rStyle w:val="Hyperlink"/>
            <w:color w:val="auto"/>
            <w:sz w:val="23"/>
            <w:szCs w:val="23"/>
          </w:rPr>
          <w:t>.</w:t>
        </w:r>
        <w:r w:rsidRPr="004D6372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4D6372" w:rsidR="007F1B65">
          <w:rPr>
            <w:rStyle w:val="Hyperlink"/>
            <w:color w:val="auto"/>
            <w:sz w:val="23"/>
            <w:szCs w:val="23"/>
          </w:rPr>
          <w:t>.</w:t>
        </w:r>
        <w:r w:rsidRPr="004D6372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4D6372">
        <w:rPr>
          <w:bCs/>
          <w:spacing w:val="9"/>
          <w:sz w:val="23"/>
          <w:szCs w:val="23"/>
        </w:rPr>
        <w:t>)</w:t>
      </w:r>
    </w:p>
    <w:p w:rsidR="00C96E9F" w:rsidRPr="004D6372" w:rsidP="00BE3390">
      <w:pPr>
        <w:tabs>
          <w:tab w:val="left" w:pos="7920"/>
        </w:tabs>
        <w:rPr>
          <w:sz w:val="27"/>
          <w:szCs w:val="27"/>
        </w:rPr>
      </w:pPr>
    </w:p>
    <w:p w:rsidR="00BE3390" w:rsidRPr="004D6372" w:rsidP="00BE3390">
      <w:pPr>
        <w:tabs>
          <w:tab w:val="left" w:pos="7920"/>
        </w:tabs>
        <w:rPr>
          <w:sz w:val="27"/>
          <w:szCs w:val="27"/>
        </w:rPr>
      </w:pPr>
      <w:r w:rsidRPr="004D6372">
        <w:rPr>
          <w:sz w:val="27"/>
          <w:szCs w:val="27"/>
        </w:rPr>
        <w:t xml:space="preserve">        </w:t>
      </w:r>
      <w:r w:rsidRPr="004D6372" w:rsidR="00E173C8">
        <w:rPr>
          <w:sz w:val="27"/>
          <w:szCs w:val="27"/>
        </w:rPr>
        <w:t xml:space="preserve"> </w:t>
      </w:r>
      <w:r w:rsidRPr="004D6372">
        <w:rPr>
          <w:sz w:val="27"/>
          <w:szCs w:val="27"/>
        </w:rPr>
        <w:t xml:space="preserve"> </w:t>
      </w:r>
      <w:r w:rsidRPr="004D6372" w:rsidR="00E218A7">
        <w:rPr>
          <w:sz w:val="27"/>
          <w:szCs w:val="27"/>
        </w:rPr>
        <w:t>01 октября</w:t>
      </w:r>
      <w:r w:rsidRPr="004D6372">
        <w:rPr>
          <w:sz w:val="27"/>
          <w:szCs w:val="27"/>
        </w:rPr>
        <w:t xml:space="preserve"> </w:t>
      </w:r>
      <w:r w:rsidRPr="004D6372">
        <w:rPr>
          <w:sz w:val="27"/>
          <w:szCs w:val="27"/>
        </w:rPr>
        <w:t>202</w:t>
      </w:r>
      <w:r w:rsidRPr="004D6372" w:rsidR="004C1C1A">
        <w:rPr>
          <w:sz w:val="27"/>
          <w:szCs w:val="27"/>
        </w:rPr>
        <w:t>4</w:t>
      </w:r>
      <w:r w:rsidRPr="004D6372">
        <w:rPr>
          <w:sz w:val="27"/>
          <w:szCs w:val="27"/>
        </w:rPr>
        <w:t xml:space="preserve"> года             </w:t>
      </w:r>
      <w:r w:rsidRPr="004D6372" w:rsidR="00E25C5A">
        <w:rPr>
          <w:sz w:val="27"/>
          <w:szCs w:val="27"/>
        </w:rPr>
        <w:t xml:space="preserve">                              </w:t>
      </w:r>
      <w:r w:rsidRPr="004D6372" w:rsidR="009A7CB6">
        <w:rPr>
          <w:sz w:val="27"/>
          <w:szCs w:val="27"/>
        </w:rPr>
        <w:t xml:space="preserve">   </w:t>
      </w:r>
      <w:r w:rsidRPr="004D6372" w:rsidR="004B4AD5">
        <w:rPr>
          <w:sz w:val="27"/>
          <w:szCs w:val="27"/>
        </w:rPr>
        <w:t xml:space="preserve">   </w:t>
      </w:r>
      <w:r w:rsidRPr="004D6372" w:rsidR="00E218A7">
        <w:rPr>
          <w:sz w:val="27"/>
          <w:szCs w:val="27"/>
        </w:rPr>
        <w:t xml:space="preserve">     </w:t>
      </w:r>
      <w:r w:rsidRPr="004D6372">
        <w:rPr>
          <w:sz w:val="27"/>
          <w:szCs w:val="27"/>
        </w:rPr>
        <w:t xml:space="preserve">пгт. </w:t>
      </w:r>
      <w:r w:rsidRPr="004D6372">
        <w:rPr>
          <w:sz w:val="27"/>
          <w:szCs w:val="27"/>
        </w:rPr>
        <w:t>Красногвардейское</w:t>
      </w:r>
    </w:p>
    <w:p w:rsidR="00AB2F3C" w:rsidRPr="004D6372" w:rsidP="00BE3390">
      <w:pPr>
        <w:tabs>
          <w:tab w:val="left" w:pos="7920"/>
        </w:tabs>
        <w:rPr>
          <w:sz w:val="27"/>
          <w:szCs w:val="27"/>
        </w:rPr>
      </w:pPr>
    </w:p>
    <w:p w:rsidR="00BE3390" w:rsidRPr="004D6372" w:rsidP="00BE3390">
      <w:pPr>
        <w:jc w:val="both"/>
        <w:rPr>
          <w:b/>
          <w:sz w:val="27"/>
          <w:szCs w:val="27"/>
        </w:rPr>
      </w:pPr>
      <w:r w:rsidRPr="004D6372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</w:t>
      </w:r>
      <w:r w:rsidRPr="004D6372">
        <w:rPr>
          <w:sz w:val="27"/>
          <w:szCs w:val="27"/>
        </w:rPr>
        <w:t xml:space="preserve"> об административном правонарушении, предусмотренном </w:t>
      </w:r>
      <w:r w:rsidRPr="004D6372" w:rsidR="00E173C8">
        <w:rPr>
          <w:sz w:val="27"/>
          <w:szCs w:val="27"/>
        </w:rPr>
        <w:t>ст. 19.6</w:t>
      </w:r>
      <w:r w:rsidRPr="004D6372">
        <w:rPr>
          <w:sz w:val="27"/>
          <w:szCs w:val="27"/>
        </w:rPr>
        <w:t xml:space="preserve"> КоАП РФ, в отношении</w:t>
      </w:r>
      <w:r w:rsidRPr="004D6372" w:rsidR="00B76619">
        <w:rPr>
          <w:sz w:val="27"/>
          <w:szCs w:val="27"/>
        </w:rPr>
        <w:t>:</w:t>
      </w:r>
      <w:r w:rsidRPr="004D6372">
        <w:rPr>
          <w:b/>
          <w:sz w:val="27"/>
          <w:szCs w:val="27"/>
        </w:rPr>
        <w:t xml:space="preserve"> </w:t>
      </w:r>
    </w:p>
    <w:p w:rsidR="00C23DBF" w:rsidRPr="004D6372" w:rsidP="00C23DBF">
      <w:pPr>
        <w:ind w:firstLine="708"/>
        <w:jc w:val="both"/>
        <w:rPr>
          <w:sz w:val="27"/>
          <w:szCs w:val="27"/>
        </w:rPr>
      </w:pPr>
      <w:r w:rsidRPr="004D6372">
        <w:rPr>
          <w:b/>
          <w:sz w:val="27"/>
          <w:szCs w:val="27"/>
        </w:rPr>
        <w:t xml:space="preserve">Индивидуального предпринимателя </w:t>
      </w:r>
      <w:r w:rsidRPr="004D6372" w:rsidR="00E218A7">
        <w:rPr>
          <w:b/>
          <w:sz w:val="27"/>
          <w:szCs w:val="27"/>
        </w:rPr>
        <w:t>Фетиевой</w:t>
      </w:r>
      <w:r w:rsidRPr="004D6372" w:rsidR="00E218A7">
        <w:rPr>
          <w:b/>
          <w:sz w:val="27"/>
          <w:szCs w:val="27"/>
        </w:rPr>
        <w:t xml:space="preserve"> </w:t>
      </w:r>
      <w:r w:rsidRPr="004D6372">
        <w:rPr>
          <w:b/>
          <w:sz w:val="27"/>
          <w:szCs w:val="27"/>
        </w:rPr>
        <w:t xml:space="preserve">Н.И., </w:t>
      </w:r>
      <w:r w:rsidRPr="004D6372">
        <w:rPr>
          <w:sz w:val="26"/>
          <w:szCs w:val="26"/>
        </w:rPr>
        <w:t>ДАННЫЕ О ЛИЧНОСТИ</w:t>
      </w:r>
      <w:r w:rsidRPr="004D6372">
        <w:rPr>
          <w:sz w:val="27"/>
          <w:szCs w:val="27"/>
        </w:rPr>
        <w:t xml:space="preserve">. </w:t>
      </w:r>
    </w:p>
    <w:p w:rsidR="00BE3390" w:rsidRPr="004D6372" w:rsidP="00BE3390">
      <w:pPr>
        <w:ind w:firstLine="708"/>
        <w:jc w:val="center"/>
        <w:rPr>
          <w:sz w:val="27"/>
          <w:szCs w:val="27"/>
        </w:rPr>
      </w:pPr>
      <w:r w:rsidRPr="004D6372">
        <w:rPr>
          <w:sz w:val="27"/>
          <w:szCs w:val="27"/>
        </w:rPr>
        <w:t>установил:</w:t>
      </w:r>
    </w:p>
    <w:p w:rsidR="00E173C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>Фетиева Н.И.</w:t>
      </w:r>
      <w:r w:rsidRPr="004D6372">
        <w:rPr>
          <w:sz w:val="27"/>
          <w:szCs w:val="27"/>
        </w:rPr>
        <w:t xml:space="preserve">, </w:t>
      </w:r>
      <w:r w:rsidRPr="004D6372">
        <w:rPr>
          <w:sz w:val="27"/>
          <w:szCs w:val="27"/>
        </w:rPr>
        <w:t>являясь индивидуальным предпринимателем</w:t>
      </w:r>
      <w:r w:rsidRPr="004D6372" w:rsidR="00B94168">
        <w:rPr>
          <w:sz w:val="27"/>
          <w:szCs w:val="27"/>
        </w:rPr>
        <w:t>,</w:t>
      </w:r>
      <w:r w:rsidRPr="004D6372">
        <w:rPr>
          <w:sz w:val="27"/>
          <w:szCs w:val="27"/>
        </w:rPr>
        <w:t xml:space="preserve"> допустил</w:t>
      </w:r>
      <w:r w:rsidRPr="004D6372" w:rsidR="007E542E">
        <w:rPr>
          <w:sz w:val="27"/>
          <w:szCs w:val="27"/>
        </w:rPr>
        <w:t>а</w:t>
      </w:r>
      <w:r w:rsidRPr="004D6372">
        <w:rPr>
          <w:sz w:val="27"/>
          <w:szCs w:val="27"/>
        </w:rPr>
        <w:t xml:space="preserve"> </w:t>
      </w:r>
      <w:r w:rsidRPr="004D6372" w:rsidR="00B31588">
        <w:rPr>
          <w:sz w:val="27"/>
          <w:szCs w:val="27"/>
        </w:rPr>
        <w:t xml:space="preserve">правонарушение выразившееся в </w:t>
      </w:r>
      <w:r w:rsidRPr="004D6372">
        <w:rPr>
          <w:sz w:val="27"/>
          <w:szCs w:val="27"/>
        </w:rPr>
        <w:t>неприняти</w:t>
      </w:r>
      <w:r w:rsidRPr="004D6372" w:rsidR="00B31588">
        <w:rPr>
          <w:sz w:val="27"/>
          <w:szCs w:val="27"/>
        </w:rPr>
        <w:t>и</w:t>
      </w:r>
      <w:r w:rsidRPr="004D6372">
        <w:rPr>
          <w:sz w:val="27"/>
          <w:szCs w:val="27"/>
        </w:rPr>
        <w:t xml:space="preserve">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</w:t>
      </w:r>
      <w:r w:rsidRPr="004D6372">
        <w:rPr>
          <w:sz w:val="27"/>
          <w:szCs w:val="27"/>
        </w:rPr>
        <w:t>авших совершению административного правонарушения.</w:t>
      </w:r>
    </w:p>
    <w:p w:rsidR="00E173C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 xml:space="preserve">Правонарушение совершено </w:t>
      </w:r>
      <w:r w:rsidRPr="004D6372" w:rsidR="007E542E">
        <w:rPr>
          <w:sz w:val="27"/>
          <w:szCs w:val="27"/>
        </w:rPr>
        <w:t>ею</w:t>
      </w:r>
      <w:r w:rsidRPr="004D6372">
        <w:rPr>
          <w:sz w:val="27"/>
          <w:szCs w:val="27"/>
        </w:rPr>
        <w:t xml:space="preserve"> при следующих обстоятельствах: по результатам рассмотрения дела об административном правонарушении начальником Межрайонной ИФНС России №2 по Республике Крым </w:t>
      </w:r>
      <w:r w:rsidRPr="004D6372" w:rsidR="00E218A7">
        <w:rPr>
          <w:sz w:val="27"/>
          <w:szCs w:val="27"/>
        </w:rPr>
        <w:t>10.06.2024</w:t>
      </w:r>
      <w:r w:rsidRPr="004D6372" w:rsidR="007E542E">
        <w:rPr>
          <w:sz w:val="27"/>
          <w:szCs w:val="27"/>
        </w:rPr>
        <w:t xml:space="preserve"> года</w:t>
      </w:r>
      <w:r w:rsidRPr="004D6372">
        <w:rPr>
          <w:sz w:val="27"/>
          <w:szCs w:val="27"/>
        </w:rPr>
        <w:t xml:space="preserve"> по </w:t>
      </w:r>
      <w:r w:rsidRPr="004D6372" w:rsidR="00B94168">
        <w:rPr>
          <w:sz w:val="27"/>
          <w:szCs w:val="27"/>
        </w:rPr>
        <w:t xml:space="preserve">ч. 2 </w:t>
      </w:r>
      <w:r w:rsidRPr="004D6372" w:rsidR="007E542E">
        <w:rPr>
          <w:sz w:val="27"/>
          <w:szCs w:val="27"/>
        </w:rPr>
        <w:t>ст. 14.</w:t>
      </w:r>
      <w:r w:rsidRPr="004D6372" w:rsidR="00B94168">
        <w:rPr>
          <w:sz w:val="27"/>
          <w:szCs w:val="27"/>
        </w:rPr>
        <w:t>5</w:t>
      </w:r>
      <w:r w:rsidRPr="004D6372">
        <w:rPr>
          <w:sz w:val="27"/>
          <w:szCs w:val="27"/>
        </w:rPr>
        <w:t xml:space="preserve"> КоАП РФ было вынесено представление об устранении причин и условий, способствующих совершению административного правонарушения №</w:t>
      </w:r>
      <w:r w:rsidRPr="004D6372" w:rsidR="00B94168">
        <w:rPr>
          <w:sz w:val="27"/>
          <w:szCs w:val="27"/>
        </w:rPr>
        <w:t>91062413500024800004</w:t>
      </w:r>
      <w:r w:rsidRPr="004D6372">
        <w:rPr>
          <w:sz w:val="27"/>
          <w:szCs w:val="27"/>
        </w:rPr>
        <w:t xml:space="preserve">, которое  было получено </w:t>
      </w:r>
      <w:r w:rsidRPr="004D6372" w:rsidR="00E218A7">
        <w:rPr>
          <w:sz w:val="27"/>
          <w:szCs w:val="27"/>
        </w:rPr>
        <w:t>Фетиевой Н.И.</w:t>
      </w:r>
      <w:r w:rsidRPr="004D6372">
        <w:rPr>
          <w:sz w:val="27"/>
          <w:szCs w:val="27"/>
        </w:rPr>
        <w:t xml:space="preserve"> </w:t>
      </w:r>
      <w:r w:rsidRPr="004D6372" w:rsidR="00B94168">
        <w:rPr>
          <w:sz w:val="27"/>
          <w:szCs w:val="27"/>
        </w:rPr>
        <w:t>15.06.2024</w:t>
      </w:r>
      <w:r w:rsidRPr="004D6372">
        <w:rPr>
          <w:sz w:val="27"/>
          <w:szCs w:val="27"/>
        </w:rPr>
        <w:t xml:space="preserve"> года.  Документы, подтверждающие факт приняти</w:t>
      </w:r>
      <w:r w:rsidRPr="004D6372">
        <w:rPr>
          <w:sz w:val="27"/>
          <w:szCs w:val="27"/>
        </w:rPr>
        <w:t xml:space="preserve">я мер по устранению причин и условий, способствовавших совершению административного правонарушения, в течение месяца со дня его получения </w:t>
      </w:r>
      <w:r w:rsidRPr="004D6372" w:rsidR="00E218A7">
        <w:rPr>
          <w:sz w:val="27"/>
          <w:szCs w:val="27"/>
        </w:rPr>
        <w:t>Фетиевой Н.И.</w:t>
      </w:r>
      <w:r w:rsidRPr="004D6372">
        <w:rPr>
          <w:sz w:val="27"/>
          <w:szCs w:val="27"/>
        </w:rPr>
        <w:t xml:space="preserve"> в налоговый орган не направлялись.</w:t>
      </w:r>
    </w:p>
    <w:p w:rsidR="007E542E" w:rsidRPr="004D6372" w:rsidP="007E542E">
      <w:pPr>
        <w:ind w:firstLine="708"/>
        <w:jc w:val="both"/>
        <w:rPr>
          <w:sz w:val="27"/>
          <w:szCs w:val="27"/>
        </w:rPr>
      </w:pPr>
      <w:r w:rsidRPr="004D6372">
        <w:rPr>
          <w:sz w:val="27"/>
          <w:szCs w:val="27"/>
        </w:rPr>
        <w:t xml:space="preserve">В судебное заседание </w:t>
      </w:r>
      <w:r w:rsidRPr="004D6372" w:rsidR="00E218A7">
        <w:rPr>
          <w:sz w:val="27"/>
          <w:szCs w:val="27"/>
        </w:rPr>
        <w:t>Фетиева Н.И.</w:t>
      </w:r>
      <w:r w:rsidRPr="004D6372">
        <w:rPr>
          <w:sz w:val="27"/>
          <w:szCs w:val="27"/>
        </w:rPr>
        <w:t xml:space="preserve"> факт правонарушения не отрицала, с </w:t>
      </w:r>
      <w:r w:rsidRPr="004D6372">
        <w:rPr>
          <w:sz w:val="27"/>
          <w:szCs w:val="27"/>
        </w:rPr>
        <w:t>правонарушением соглас</w:t>
      </w:r>
      <w:r w:rsidRPr="004D6372" w:rsidR="00614CE6">
        <w:rPr>
          <w:sz w:val="27"/>
          <w:szCs w:val="27"/>
        </w:rPr>
        <w:t>илась</w:t>
      </w:r>
      <w:r w:rsidRPr="004D6372">
        <w:rPr>
          <w:sz w:val="27"/>
          <w:szCs w:val="27"/>
        </w:rPr>
        <w:t>, в содеянном раскаялась.</w:t>
      </w:r>
    </w:p>
    <w:p w:rsidR="00E173C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 xml:space="preserve">Исследовав имеющиеся доказательства по делу, судья приходит к следующему. </w:t>
      </w:r>
    </w:p>
    <w:p w:rsidR="00E173C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 xml:space="preserve"> Статьей 19.6 КоАП РФ установлена административная ответственность за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</w:t>
      </w:r>
      <w:r w:rsidRPr="004D6372">
        <w:rPr>
          <w:sz w:val="27"/>
          <w:szCs w:val="27"/>
        </w:rPr>
        <w:t>шению административного правонарушения.</w:t>
      </w:r>
    </w:p>
    <w:p w:rsidR="00E173C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 xml:space="preserve"> В соответствии с ч. 2 ст. 29.13 КоАП РФ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</w:t>
      </w:r>
      <w:r w:rsidRPr="004D6372">
        <w:rPr>
          <w:sz w:val="27"/>
          <w:szCs w:val="27"/>
        </w:rPr>
        <w:t xml:space="preserve"> со дня его получения и сообщить о принятых мерах судье, в орган, должностному лицу, внесшим представление. </w:t>
      </w:r>
    </w:p>
    <w:p w:rsidR="00E173C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 xml:space="preserve">По смыслу ч. 2 ст. 29.13 КоАП РФ </w:t>
      </w:r>
      <w:r w:rsidRPr="004D6372" w:rsidR="00E218A7">
        <w:rPr>
          <w:sz w:val="27"/>
          <w:szCs w:val="27"/>
        </w:rPr>
        <w:t>Фетиева Н.И.</w:t>
      </w:r>
      <w:r w:rsidRPr="004D6372">
        <w:rPr>
          <w:sz w:val="27"/>
          <w:szCs w:val="27"/>
        </w:rPr>
        <w:t xml:space="preserve"> обязана была </w:t>
      </w:r>
      <w:r w:rsidRPr="004D6372" w:rsidR="00614CE6">
        <w:rPr>
          <w:sz w:val="27"/>
          <w:szCs w:val="27"/>
        </w:rPr>
        <w:t>устранить причины и условия</w:t>
      </w:r>
      <w:r w:rsidRPr="004D6372">
        <w:rPr>
          <w:sz w:val="27"/>
          <w:szCs w:val="27"/>
        </w:rPr>
        <w:t xml:space="preserve">, способствовавших совершению административного </w:t>
      </w:r>
      <w:r w:rsidRPr="004D6372">
        <w:rPr>
          <w:sz w:val="27"/>
          <w:szCs w:val="27"/>
        </w:rPr>
        <w:t>правонарушени</w:t>
      </w:r>
      <w:r w:rsidRPr="004D6372">
        <w:rPr>
          <w:sz w:val="27"/>
          <w:szCs w:val="27"/>
        </w:rPr>
        <w:t xml:space="preserve">я, в течение месяца со дня его получения и сообщить о принятых мерах в срок </w:t>
      </w:r>
      <w:r w:rsidRPr="004D6372">
        <w:rPr>
          <w:sz w:val="27"/>
          <w:szCs w:val="27"/>
        </w:rPr>
        <w:t xml:space="preserve">до </w:t>
      </w:r>
      <w:r w:rsidRPr="004D6372" w:rsidR="00B94168">
        <w:rPr>
          <w:sz w:val="27"/>
          <w:szCs w:val="27"/>
        </w:rPr>
        <w:t>15.07</w:t>
      </w:r>
      <w:r w:rsidRPr="004D6372">
        <w:rPr>
          <w:sz w:val="27"/>
          <w:szCs w:val="27"/>
        </w:rPr>
        <w:t>.202</w:t>
      </w:r>
      <w:r w:rsidRPr="004D6372" w:rsidR="00614CE6">
        <w:rPr>
          <w:sz w:val="27"/>
          <w:szCs w:val="27"/>
        </w:rPr>
        <w:t>4</w:t>
      </w:r>
      <w:r w:rsidRPr="004D6372">
        <w:rPr>
          <w:sz w:val="27"/>
          <w:szCs w:val="27"/>
        </w:rPr>
        <w:t xml:space="preserve"> года. </w:t>
      </w:r>
    </w:p>
    <w:p w:rsidR="00E173C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 xml:space="preserve">В срок, установленный ч. 2 ст. 29.13 КоАП РФ, информация о рассмотрении представления от </w:t>
      </w:r>
      <w:r w:rsidRPr="004D6372" w:rsidR="00E218A7">
        <w:rPr>
          <w:sz w:val="27"/>
          <w:szCs w:val="27"/>
        </w:rPr>
        <w:t>Фетиевой Н.И.</w:t>
      </w:r>
      <w:r w:rsidRPr="004D6372">
        <w:rPr>
          <w:sz w:val="27"/>
          <w:szCs w:val="27"/>
        </w:rPr>
        <w:t xml:space="preserve"> в адрес Межрайонной ИФНС России №2 по Республике Крым, н</w:t>
      </w:r>
      <w:r w:rsidRPr="004D6372">
        <w:rPr>
          <w:sz w:val="27"/>
          <w:szCs w:val="27"/>
        </w:rPr>
        <w:t>е поступила. Доказательств обратного суду не представлено.</w:t>
      </w:r>
    </w:p>
    <w:p w:rsidR="00FE449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>Указанные обстоятельства подтверждаются материалами административного дела. Данные доказательства являются допустимыми, достоверными и достаточными, оцененными судом в соответствии с требованиями с</w:t>
      </w:r>
      <w:r w:rsidRPr="004D6372">
        <w:rPr>
          <w:sz w:val="27"/>
          <w:szCs w:val="27"/>
        </w:rPr>
        <w:t>татьи 26.11 КоАП РФ. Оснований для признания доказательств недопустимыми, суд не усматривает.</w:t>
      </w:r>
    </w:p>
    <w:p w:rsidR="00FE449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 xml:space="preserve">Временем совершения правонарушения является: ДАТА </w:t>
      </w:r>
      <w:r w:rsidRPr="004D6372">
        <w:rPr>
          <w:sz w:val="27"/>
          <w:szCs w:val="27"/>
        </w:rPr>
        <w:t>г. ВРЕМЯ</w:t>
      </w:r>
      <w:r w:rsidRPr="004D6372">
        <w:rPr>
          <w:sz w:val="27"/>
          <w:szCs w:val="27"/>
        </w:rPr>
        <w:t xml:space="preserve"> мин.</w:t>
      </w:r>
    </w:p>
    <w:p w:rsidR="00E173C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>Место совершения правонарушения является: АДРЕС</w:t>
      </w:r>
      <w:r w:rsidRPr="004D6372">
        <w:rPr>
          <w:sz w:val="27"/>
          <w:szCs w:val="27"/>
        </w:rPr>
        <w:t>.</w:t>
      </w:r>
    </w:p>
    <w:p w:rsidR="00E173C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 xml:space="preserve">Действия </w:t>
      </w:r>
      <w:r w:rsidRPr="004D6372" w:rsidR="00E218A7">
        <w:rPr>
          <w:sz w:val="27"/>
          <w:szCs w:val="27"/>
        </w:rPr>
        <w:t>Фетиевой Н.И.</w:t>
      </w:r>
      <w:r w:rsidRPr="004D6372">
        <w:rPr>
          <w:sz w:val="27"/>
          <w:szCs w:val="27"/>
        </w:rPr>
        <w:t xml:space="preserve"> суд квалифицирует по ст. 19.6 КоАП РФ. </w:t>
      </w:r>
    </w:p>
    <w:p w:rsidR="00E173C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>Срок давности привлечения к административной ответственности, в соответствии со ст. 4.5. КоАП РФ, не истек.</w:t>
      </w:r>
    </w:p>
    <w:p w:rsidR="00E173C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>Обстоятельств, исключающих производство по делу, в соответстви</w:t>
      </w:r>
      <w:r w:rsidRPr="004D6372">
        <w:rPr>
          <w:sz w:val="27"/>
          <w:szCs w:val="27"/>
        </w:rPr>
        <w:t>и со ст. 24.5. КоАП РФ, не установлено.</w:t>
      </w:r>
    </w:p>
    <w:p w:rsidR="00B3158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 xml:space="preserve">Суд не принимает во внимание доводы лица, привлекаемого к административной ответственности о том, что штраф оплачен по предыдущему постановлению, поскольку состав правонарушения по ст. 19.6 КоАП РФ образует </w:t>
      </w:r>
      <w:r w:rsidRPr="004D6372">
        <w:rPr>
          <w:sz w:val="27"/>
          <w:szCs w:val="27"/>
        </w:rPr>
        <w:t>непринятии мер по устранению причин и условий, способствовавших совершению административного правонарушени</w:t>
      </w:r>
      <w:r w:rsidRPr="004D6372">
        <w:rPr>
          <w:sz w:val="27"/>
          <w:szCs w:val="27"/>
        </w:rPr>
        <w:t xml:space="preserve">я, а именно, в течение 30 дней со дня получения постановления от 10.06.2024 года Фетиева  Н.И. должна была сообщить в орган, составившем протокол, об </w:t>
      </w:r>
      <w:r w:rsidRPr="004D6372">
        <w:rPr>
          <w:sz w:val="27"/>
          <w:szCs w:val="27"/>
        </w:rPr>
        <w:t>ознакомлении работников с требованиями ФЗ от 22.05.2003 года № 54-ФЗ, а также обеспечить использование на рабочем месте аппарата ККТ.</w:t>
      </w:r>
    </w:p>
    <w:p w:rsidR="00E173C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>При назначении наказания мировой судья учитывает характер и степень общественной опасности совершенного правонарушения, ко</w:t>
      </w:r>
      <w:r w:rsidRPr="004D6372">
        <w:rPr>
          <w:sz w:val="27"/>
          <w:szCs w:val="27"/>
        </w:rPr>
        <w:t xml:space="preserve">нкретные обстоятельства административного дела. Обстоятельств, смягчающих административную ответственность при рассмотрении дела не установлено. </w:t>
      </w:r>
    </w:p>
    <w:p w:rsidR="00E173C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>Руководствуясь принципом разумности и справедливости, мировой судья считает необходимым применить меру админис</w:t>
      </w:r>
      <w:r w:rsidRPr="004D6372">
        <w:rPr>
          <w:sz w:val="27"/>
          <w:szCs w:val="27"/>
        </w:rPr>
        <w:t>тративного наказания в виде административного штрафа в пределах санкции статьи.</w:t>
      </w:r>
    </w:p>
    <w:p w:rsidR="00E173C8" w:rsidRPr="004D6372" w:rsidP="00E173C8">
      <w:pPr>
        <w:ind w:firstLine="709"/>
        <w:jc w:val="both"/>
        <w:rPr>
          <w:sz w:val="27"/>
          <w:szCs w:val="27"/>
        </w:rPr>
      </w:pPr>
      <w:r w:rsidRPr="004D6372">
        <w:rPr>
          <w:sz w:val="27"/>
          <w:szCs w:val="27"/>
        </w:rPr>
        <w:t xml:space="preserve"> Руководствуясь статьями 19.6, 29.9, 29.10 КоАП РФ, мировой судья</w:t>
      </w:r>
    </w:p>
    <w:p w:rsidR="00E173C8" w:rsidRPr="004D6372" w:rsidP="00DD25B3">
      <w:pPr>
        <w:ind w:firstLine="709"/>
        <w:jc w:val="center"/>
        <w:rPr>
          <w:rFonts w:eastAsia="Calibri"/>
          <w:sz w:val="27"/>
          <w:szCs w:val="27"/>
          <w:lang w:eastAsia="en-US"/>
        </w:rPr>
      </w:pPr>
      <w:r w:rsidRPr="004D6372">
        <w:rPr>
          <w:rFonts w:eastAsia="Calibri"/>
          <w:sz w:val="27"/>
          <w:szCs w:val="27"/>
          <w:lang w:eastAsia="en-US"/>
        </w:rPr>
        <w:t>ПОСТАНОВИЛ:</w:t>
      </w:r>
    </w:p>
    <w:p w:rsidR="00E173C8" w:rsidRPr="004D6372" w:rsidP="00E173C8">
      <w:pPr>
        <w:shd w:val="clear" w:color="auto" w:fill="FFFFFF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D6372">
        <w:rPr>
          <w:b/>
          <w:sz w:val="27"/>
          <w:szCs w:val="27"/>
        </w:rPr>
        <w:t xml:space="preserve">Индивидуального предпринимателя </w:t>
      </w:r>
      <w:r w:rsidRPr="004D6372">
        <w:rPr>
          <w:b/>
          <w:sz w:val="27"/>
          <w:szCs w:val="27"/>
        </w:rPr>
        <w:t>Фетиев</w:t>
      </w:r>
      <w:r w:rsidRPr="004D6372" w:rsidR="00B25A6A">
        <w:rPr>
          <w:b/>
          <w:sz w:val="27"/>
          <w:szCs w:val="27"/>
        </w:rPr>
        <w:t>у</w:t>
      </w:r>
      <w:r w:rsidRPr="004D6372">
        <w:rPr>
          <w:b/>
          <w:sz w:val="27"/>
          <w:szCs w:val="27"/>
        </w:rPr>
        <w:t xml:space="preserve"> Н.И., ДАТА</w:t>
      </w:r>
      <w:r w:rsidRPr="004D6372" w:rsidR="00614CE6">
        <w:rPr>
          <w:b/>
          <w:sz w:val="27"/>
          <w:szCs w:val="27"/>
        </w:rPr>
        <w:t xml:space="preserve"> </w:t>
      </w:r>
      <w:r w:rsidRPr="004D6372">
        <w:rPr>
          <w:rFonts w:eastAsia="Calibri"/>
          <w:sz w:val="27"/>
          <w:szCs w:val="27"/>
          <w:lang w:eastAsia="en-US"/>
        </w:rPr>
        <w:t>года рождения, признать винов</w:t>
      </w:r>
      <w:r w:rsidRPr="004D6372">
        <w:rPr>
          <w:rFonts w:eastAsia="Calibri"/>
          <w:sz w:val="27"/>
          <w:szCs w:val="27"/>
          <w:lang w:eastAsia="en-US"/>
        </w:rPr>
        <w:t>н</w:t>
      </w:r>
      <w:r w:rsidRPr="004D6372" w:rsidR="00614CE6">
        <w:rPr>
          <w:rFonts w:eastAsia="Calibri"/>
          <w:sz w:val="27"/>
          <w:szCs w:val="27"/>
          <w:lang w:eastAsia="en-US"/>
        </w:rPr>
        <w:t>ой</w:t>
      </w:r>
      <w:r w:rsidRPr="004D6372">
        <w:rPr>
          <w:rFonts w:eastAsia="Calibri"/>
          <w:sz w:val="27"/>
          <w:szCs w:val="27"/>
          <w:lang w:eastAsia="en-US"/>
        </w:rPr>
        <w:t xml:space="preserve"> в совершении административного правонарушения, предусмотренного ст. 19.6 КоАП РФ, и назначить е</w:t>
      </w:r>
      <w:r w:rsidRPr="004D6372" w:rsidR="00614CE6">
        <w:rPr>
          <w:rFonts w:eastAsia="Calibri"/>
          <w:sz w:val="27"/>
          <w:szCs w:val="27"/>
          <w:lang w:eastAsia="en-US"/>
        </w:rPr>
        <w:t>й</w:t>
      </w:r>
      <w:r w:rsidRPr="004D6372">
        <w:rPr>
          <w:rFonts w:eastAsia="Calibri"/>
          <w:sz w:val="27"/>
          <w:szCs w:val="27"/>
          <w:lang w:eastAsia="en-US"/>
        </w:rPr>
        <w:t xml:space="preserve"> наказание в виде штрафа в размере 4000 (четыре тысячи) рублей.</w:t>
      </w:r>
    </w:p>
    <w:p w:rsidR="00E173C8" w:rsidRPr="004D6372" w:rsidP="00E173C8">
      <w:pPr>
        <w:shd w:val="clear" w:color="auto" w:fill="FFFFFF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D6372">
        <w:rPr>
          <w:rFonts w:eastAsia="Calibri"/>
          <w:sz w:val="27"/>
          <w:szCs w:val="27"/>
          <w:lang w:eastAsia="en-US"/>
        </w:rPr>
        <w:t>Разъяснить лицу, привлеченному к административной ответственности, что в соответствии с треб</w:t>
      </w:r>
      <w:r w:rsidRPr="004D6372">
        <w:rPr>
          <w:rFonts w:eastAsia="Calibri"/>
          <w:sz w:val="27"/>
          <w:szCs w:val="27"/>
          <w:lang w:eastAsia="en-US"/>
        </w:rPr>
        <w:t>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</w:t>
      </w:r>
      <w:r w:rsidRPr="004D6372">
        <w:rPr>
          <w:rFonts w:eastAsia="Calibri"/>
          <w:sz w:val="27"/>
          <w:szCs w:val="27"/>
          <w:lang w:eastAsia="en-US"/>
        </w:rPr>
        <w:t>мотренных статьей 31.5 настоящего Кодекса.</w:t>
      </w:r>
    </w:p>
    <w:p w:rsidR="00E173C8" w:rsidRPr="004D6372" w:rsidP="00E173C8">
      <w:pPr>
        <w:shd w:val="clear" w:color="auto" w:fill="FFFFFF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D6372">
        <w:rPr>
          <w:rFonts w:eastAsia="Calibri"/>
          <w:sz w:val="27"/>
          <w:szCs w:val="27"/>
          <w:lang w:eastAsia="en-US"/>
        </w:rPr>
        <w:t>Штраф подлежит перечислению на следующие реквизиты: РЕКВИЗИТЫ</w:t>
      </w:r>
      <w:r w:rsidRPr="004D6372" w:rsidR="00E218A7">
        <w:rPr>
          <w:sz w:val="27"/>
          <w:szCs w:val="27"/>
        </w:rPr>
        <w:t>.</w:t>
      </w:r>
    </w:p>
    <w:p w:rsidR="00E173C8" w:rsidRPr="004D6372" w:rsidP="00E173C8">
      <w:pPr>
        <w:shd w:val="clear" w:color="auto" w:fill="FFFFFF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D6372">
        <w:rPr>
          <w:rFonts w:eastAsia="Calibri"/>
          <w:sz w:val="27"/>
          <w:szCs w:val="27"/>
          <w:lang w:eastAsia="en-US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4D6372">
        <w:rPr>
          <w:rFonts w:eastAsia="Calibri"/>
          <w:sz w:val="27"/>
          <w:szCs w:val="27"/>
          <w:lang w:eastAsia="en-US"/>
        </w:rPr>
        <w:t xml:space="preserve">судебного </w:t>
      </w:r>
      <w:r w:rsidRPr="004D6372">
        <w:rPr>
          <w:rFonts w:eastAsia="Calibri"/>
          <w:sz w:val="27"/>
          <w:szCs w:val="27"/>
          <w:lang w:eastAsia="en-US"/>
        </w:rPr>
        <w:t>участка №</w:t>
      </w:r>
      <w:r w:rsidRPr="004D6372" w:rsidR="00614CE6">
        <w:rPr>
          <w:rFonts w:eastAsia="Calibri"/>
          <w:sz w:val="27"/>
          <w:szCs w:val="27"/>
          <w:lang w:eastAsia="en-US"/>
        </w:rPr>
        <w:t xml:space="preserve"> </w:t>
      </w:r>
      <w:r w:rsidRPr="004D6372">
        <w:rPr>
          <w:rFonts w:eastAsia="Calibri"/>
          <w:sz w:val="27"/>
          <w:szCs w:val="27"/>
          <w:lang w:eastAsia="en-US"/>
        </w:rPr>
        <w:t>5</w:t>
      </w:r>
      <w:r w:rsidRPr="004D6372" w:rsidR="00614CE6">
        <w:rPr>
          <w:rFonts w:eastAsia="Calibri"/>
          <w:sz w:val="27"/>
          <w:szCs w:val="27"/>
          <w:lang w:eastAsia="en-US"/>
        </w:rPr>
        <w:t>4</w:t>
      </w:r>
      <w:r w:rsidRPr="004D6372">
        <w:rPr>
          <w:rFonts w:eastAsia="Calibri"/>
          <w:sz w:val="27"/>
          <w:szCs w:val="27"/>
          <w:lang w:eastAsia="en-US"/>
        </w:rPr>
        <w:t xml:space="preserve"> Красногвардейского судебного района Республики Крым по адресу: пгт. Красногвардейское, ул. Титова, 60.</w:t>
      </w:r>
    </w:p>
    <w:p w:rsidR="00E173C8" w:rsidRPr="004D6372" w:rsidP="00E173C8">
      <w:pPr>
        <w:shd w:val="clear" w:color="auto" w:fill="FFFFFF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D6372">
        <w:rPr>
          <w:rFonts w:eastAsia="Calibri"/>
          <w:sz w:val="27"/>
          <w:szCs w:val="27"/>
          <w:lang w:eastAsia="en-US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</w:t>
      </w:r>
      <w:r w:rsidRPr="004D6372">
        <w:rPr>
          <w:rFonts w:eastAsia="Calibri"/>
          <w:sz w:val="27"/>
          <w:szCs w:val="27"/>
          <w:lang w:eastAsia="en-US"/>
        </w:rPr>
        <w:t>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</w:t>
      </w:r>
      <w:r w:rsidRPr="004D6372">
        <w:rPr>
          <w:rFonts w:eastAsia="Calibri"/>
          <w:sz w:val="27"/>
          <w:szCs w:val="27"/>
          <w:lang w:eastAsia="en-US"/>
        </w:rPr>
        <w:t>к до пятидесяти часов.</w:t>
      </w:r>
    </w:p>
    <w:p w:rsidR="00BE3390" w:rsidRPr="004D6372" w:rsidP="00BE3390">
      <w:pPr>
        <w:ind w:firstLine="708"/>
        <w:jc w:val="both"/>
        <w:rPr>
          <w:rFonts w:eastAsia="Calibri"/>
          <w:sz w:val="27"/>
          <w:szCs w:val="27"/>
        </w:rPr>
      </w:pPr>
      <w:r w:rsidRPr="004D6372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996264" w:rsidRPr="004D6372" w:rsidP="00BE3390">
      <w:pPr>
        <w:jc w:val="both"/>
        <w:rPr>
          <w:rFonts w:eastAsia="Calibri"/>
          <w:sz w:val="27"/>
          <w:szCs w:val="27"/>
        </w:rPr>
      </w:pPr>
    </w:p>
    <w:p w:rsidR="00BE3390" w:rsidRPr="004D6372" w:rsidP="00BE3390">
      <w:pPr>
        <w:jc w:val="both"/>
        <w:rPr>
          <w:rFonts w:eastAsia="Calibri"/>
          <w:sz w:val="27"/>
          <w:szCs w:val="27"/>
        </w:rPr>
      </w:pPr>
      <w:r w:rsidRPr="004D6372">
        <w:rPr>
          <w:rFonts w:eastAsia="Calibri"/>
          <w:sz w:val="27"/>
          <w:szCs w:val="27"/>
        </w:rPr>
        <w:t xml:space="preserve">         Мировой судья                                                     </w:t>
      </w:r>
      <w:r w:rsidRPr="004D6372" w:rsidR="00FE4498">
        <w:rPr>
          <w:rFonts w:eastAsia="Calibri"/>
          <w:sz w:val="27"/>
          <w:szCs w:val="27"/>
        </w:rPr>
        <w:t xml:space="preserve">             </w:t>
      </w:r>
      <w:r w:rsidRPr="004D6372">
        <w:rPr>
          <w:rFonts w:eastAsia="Calibri"/>
          <w:sz w:val="27"/>
          <w:szCs w:val="27"/>
        </w:rPr>
        <w:t>И.В. Чернецкая</w:t>
      </w:r>
    </w:p>
    <w:sectPr w:rsidSect="00DD25B3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714D0"/>
    <w:rsid w:val="0008772A"/>
    <w:rsid w:val="00095BF7"/>
    <w:rsid w:val="000A1100"/>
    <w:rsid w:val="000B5A5C"/>
    <w:rsid w:val="000D4BB9"/>
    <w:rsid w:val="000E343B"/>
    <w:rsid w:val="000F2F72"/>
    <w:rsid w:val="00101AAA"/>
    <w:rsid w:val="00120090"/>
    <w:rsid w:val="00162B57"/>
    <w:rsid w:val="00176EE6"/>
    <w:rsid w:val="00206C63"/>
    <w:rsid w:val="002320D4"/>
    <w:rsid w:val="00282B96"/>
    <w:rsid w:val="002A058F"/>
    <w:rsid w:val="002A5CE3"/>
    <w:rsid w:val="002C3130"/>
    <w:rsid w:val="002D3A2D"/>
    <w:rsid w:val="00301424"/>
    <w:rsid w:val="00314278"/>
    <w:rsid w:val="003226C9"/>
    <w:rsid w:val="003F78B7"/>
    <w:rsid w:val="004B4AD5"/>
    <w:rsid w:val="004B70B7"/>
    <w:rsid w:val="004C1C1A"/>
    <w:rsid w:val="004D6372"/>
    <w:rsid w:val="004E4D1D"/>
    <w:rsid w:val="00597DB1"/>
    <w:rsid w:val="006115A7"/>
    <w:rsid w:val="00611903"/>
    <w:rsid w:val="00613A4A"/>
    <w:rsid w:val="00614CE6"/>
    <w:rsid w:val="00652D2F"/>
    <w:rsid w:val="006716E2"/>
    <w:rsid w:val="00691604"/>
    <w:rsid w:val="006E057F"/>
    <w:rsid w:val="007043C0"/>
    <w:rsid w:val="007A5FFB"/>
    <w:rsid w:val="007B7DB8"/>
    <w:rsid w:val="007E542E"/>
    <w:rsid w:val="007F1B65"/>
    <w:rsid w:val="007F3FA5"/>
    <w:rsid w:val="008C231A"/>
    <w:rsid w:val="008C474F"/>
    <w:rsid w:val="008E6E73"/>
    <w:rsid w:val="00900EAD"/>
    <w:rsid w:val="00906174"/>
    <w:rsid w:val="00936336"/>
    <w:rsid w:val="00947C73"/>
    <w:rsid w:val="00996264"/>
    <w:rsid w:val="009A7CB6"/>
    <w:rsid w:val="009B778F"/>
    <w:rsid w:val="009C0636"/>
    <w:rsid w:val="009C6686"/>
    <w:rsid w:val="009F5891"/>
    <w:rsid w:val="00A03AF5"/>
    <w:rsid w:val="00A07216"/>
    <w:rsid w:val="00A32B7B"/>
    <w:rsid w:val="00A5168D"/>
    <w:rsid w:val="00A5299E"/>
    <w:rsid w:val="00AB2F3C"/>
    <w:rsid w:val="00AC3EF0"/>
    <w:rsid w:val="00AC747C"/>
    <w:rsid w:val="00B163A4"/>
    <w:rsid w:val="00B25875"/>
    <w:rsid w:val="00B25A6A"/>
    <w:rsid w:val="00B31588"/>
    <w:rsid w:val="00B56D32"/>
    <w:rsid w:val="00B5707F"/>
    <w:rsid w:val="00B76619"/>
    <w:rsid w:val="00B871F1"/>
    <w:rsid w:val="00B94168"/>
    <w:rsid w:val="00BD4018"/>
    <w:rsid w:val="00BE3390"/>
    <w:rsid w:val="00BF1B98"/>
    <w:rsid w:val="00C16D23"/>
    <w:rsid w:val="00C23DBF"/>
    <w:rsid w:val="00C50B2E"/>
    <w:rsid w:val="00C80040"/>
    <w:rsid w:val="00C809D3"/>
    <w:rsid w:val="00C82052"/>
    <w:rsid w:val="00C96E9F"/>
    <w:rsid w:val="00CC0D8E"/>
    <w:rsid w:val="00D070B7"/>
    <w:rsid w:val="00D9592C"/>
    <w:rsid w:val="00DA1EC1"/>
    <w:rsid w:val="00DD25B3"/>
    <w:rsid w:val="00DF3F33"/>
    <w:rsid w:val="00E1339D"/>
    <w:rsid w:val="00E1670D"/>
    <w:rsid w:val="00E173C8"/>
    <w:rsid w:val="00E218A7"/>
    <w:rsid w:val="00E25C5A"/>
    <w:rsid w:val="00E548ED"/>
    <w:rsid w:val="00E609F1"/>
    <w:rsid w:val="00EF10F9"/>
    <w:rsid w:val="00F73265"/>
    <w:rsid w:val="00F970EF"/>
    <w:rsid w:val="00FD2F0F"/>
    <w:rsid w:val="00FE2FC7"/>
    <w:rsid w:val="00FE44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3D29E-F568-4504-A718-DAB5240B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