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38F8" w:rsidRPr="00A775C0" w:rsidP="00C938F8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№ 5</w:t>
      </w:r>
      <w:r w:rsidRPr="00A775C0">
        <w:rPr>
          <w:color w:val="auto"/>
          <w:sz w:val="27"/>
          <w:szCs w:val="27"/>
        </w:rPr>
        <w:t>-54-</w:t>
      </w:r>
      <w:r w:rsidRPr="00A775C0">
        <w:rPr>
          <w:color w:val="auto"/>
          <w:sz w:val="27"/>
          <w:szCs w:val="27"/>
        </w:rPr>
        <w:t>4</w:t>
      </w:r>
      <w:r w:rsidRPr="00A775C0" w:rsidR="006759A3">
        <w:rPr>
          <w:color w:val="auto"/>
          <w:sz w:val="27"/>
          <w:szCs w:val="27"/>
        </w:rPr>
        <w:t>53</w:t>
      </w:r>
      <w:r w:rsidRPr="00A775C0">
        <w:rPr>
          <w:color w:val="auto"/>
          <w:sz w:val="27"/>
          <w:szCs w:val="27"/>
        </w:rPr>
        <w:t>/2025</w:t>
      </w:r>
    </w:p>
    <w:p w:rsidR="00C938F8" w:rsidRPr="00A775C0" w:rsidP="00C938F8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91</w:t>
      </w:r>
      <w:r w:rsidRPr="00A775C0" w:rsidR="006759A3">
        <w:rPr>
          <w:color w:val="auto"/>
          <w:sz w:val="27"/>
          <w:szCs w:val="27"/>
          <w:lang w:val="en-US"/>
        </w:rPr>
        <w:t>R</w:t>
      </w:r>
      <w:r w:rsidRPr="00A775C0">
        <w:rPr>
          <w:color w:val="auto"/>
          <w:sz w:val="27"/>
          <w:szCs w:val="27"/>
          <w:lang w:val="en-US"/>
        </w:rPr>
        <w:t>S</w:t>
      </w:r>
      <w:r w:rsidRPr="00A775C0">
        <w:rPr>
          <w:color w:val="auto"/>
          <w:sz w:val="27"/>
          <w:szCs w:val="27"/>
        </w:rPr>
        <w:t>00</w:t>
      </w:r>
      <w:r w:rsidRPr="00A775C0" w:rsidR="006759A3">
        <w:rPr>
          <w:color w:val="auto"/>
          <w:sz w:val="27"/>
          <w:szCs w:val="27"/>
        </w:rPr>
        <w:t>11</w:t>
      </w:r>
      <w:r w:rsidRPr="00A775C0">
        <w:rPr>
          <w:color w:val="auto"/>
          <w:sz w:val="27"/>
          <w:szCs w:val="27"/>
        </w:rPr>
        <w:t>-01-2025-00</w:t>
      </w:r>
      <w:r w:rsidRPr="00A775C0" w:rsidR="006759A3">
        <w:rPr>
          <w:color w:val="auto"/>
          <w:sz w:val="27"/>
          <w:szCs w:val="27"/>
        </w:rPr>
        <w:t>2468-69</w:t>
      </w:r>
    </w:p>
    <w:p w:rsidR="00C938F8" w:rsidRPr="00A775C0" w:rsidP="00C938F8">
      <w:pPr>
        <w:tabs>
          <w:tab w:val="left" w:pos="567"/>
        </w:tabs>
        <w:ind w:right="-81"/>
        <w:jc w:val="center"/>
        <w:rPr>
          <w:color w:val="auto"/>
          <w:sz w:val="23"/>
          <w:szCs w:val="23"/>
        </w:rPr>
      </w:pPr>
    </w:p>
    <w:p w:rsidR="00C938F8" w:rsidRPr="00A775C0" w:rsidP="00C938F8">
      <w:pPr>
        <w:tabs>
          <w:tab w:val="left" w:pos="567"/>
        </w:tabs>
        <w:ind w:right="-81"/>
        <w:jc w:val="center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ПОСТАНОВЛЕНИЕ</w:t>
      </w:r>
    </w:p>
    <w:p w:rsidR="003A1844" w:rsidRPr="00A775C0" w:rsidP="00C938F8">
      <w:pPr>
        <w:tabs>
          <w:tab w:val="left" w:pos="567"/>
        </w:tabs>
        <w:ind w:right="-81"/>
        <w:jc w:val="center"/>
        <w:rPr>
          <w:color w:val="auto"/>
          <w:sz w:val="27"/>
          <w:szCs w:val="27"/>
        </w:rPr>
      </w:pPr>
    </w:p>
    <w:p w:rsidR="00C938F8" w:rsidRPr="00A775C0" w:rsidP="00C938F8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A775C0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938F8" w:rsidRPr="00A775C0" w:rsidP="00C938F8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A775C0">
        <w:rPr>
          <w:bCs/>
          <w:color w:val="auto"/>
          <w:spacing w:val="9"/>
          <w:sz w:val="23"/>
          <w:szCs w:val="23"/>
        </w:rPr>
        <w:t>ул. Титова, д.60,</w:t>
      </w:r>
      <w:r w:rsidRPr="00A775C0">
        <w:rPr>
          <w:iCs/>
          <w:color w:val="auto"/>
          <w:sz w:val="23"/>
          <w:szCs w:val="23"/>
        </w:rPr>
        <w:t xml:space="preserve"> тел.: (36556) 2-18-28, е-</w:t>
      </w:r>
      <w:r w:rsidRPr="00A775C0">
        <w:rPr>
          <w:iCs/>
          <w:color w:val="auto"/>
          <w:sz w:val="23"/>
          <w:szCs w:val="23"/>
          <w:lang w:val="en-US"/>
        </w:rPr>
        <w:t>mail</w:t>
      </w:r>
      <w:r w:rsidRPr="00A775C0">
        <w:rPr>
          <w:iCs/>
          <w:color w:val="auto"/>
          <w:sz w:val="23"/>
          <w:szCs w:val="23"/>
        </w:rPr>
        <w:t xml:space="preserve">: </w:t>
      </w:r>
      <w:r w:rsidRPr="00A775C0">
        <w:rPr>
          <w:color w:val="auto"/>
          <w:sz w:val="23"/>
          <w:szCs w:val="23"/>
          <w:lang w:val="en-US"/>
        </w:rPr>
        <w:t>ms</w:t>
      </w:r>
      <w:r w:rsidRPr="00A775C0">
        <w:rPr>
          <w:color w:val="auto"/>
          <w:sz w:val="23"/>
          <w:szCs w:val="23"/>
        </w:rPr>
        <w:t>54@</w:t>
      </w:r>
      <w:r w:rsidRPr="00A775C0">
        <w:rPr>
          <w:color w:val="auto"/>
          <w:sz w:val="23"/>
          <w:szCs w:val="23"/>
          <w:lang w:val="en-US"/>
        </w:rPr>
        <w:t>must</w:t>
      </w:r>
      <w:r w:rsidRPr="00A775C0">
        <w:rPr>
          <w:color w:val="auto"/>
          <w:sz w:val="23"/>
          <w:szCs w:val="23"/>
        </w:rPr>
        <w:t>.</w:t>
      </w:r>
      <w:r w:rsidRPr="00A775C0">
        <w:rPr>
          <w:color w:val="auto"/>
          <w:sz w:val="23"/>
          <w:szCs w:val="23"/>
          <w:lang w:val="en-US"/>
        </w:rPr>
        <w:t>rk</w:t>
      </w:r>
      <w:r w:rsidRPr="00A775C0">
        <w:rPr>
          <w:color w:val="auto"/>
          <w:sz w:val="23"/>
          <w:szCs w:val="23"/>
        </w:rPr>
        <w:t>.</w:t>
      </w:r>
      <w:r w:rsidRPr="00A775C0">
        <w:rPr>
          <w:color w:val="auto"/>
          <w:sz w:val="23"/>
          <w:szCs w:val="23"/>
          <w:lang w:val="en-US"/>
        </w:rPr>
        <w:t>gov</w:t>
      </w:r>
      <w:r w:rsidRPr="00A775C0">
        <w:rPr>
          <w:color w:val="auto"/>
          <w:sz w:val="23"/>
          <w:szCs w:val="23"/>
        </w:rPr>
        <w:t>.</w:t>
      </w:r>
      <w:r w:rsidRPr="00A775C0">
        <w:rPr>
          <w:color w:val="auto"/>
          <w:sz w:val="23"/>
          <w:szCs w:val="23"/>
          <w:lang w:val="en-US"/>
        </w:rPr>
        <w:t>ru</w:t>
      </w:r>
      <w:r w:rsidRPr="00A775C0">
        <w:rPr>
          <w:bCs/>
          <w:color w:val="auto"/>
          <w:spacing w:val="9"/>
          <w:sz w:val="23"/>
          <w:szCs w:val="23"/>
        </w:rPr>
        <w:t>)</w:t>
      </w:r>
    </w:p>
    <w:p w:rsidR="00C938F8" w:rsidRPr="00A775C0" w:rsidP="00C938F8">
      <w:pPr>
        <w:tabs>
          <w:tab w:val="left" w:pos="567"/>
        </w:tabs>
        <w:ind w:right="-81"/>
        <w:rPr>
          <w:color w:val="auto"/>
          <w:sz w:val="27"/>
          <w:szCs w:val="27"/>
        </w:rPr>
      </w:pPr>
    </w:p>
    <w:p w:rsidR="00C938F8" w:rsidRPr="00A775C0" w:rsidP="00C938F8">
      <w:pPr>
        <w:tabs>
          <w:tab w:val="left" w:pos="567"/>
        </w:tabs>
        <w:ind w:right="-81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       </w:t>
      </w:r>
      <w:r w:rsidRPr="00A775C0" w:rsidR="006759A3">
        <w:rPr>
          <w:color w:val="auto"/>
          <w:sz w:val="27"/>
          <w:szCs w:val="27"/>
        </w:rPr>
        <w:t>20 ноября</w:t>
      </w:r>
      <w:r w:rsidRPr="00A775C0">
        <w:rPr>
          <w:color w:val="auto"/>
          <w:sz w:val="27"/>
          <w:szCs w:val="27"/>
        </w:rPr>
        <w:t xml:space="preserve"> 2025</w:t>
      </w:r>
      <w:r w:rsidRPr="00A775C0">
        <w:rPr>
          <w:color w:val="auto"/>
          <w:sz w:val="27"/>
          <w:szCs w:val="27"/>
        </w:rPr>
        <w:t xml:space="preserve"> года                                                    </w:t>
      </w:r>
      <w:r w:rsidRPr="00A775C0">
        <w:rPr>
          <w:color w:val="auto"/>
          <w:sz w:val="27"/>
          <w:szCs w:val="27"/>
        </w:rPr>
        <w:t>пгт</w:t>
      </w:r>
      <w:r w:rsidRPr="00A775C0">
        <w:rPr>
          <w:color w:val="auto"/>
          <w:sz w:val="27"/>
          <w:szCs w:val="27"/>
        </w:rPr>
        <w:t>. Красногвардейское</w:t>
      </w:r>
    </w:p>
    <w:p w:rsidR="00C938F8" w:rsidRPr="00A775C0" w:rsidP="00C938F8">
      <w:pPr>
        <w:tabs>
          <w:tab w:val="left" w:pos="7920"/>
        </w:tabs>
        <w:ind w:right="-81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</w:t>
      </w:r>
    </w:p>
    <w:p w:rsidR="00C938F8" w:rsidRPr="00A775C0" w:rsidP="00C938F8">
      <w:pPr>
        <w:ind w:firstLine="708"/>
        <w:jc w:val="both"/>
        <w:rPr>
          <w:b/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Мировой судья судебного участка № 54 Красногвардейского судебного </w:t>
      </w:r>
      <w:r w:rsidRPr="00A775C0">
        <w:rPr>
          <w:color w:val="auto"/>
          <w:sz w:val="27"/>
          <w:szCs w:val="27"/>
        </w:rPr>
        <w:t>района Республики Крым Чернецкая И.В., рассмотрев в помещении</w:t>
      </w:r>
      <w:r w:rsidRPr="00A775C0">
        <w:rPr>
          <w:color w:val="auto"/>
          <w:sz w:val="27"/>
          <w:szCs w:val="27"/>
        </w:rPr>
        <w:t xml:space="preserve"> судебного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A775C0">
        <w:rPr>
          <w:b/>
          <w:color w:val="auto"/>
          <w:sz w:val="27"/>
          <w:szCs w:val="27"/>
        </w:rPr>
        <w:t xml:space="preserve"> </w:t>
      </w:r>
    </w:p>
    <w:p w:rsidR="00C938F8" w:rsidRPr="00A775C0" w:rsidP="00C938F8">
      <w:pPr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       </w:t>
      </w:r>
      <w:r w:rsidRPr="00A775C0" w:rsidR="006759A3">
        <w:rPr>
          <w:b/>
          <w:color w:val="auto"/>
          <w:sz w:val="27"/>
          <w:szCs w:val="27"/>
        </w:rPr>
        <w:t>Ящука</w:t>
      </w:r>
      <w:r w:rsidRPr="00A775C0" w:rsidR="006759A3">
        <w:rPr>
          <w:b/>
          <w:color w:val="auto"/>
          <w:sz w:val="27"/>
          <w:szCs w:val="27"/>
        </w:rPr>
        <w:t xml:space="preserve"> </w:t>
      </w:r>
      <w:r w:rsidRPr="00A775C0">
        <w:rPr>
          <w:b/>
          <w:color w:val="auto"/>
          <w:sz w:val="27"/>
          <w:szCs w:val="27"/>
        </w:rPr>
        <w:t xml:space="preserve">Я.А., </w:t>
      </w:r>
      <w:r w:rsidRPr="00A775C0">
        <w:rPr>
          <w:color w:val="auto"/>
          <w:sz w:val="27"/>
          <w:szCs w:val="27"/>
        </w:rPr>
        <w:t>ДАННЫЕ О ЛИЧНОСТИ</w:t>
      </w:r>
      <w:r w:rsidRPr="00A775C0" w:rsidR="006759A3">
        <w:rPr>
          <w:color w:val="auto"/>
          <w:sz w:val="27"/>
          <w:szCs w:val="27"/>
        </w:rPr>
        <w:t>,</w:t>
      </w:r>
    </w:p>
    <w:p w:rsidR="00C938F8" w:rsidRPr="00A775C0" w:rsidP="00C938F8">
      <w:pPr>
        <w:jc w:val="center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установил: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ДАТА</w:t>
      </w:r>
      <w:r w:rsidRPr="00A775C0">
        <w:rPr>
          <w:color w:val="auto"/>
          <w:sz w:val="27"/>
          <w:szCs w:val="27"/>
        </w:rPr>
        <w:t xml:space="preserve"> года в ВРЕМЯ</w:t>
      </w:r>
      <w:r w:rsidRPr="00A775C0">
        <w:rPr>
          <w:color w:val="auto"/>
          <w:sz w:val="27"/>
          <w:szCs w:val="27"/>
        </w:rPr>
        <w:t xml:space="preserve"> минут на улице МЕСТО</w:t>
      </w:r>
      <w:r w:rsidRPr="00A775C0">
        <w:rPr>
          <w:color w:val="auto"/>
          <w:sz w:val="27"/>
          <w:szCs w:val="27"/>
        </w:rPr>
        <w:t xml:space="preserve">, водитель </w:t>
      </w:r>
      <w:r w:rsidRPr="00A775C0">
        <w:rPr>
          <w:color w:val="auto"/>
          <w:sz w:val="27"/>
          <w:szCs w:val="27"/>
        </w:rPr>
        <w:t>Ящук</w:t>
      </w:r>
      <w:r w:rsidRPr="00A775C0">
        <w:rPr>
          <w:color w:val="auto"/>
          <w:sz w:val="27"/>
          <w:szCs w:val="27"/>
        </w:rPr>
        <w:t xml:space="preserve">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>, не имея права управления транспортными средствами, в нарушение п. 2.7 Правил дорожного движения управля</w:t>
      </w:r>
      <w:r w:rsidRPr="00A775C0">
        <w:rPr>
          <w:color w:val="auto"/>
          <w:sz w:val="27"/>
          <w:szCs w:val="27"/>
        </w:rPr>
        <w:t>ла транспортным средством – автомобиль «МАРКА</w:t>
      </w:r>
      <w:r w:rsidRPr="00A775C0">
        <w:rPr>
          <w:color w:val="auto"/>
          <w:sz w:val="27"/>
          <w:szCs w:val="27"/>
        </w:rPr>
        <w:t xml:space="preserve">», </w:t>
      </w:r>
      <w:r w:rsidRPr="00A775C0">
        <w:rPr>
          <w:color w:val="auto"/>
          <w:sz w:val="27"/>
          <w:szCs w:val="27"/>
        </w:rPr>
        <w:t>государственный регистрационный знак НОМЕР</w:t>
      </w:r>
      <w:r w:rsidRPr="00A775C0">
        <w:rPr>
          <w:color w:val="auto"/>
          <w:sz w:val="27"/>
          <w:szCs w:val="27"/>
        </w:rPr>
        <w:t xml:space="preserve">, находясь в состоянии опьянения, и его действия не содержат признаков уголовно-наказуемого деяния.  </w:t>
      </w:r>
    </w:p>
    <w:p w:rsidR="00C938F8" w:rsidRPr="00A775C0" w:rsidP="00C938F8">
      <w:pPr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В ходе рассмотрения дела </w:t>
      </w:r>
      <w:r w:rsidRPr="00A775C0" w:rsidR="006759A3">
        <w:rPr>
          <w:color w:val="auto"/>
          <w:sz w:val="27"/>
          <w:szCs w:val="27"/>
        </w:rPr>
        <w:t>Ящук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факт управления транспорт</w:t>
      </w:r>
      <w:r w:rsidRPr="00A775C0">
        <w:rPr>
          <w:color w:val="auto"/>
          <w:sz w:val="27"/>
          <w:szCs w:val="27"/>
        </w:rPr>
        <w:t xml:space="preserve">ным средством не отрицал, вину признал, в содеянном раскаялся, с обстоятельствами, изложенными в протоколе согласился. Также пояснил, что не является военнослужащим и инвалидом 1-2 группы, не имеет на иждивении несовершеннолетних детей. </w:t>
      </w:r>
    </w:p>
    <w:p w:rsidR="00C938F8" w:rsidRPr="00A775C0" w:rsidP="00C938F8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Судья, выслушав </w:t>
      </w:r>
      <w:r w:rsidRPr="00A775C0" w:rsidR="006759A3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>, исследовав в совокупности материалы дела об административном правонарушении, приходит к следующему.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В соответствии с п.</w:t>
      </w:r>
      <w:r w:rsidRPr="00A775C0">
        <w:rPr>
          <w:color w:val="auto"/>
          <w:sz w:val="27"/>
          <w:szCs w:val="27"/>
        </w:rPr>
        <w:t xml:space="preserve"> 2.3.2 ПДД РФ, водитель обязан по требованию должностных лиц, которым предоставлено право государственного надзора и контроля</w:t>
      </w:r>
      <w:r w:rsidRPr="00A775C0">
        <w:rPr>
          <w:color w:val="auto"/>
          <w:sz w:val="27"/>
          <w:szCs w:val="27"/>
        </w:rPr>
        <w:t xml:space="preserve">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Часть 3 ст. 12.8 КоАП РФ предусматривает административн</w:t>
      </w:r>
      <w:r w:rsidRPr="00A775C0">
        <w:rPr>
          <w:color w:val="auto"/>
          <w:sz w:val="27"/>
          <w:szCs w:val="27"/>
        </w:rPr>
        <w:t>ую ответственность за управление транспортным средством водителем, находящимся в состоянии опьянения,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</w:t>
      </w:r>
      <w:r w:rsidRPr="00A775C0">
        <w:rPr>
          <w:color w:val="auto"/>
          <w:sz w:val="27"/>
          <w:szCs w:val="27"/>
        </w:rPr>
        <w:t xml:space="preserve">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Федеральным законом от 23 июля 2013 г. N 196-ФЗ, вступившим в силу 1 сентяб</w:t>
      </w:r>
      <w:r w:rsidRPr="00A775C0">
        <w:rPr>
          <w:color w:val="auto"/>
          <w:sz w:val="27"/>
          <w:szCs w:val="27"/>
        </w:rPr>
        <w:t>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</w:t>
      </w:r>
      <w:r w:rsidRPr="00A775C0">
        <w:rPr>
          <w:color w:val="auto"/>
          <w:sz w:val="27"/>
          <w:szCs w:val="27"/>
        </w:rPr>
        <w:t xml:space="preserve">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</w:t>
      </w:r>
      <w:r w:rsidRPr="00A775C0">
        <w:rPr>
          <w:color w:val="auto"/>
          <w:sz w:val="27"/>
          <w:szCs w:val="27"/>
        </w:rPr>
        <w:t>превышающей возможную суммарную погрешность измерений, а именно 0,16 миллиграмма на один литр</w:t>
      </w:r>
      <w:r w:rsidRPr="00A775C0">
        <w:rPr>
          <w:color w:val="auto"/>
          <w:sz w:val="27"/>
          <w:szCs w:val="27"/>
        </w:rPr>
        <w:t xml:space="preserve">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Как следует из протокола об административном п</w:t>
      </w:r>
      <w:r w:rsidRPr="00A775C0">
        <w:rPr>
          <w:color w:val="auto"/>
          <w:sz w:val="27"/>
          <w:szCs w:val="27"/>
        </w:rPr>
        <w:t xml:space="preserve">равонарушении серии </w:t>
      </w:r>
      <w:r w:rsidRPr="00A775C0">
        <w:rPr>
          <w:color w:val="auto"/>
          <w:sz w:val="27"/>
          <w:szCs w:val="27"/>
        </w:rPr>
        <w:t>82АП №3</w:t>
      </w:r>
      <w:r w:rsidRPr="00A775C0" w:rsidR="006759A3">
        <w:rPr>
          <w:color w:val="auto"/>
          <w:sz w:val="27"/>
          <w:szCs w:val="27"/>
        </w:rPr>
        <w:t>18539</w:t>
      </w:r>
      <w:r w:rsidRPr="00A775C0">
        <w:rPr>
          <w:color w:val="auto"/>
          <w:sz w:val="27"/>
          <w:szCs w:val="27"/>
        </w:rPr>
        <w:t xml:space="preserve"> от 2</w:t>
      </w:r>
      <w:r w:rsidRPr="00A775C0" w:rsidR="006759A3">
        <w:rPr>
          <w:color w:val="auto"/>
          <w:sz w:val="27"/>
          <w:szCs w:val="27"/>
        </w:rPr>
        <w:t>0</w:t>
      </w:r>
      <w:r w:rsidRPr="00A775C0">
        <w:rPr>
          <w:color w:val="auto"/>
          <w:sz w:val="27"/>
          <w:szCs w:val="27"/>
        </w:rPr>
        <w:t>.</w:t>
      </w:r>
      <w:r w:rsidRPr="00A775C0" w:rsidR="006759A3">
        <w:rPr>
          <w:color w:val="auto"/>
          <w:sz w:val="27"/>
          <w:szCs w:val="27"/>
        </w:rPr>
        <w:t>11</w:t>
      </w:r>
      <w:r w:rsidRPr="00A775C0">
        <w:rPr>
          <w:color w:val="auto"/>
          <w:sz w:val="27"/>
          <w:szCs w:val="27"/>
        </w:rPr>
        <w:t>.2025</w:t>
      </w:r>
      <w:r w:rsidRPr="00A775C0">
        <w:rPr>
          <w:color w:val="auto"/>
          <w:sz w:val="27"/>
          <w:szCs w:val="27"/>
        </w:rPr>
        <w:t xml:space="preserve"> года, -  ДАТА</w:t>
      </w:r>
      <w:r w:rsidRPr="00A775C0" w:rsidR="006759A3">
        <w:rPr>
          <w:color w:val="auto"/>
          <w:sz w:val="27"/>
          <w:szCs w:val="27"/>
        </w:rPr>
        <w:t xml:space="preserve"> года в </w:t>
      </w:r>
      <w:r w:rsidRPr="00A775C0">
        <w:rPr>
          <w:color w:val="auto"/>
          <w:sz w:val="27"/>
          <w:szCs w:val="27"/>
        </w:rPr>
        <w:t>ВРЕМЯ</w:t>
      </w:r>
      <w:r w:rsidRPr="00A775C0" w:rsidR="006759A3">
        <w:rPr>
          <w:color w:val="auto"/>
          <w:sz w:val="27"/>
          <w:szCs w:val="27"/>
        </w:rPr>
        <w:t xml:space="preserve"> минут на улице </w:t>
      </w:r>
      <w:r w:rsidRPr="00A775C0">
        <w:rPr>
          <w:color w:val="auto"/>
          <w:sz w:val="27"/>
          <w:szCs w:val="27"/>
        </w:rPr>
        <w:t>МЕСТО</w:t>
      </w:r>
      <w:r w:rsidRPr="00A775C0" w:rsidR="006759A3">
        <w:rPr>
          <w:color w:val="auto"/>
          <w:sz w:val="27"/>
          <w:szCs w:val="27"/>
        </w:rPr>
        <w:t xml:space="preserve">, водитель </w:t>
      </w:r>
      <w:r w:rsidRPr="00A775C0" w:rsidR="006759A3">
        <w:rPr>
          <w:color w:val="auto"/>
          <w:sz w:val="27"/>
          <w:szCs w:val="27"/>
        </w:rPr>
        <w:t>Ящук</w:t>
      </w:r>
      <w:r w:rsidRPr="00A775C0" w:rsidR="006759A3">
        <w:rPr>
          <w:color w:val="auto"/>
          <w:sz w:val="27"/>
          <w:szCs w:val="27"/>
        </w:rPr>
        <w:t xml:space="preserve"> Я.А., не имея права управления транспортными средствами, в нарушение п. 2.7 Правил дорожного движения управляла трансп</w:t>
      </w:r>
      <w:r w:rsidRPr="00A775C0">
        <w:rPr>
          <w:color w:val="auto"/>
          <w:sz w:val="27"/>
          <w:szCs w:val="27"/>
        </w:rPr>
        <w:t>ортным средством – автомобиль «МАРКА</w:t>
      </w:r>
      <w:r w:rsidRPr="00A775C0" w:rsidR="006759A3">
        <w:rPr>
          <w:color w:val="auto"/>
          <w:sz w:val="27"/>
          <w:szCs w:val="27"/>
        </w:rPr>
        <w:t xml:space="preserve">», государственный регистрационный знак </w:t>
      </w:r>
      <w:r w:rsidRPr="00A775C0">
        <w:rPr>
          <w:color w:val="auto"/>
          <w:sz w:val="27"/>
          <w:szCs w:val="27"/>
        </w:rPr>
        <w:t>НОМЕР</w:t>
      </w:r>
      <w:r w:rsidRPr="00A775C0" w:rsidR="006759A3">
        <w:rPr>
          <w:color w:val="auto"/>
          <w:sz w:val="27"/>
          <w:szCs w:val="27"/>
        </w:rPr>
        <w:t>, находясь в состоянии опьянения, и его действия не содержат признаков уголовно-наказуемого деяния</w:t>
      </w:r>
      <w:r w:rsidRPr="00A775C0">
        <w:rPr>
          <w:color w:val="auto"/>
          <w:sz w:val="27"/>
          <w:szCs w:val="27"/>
        </w:rPr>
        <w:t>.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</w:t>
      </w:r>
      <w:r w:rsidRPr="00A775C0">
        <w:rPr>
          <w:color w:val="auto"/>
          <w:sz w:val="27"/>
          <w:szCs w:val="27"/>
        </w:rPr>
        <w:t xml:space="preserve">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Согласно разделу I п. 3  названных П</w:t>
      </w:r>
      <w:r w:rsidRPr="00A775C0">
        <w:rPr>
          <w:color w:val="auto"/>
          <w:sz w:val="27"/>
          <w:szCs w:val="27"/>
        </w:rPr>
        <w:t xml:space="preserve">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</w:t>
      </w:r>
      <w:r w:rsidRPr="00A775C0">
        <w:rPr>
          <w:color w:val="auto"/>
          <w:sz w:val="27"/>
          <w:szCs w:val="27"/>
        </w:rPr>
        <w:t xml:space="preserve">кожных покровов лица, поведение, не соответствующее обстановке. 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Как следует из протокола об отстранении от управления транспортным средством у </w:t>
      </w:r>
      <w:r w:rsidRPr="00A775C0" w:rsidR="006759A3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сотрудниками полиции выявлены следующие признаки опьянения: </w:t>
      </w:r>
      <w:r w:rsidRPr="00A775C0">
        <w:rPr>
          <w:color w:val="auto"/>
          <w:sz w:val="27"/>
          <w:szCs w:val="27"/>
        </w:rPr>
        <w:t>резкое</w:t>
      </w:r>
      <w:r w:rsidRPr="00A775C0" w:rsidR="006759A3">
        <w:rPr>
          <w:color w:val="auto"/>
          <w:sz w:val="27"/>
          <w:szCs w:val="27"/>
        </w:rPr>
        <w:t xml:space="preserve"> изменение кожных покровов лица</w:t>
      </w:r>
      <w:r w:rsidRPr="00A775C0">
        <w:rPr>
          <w:color w:val="auto"/>
          <w:sz w:val="27"/>
          <w:szCs w:val="27"/>
        </w:rPr>
        <w:t>.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3A1844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Согласно Акту мед</w:t>
      </w:r>
      <w:r w:rsidRPr="00A775C0">
        <w:rPr>
          <w:color w:val="auto"/>
          <w:sz w:val="27"/>
          <w:szCs w:val="27"/>
        </w:rPr>
        <w:t>ицинского освидетельствования на состояние опьянение №</w:t>
      </w:r>
      <w:r w:rsidRPr="00A775C0" w:rsidR="006759A3">
        <w:rPr>
          <w:color w:val="auto"/>
          <w:sz w:val="27"/>
          <w:szCs w:val="27"/>
        </w:rPr>
        <w:t>811</w:t>
      </w:r>
      <w:r w:rsidRPr="00A775C0">
        <w:rPr>
          <w:color w:val="auto"/>
          <w:sz w:val="27"/>
          <w:szCs w:val="27"/>
        </w:rPr>
        <w:t xml:space="preserve"> от </w:t>
      </w:r>
      <w:r w:rsidRPr="00A775C0" w:rsidR="006759A3">
        <w:rPr>
          <w:color w:val="auto"/>
          <w:sz w:val="27"/>
          <w:szCs w:val="27"/>
        </w:rPr>
        <w:t>01</w:t>
      </w:r>
      <w:r w:rsidRPr="00A775C0">
        <w:rPr>
          <w:color w:val="auto"/>
          <w:sz w:val="27"/>
          <w:szCs w:val="27"/>
        </w:rPr>
        <w:t>.</w:t>
      </w:r>
      <w:r w:rsidRPr="00A775C0" w:rsidR="006759A3">
        <w:rPr>
          <w:color w:val="auto"/>
          <w:sz w:val="27"/>
          <w:szCs w:val="27"/>
        </w:rPr>
        <w:t>11</w:t>
      </w:r>
      <w:r w:rsidRPr="00A775C0">
        <w:rPr>
          <w:color w:val="auto"/>
          <w:sz w:val="27"/>
          <w:szCs w:val="27"/>
        </w:rPr>
        <w:t>.2025</w:t>
      </w:r>
      <w:r w:rsidRPr="00A775C0">
        <w:rPr>
          <w:color w:val="auto"/>
          <w:sz w:val="27"/>
          <w:szCs w:val="27"/>
        </w:rPr>
        <w:t xml:space="preserve"> года при освидетельствовании на состояние опьянения водителя </w:t>
      </w:r>
      <w:r w:rsidRPr="00A775C0" w:rsidR="006759A3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>, установлено состояние его опьянения, так как результат</w:t>
      </w:r>
      <w:r w:rsidRPr="00A775C0" w:rsidR="00AA2C57">
        <w:rPr>
          <w:color w:val="auto"/>
          <w:sz w:val="27"/>
          <w:szCs w:val="27"/>
        </w:rPr>
        <w:t>ами</w:t>
      </w:r>
      <w:r w:rsidRPr="00A775C0">
        <w:rPr>
          <w:color w:val="auto"/>
          <w:sz w:val="27"/>
          <w:szCs w:val="27"/>
        </w:rPr>
        <w:t xml:space="preserve"> </w:t>
      </w:r>
      <w:r w:rsidRPr="00A775C0" w:rsidR="006759A3">
        <w:rPr>
          <w:color w:val="auto"/>
          <w:sz w:val="27"/>
          <w:szCs w:val="27"/>
        </w:rPr>
        <w:t>химико-токсикологического исследовани</w:t>
      </w:r>
      <w:r w:rsidRPr="00A775C0" w:rsidR="00AA2C57">
        <w:rPr>
          <w:color w:val="auto"/>
          <w:sz w:val="27"/>
          <w:szCs w:val="27"/>
        </w:rPr>
        <w:t>я обнаружено вещество гидроканнабиноловая кислота</w:t>
      </w:r>
      <w:r w:rsidRPr="00A775C0">
        <w:rPr>
          <w:color w:val="auto"/>
          <w:sz w:val="27"/>
          <w:szCs w:val="27"/>
        </w:rPr>
        <w:t>.</w:t>
      </w:r>
    </w:p>
    <w:p w:rsidR="003A1844" w:rsidRPr="00A775C0" w:rsidP="003A1844">
      <w:pPr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         Согласно примечанию к ст. 12.8 КоАП РФ у</w:t>
      </w:r>
      <w:r w:rsidRPr="00A775C0">
        <w:rPr>
          <w:color w:val="auto"/>
          <w:sz w:val="27"/>
          <w:szCs w:val="27"/>
        </w:rPr>
        <w:t>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</w:t>
      </w:r>
      <w:r w:rsidRPr="00A775C0">
        <w:rPr>
          <w:color w:val="auto"/>
          <w:sz w:val="27"/>
          <w:szCs w:val="27"/>
        </w:rPr>
        <w:t>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</w:t>
      </w:r>
      <w:r w:rsidRPr="00A775C0">
        <w:rPr>
          <w:color w:val="auto"/>
          <w:sz w:val="27"/>
          <w:szCs w:val="27"/>
        </w:rPr>
        <w:t>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</w:t>
      </w:r>
      <w:r w:rsidRPr="00A775C0">
        <w:rPr>
          <w:color w:val="auto"/>
          <w:sz w:val="27"/>
          <w:szCs w:val="27"/>
        </w:rPr>
        <w:t xml:space="preserve"> психотропных веществ в организме человека</w:t>
      </w:r>
      <w:r w:rsidRPr="00A775C0">
        <w:rPr>
          <w:color w:val="auto"/>
          <w:sz w:val="27"/>
          <w:szCs w:val="27"/>
        </w:rPr>
        <w:t>.</w:t>
      </w:r>
    </w:p>
    <w:p w:rsidR="00C938F8" w:rsidRPr="00A775C0" w:rsidP="003A1844">
      <w:pPr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          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</w:t>
      </w:r>
      <w:r w:rsidRPr="00A775C0">
        <w:rPr>
          <w:color w:val="auto"/>
          <w:sz w:val="27"/>
          <w:szCs w:val="27"/>
        </w:rPr>
        <w:t xml:space="preserve"> отношении </w:t>
      </w:r>
      <w:r w:rsidRPr="00A775C0">
        <w:rPr>
          <w:color w:val="auto"/>
          <w:sz w:val="27"/>
          <w:szCs w:val="27"/>
        </w:rPr>
        <w:t>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При таких обстоятельствах мировой судья  находит</w:t>
      </w:r>
      <w:r w:rsidRPr="00A775C0">
        <w:rPr>
          <w:color w:val="auto"/>
          <w:sz w:val="27"/>
          <w:szCs w:val="27"/>
        </w:rPr>
        <w:t xml:space="preserve">, что в деянии </w:t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имеется состав административного правонарушения, предусмотренный ч.3 ст.12.8 КоАП РФ, т.к. он управлял транспортным средством, находясь в состоянии опьянения, </w:t>
      </w:r>
      <w:r w:rsidRPr="00A775C0" w:rsidR="003A1844">
        <w:rPr>
          <w:color w:val="auto"/>
          <w:sz w:val="27"/>
          <w:szCs w:val="27"/>
        </w:rPr>
        <w:t xml:space="preserve">не имея права </w:t>
      </w:r>
      <w:r w:rsidRPr="00A775C0">
        <w:rPr>
          <w:color w:val="auto"/>
          <w:sz w:val="27"/>
          <w:szCs w:val="27"/>
        </w:rPr>
        <w:t xml:space="preserve">управления т/с и в </w:t>
      </w:r>
      <w:r w:rsidRPr="00A775C0" w:rsidR="003A1844">
        <w:rPr>
          <w:color w:val="auto"/>
          <w:sz w:val="27"/>
          <w:szCs w:val="27"/>
        </w:rPr>
        <w:t xml:space="preserve">его </w:t>
      </w:r>
      <w:r w:rsidRPr="00A775C0">
        <w:rPr>
          <w:color w:val="auto"/>
          <w:sz w:val="27"/>
          <w:szCs w:val="27"/>
        </w:rPr>
        <w:t xml:space="preserve">действиях не содержится признаков </w:t>
      </w:r>
      <w:r w:rsidRPr="00A775C0">
        <w:rPr>
          <w:color w:val="auto"/>
          <w:sz w:val="27"/>
          <w:szCs w:val="27"/>
        </w:rPr>
        <w:t xml:space="preserve">уголовно-наказуемого деяния. 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A775C0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A775C0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A775C0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A775C0">
        <w:rPr>
          <w:color w:val="auto"/>
          <w:sz w:val="27"/>
          <w:szCs w:val="27"/>
        </w:rPr>
        <w:t xml:space="preserve"> КоАП РФ и </w:t>
      </w:r>
      <w:hyperlink r:id="rId7" w:history="1">
        <w:r w:rsidRPr="00A775C0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A775C0">
        <w:rPr>
          <w:color w:val="auto"/>
          <w:sz w:val="27"/>
          <w:szCs w:val="27"/>
        </w:rPr>
        <w:t xml:space="preserve"> Конституции РФ, </w:t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разъяснены. 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Представленные по делу доказательства являются допустимыми и достаточными для установления ви</w:t>
      </w:r>
      <w:r w:rsidRPr="00A775C0">
        <w:rPr>
          <w:color w:val="auto"/>
          <w:sz w:val="27"/>
          <w:szCs w:val="27"/>
        </w:rPr>
        <w:t xml:space="preserve">ны </w:t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8" w:history="1">
        <w:r w:rsidRPr="00A775C0">
          <w:rPr>
            <w:rStyle w:val="Hyperlink"/>
            <w:color w:val="auto"/>
            <w:sz w:val="27"/>
            <w:szCs w:val="27"/>
            <w:u w:val="none"/>
          </w:rPr>
          <w:t>ч.3 ст.12.</w:t>
        </w:r>
      </w:hyperlink>
      <w:r w:rsidRPr="00A775C0">
        <w:rPr>
          <w:color w:val="auto"/>
          <w:sz w:val="27"/>
          <w:szCs w:val="27"/>
        </w:rPr>
        <w:t>8 КоАП РФ.</w:t>
      </w:r>
    </w:p>
    <w:p w:rsidR="00C938F8" w:rsidRPr="00A775C0" w:rsidP="00C938F8">
      <w:pPr>
        <w:autoSpaceDE w:val="0"/>
        <w:autoSpaceDN w:val="0"/>
        <w:adjustRightInd w:val="0"/>
        <w:ind w:firstLine="54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Таким образом, судья полагает,</w:t>
      </w:r>
      <w:r w:rsidRPr="00A775C0">
        <w:rPr>
          <w:color w:val="auto"/>
          <w:sz w:val="27"/>
          <w:szCs w:val="27"/>
        </w:rPr>
        <w:t xml:space="preserve"> что вина </w:t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Обстоятельствами, смягчающими административную о</w:t>
      </w:r>
      <w:r w:rsidRPr="00A775C0">
        <w:rPr>
          <w:color w:val="auto"/>
          <w:sz w:val="27"/>
          <w:szCs w:val="27"/>
        </w:rPr>
        <w:t xml:space="preserve">тветственность </w:t>
      </w:r>
      <w:r w:rsidRPr="00A775C0">
        <w:rPr>
          <w:color w:val="auto"/>
          <w:sz w:val="27"/>
          <w:szCs w:val="27"/>
        </w:rPr>
        <w:br/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, мировой судья признает раскаяние лица в содеянном, признание вины.   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A775C0">
        <w:rPr>
          <w:color w:val="auto"/>
          <w:sz w:val="27"/>
          <w:szCs w:val="27"/>
        </w:rPr>
        <w:br/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, в соответствии со ст.4.3  КоАП РФ, мировым судьей не установлено.   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Мировой судья исх</w:t>
      </w:r>
      <w:r w:rsidRPr="00A775C0">
        <w:rPr>
          <w:color w:val="auto"/>
          <w:sz w:val="27"/>
          <w:szCs w:val="27"/>
        </w:rPr>
        <w:t>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 w:rsidRPr="00A775C0">
        <w:rPr>
          <w:color w:val="auto"/>
          <w:sz w:val="27"/>
          <w:szCs w:val="27"/>
        </w:rPr>
        <w:t xml:space="preserve">угими лицами. 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С учетом вышеизложенного, мировой судья приходит к выво</w:t>
      </w:r>
      <w:r w:rsidRPr="00A775C0">
        <w:rPr>
          <w:color w:val="auto"/>
          <w:sz w:val="27"/>
          <w:szCs w:val="27"/>
        </w:rPr>
        <w:t xml:space="preserve">ду о необходимости назначения </w:t>
      </w:r>
      <w:r w:rsidRPr="00A775C0" w:rsidR="003A1844">
        <w:rPr>
          <w:color w:val="auto"/>
          <w:sz w:val="27"/>
          <w:szCs w:val="27"/>
        </w:rPr>
        <w:t>Ящука Я.А</w:t>
      </w:r>
      <w:r w:rsidRPr="00A775C0">
        <w:rPr>
          <w:color w:val="auto"/>
          <w:sz w:val="27"/>
          <w:szCs w:val="27"/>
        </w:rPr>
        <w:t>.</w:t>
      </w:r>
      <w:r w:rsidRPr="00A775C0">
        <w:rPr>
          <w:color w:val="auto"/>
          <w:sz w:val="27"/>
          <w:szCs w:val="27"/>
        </w:rPr>
        <w:t xml:space="preserve"> административного наказания в виде административного ареста на срок 10 (десять) суток.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Оснований для прекращения производства по делу об административном правонарушении не имеется.</w:t>
      </w:r>
    </w:p>
    <w:p w:rsidR="003A1844" w:rsidRPr="00A775C0" w:rsidP="00C938F8">
      <w:pPr>
        <w:ind w:firstLine="720"/>
        <w:jc w:val="both"/>
        <w:rPr>
          <w:color w:val="auto"/>
          <w:sz w:val="27"/>
          <w:szCs w:val="27"/>
        </w:rPr>
      </w:pPr>
    </w:p>
    <w:p w:rsidR="003A1844" w:rsidRPr="00A775C0" w:rsidP="00C938F8">
      <w:pPr>
        <w:ind w:firstLine="720"/>
        <w:jc w:val="both"/>
        <w:rPr>
          <w:color w:val="auto"/>
          <w:sz w:val="27"/>
          <w:szCs w:val="27"/>
        </w:rPr>
      </w:pP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На основании изложенного</w:t>
      </w:r>
      <w:r w:rsidRPr="00A775C0">
        <w:rPr>
          <w:color w:val="auto"/>
          <w:sz w:val="27"/>
          <w:szCs w:val="27"/>
        </w:rPr>
        <w:t xml:space="preserve"> и руководствуясь ст.ст.12.8, 29.9-29.10 КоАП РФ, </w:t>
      </w:r>
    </w:p>
    <w:p w:rsidR="00C938F8" w:rsidRPr="00A775C0" w:rsidP="00C938F8">
      <w:pPr>
        <w:jc w:val="center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постановил: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b/>
          <w:color w:val="auto"/>
          <w:sz w:val="27"/>
          <w:szCs w:val="27"/>
        </w:rPr>
        <w:t>Ящука</w:t>
      </w:r>
      <w:r w:rsidRPr="00A775C0">
        <w:rPr>
          <w:b/>
          <w:color w:val="auto"/>
          <w:sz w:val="27"/>
          <w:szCs w:val="27"/>
        </w:rPr>
        <w:t xml:space="preserve"> Я.А., ДАТА</w:t>
      </w:r>
      <w:r w:rsidRPr="00A775C0">
        <w:rPr>
          <w:b/>
          <w:color w:val="auto"/>
          <w:sz w:val="27"/>
          <w:szCs w:val="27"/>
        </w:rPr>
        <w:t xml:space="preserve"> </w:t>
      </w:r>
      <w:r w:rsidRPr="00A775C0">
        <w:rPr>
          <w:b/>
          <w:color w:val="auto"/>
          <w:sz w:val="27"/>
          <w:szCs w:val="27"/>
        </w:rPr>
        <w:t>года рождения</w:t>
      </w:r>
      <w:r w:rsidRPr="00A775C0">
        <w:rPr>
          <w:color w:val="auto"/>
          <w:sz w:val="27"/>
          <w:szCs w:val="27"/>
        </w:rPr>
        <w:t xml:space="preserve">, признать виновным в совершении административного правонарушения, предусмотренного ч. 3 ст. 12.8 КоАП РФ, и назначить ему наказание в виде </w:t>
      </w:r>
      <w:r w:rsidRPr="00A775C0">
        <w:rPr>
          <w:color w:val="auto"/>
          <w:sz w:val="27"/>
          <w:szCs w:val="27"/>
        </w:rPr>
        <w:t>административного ареста сроком на 10 (десять) суток.</w:t>
      </w:r>
    </w:p>
    <w:p w:rsidR="00C938F8" w:rsidRPr="00A775C0" w:rsidP="00C938F8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A775C0">
        <w:rPr>
          <w:rFonts w:ascii="Times New Roman" w:hAnsi="Times New Roman"/>
          <w:sz w:val="27"/>
          <w:szCs w:val="27"/>
        </w:rPr>
        <w:t>Срок административного наказания в виде ареста исчислять с 1</w:t>
      </w:r>
      <w:r w:rsidRPr="00A775C0" w:rsidR="003A1844">
        <w:rPr>
          <w:rFonts w:ascii="Times New Roman" w:hAnsi="Times New Roman"/>
          <w:sz w:val="27"/>
          <w:szCs w:val="27"/>
        </w:rPr>
        <w:t>7</w:t>
      </w:r>
      <w:r w:rsidRPr="00A775C0">
        <w:rPr>
          <w:rFonts w:ascii="Times New Roman" w:hAnsi="Times New Roman"/>
          <w:sz w:val="27"/>
          <w:szCs w:val="27"/>
        </w:rPr>
        <w:t xml:space="preserve"> часов </w:t>
      </w:r>
      <w:r w:rsidRPr="00A775C0" w:rsidR="003A1844">
        <w:rPr>
          <w:rFonts w:ascii="Times New Roman" w:hAnsi="Times New Roman"/>
          <w:sz w:val="27"/>
          <w:szCs w:val="27"/>
        </w:rPr>
        <w:t>00 минут 20 ноября</w:t>
      </w:r>
      <w:r w:rsidRPr="00A775C0">
        <w:rPr>
          <w:rFonts w:ascii="Times New Roman" w:hAnsi="Times New Roman"/>
          <w:sz w:val="27"/>
          <w:szCs w:val="27"/>
        </w:rPr>
        <w:t xml:space="preserve"> 2025</w:t>
      </w:r>
      <w:r w:rsidRPr="00A775C0">
        <w:rPr>
          <w:rFonts w:ascii="Times New Roman" w:hAnsi="Times New Roman"/>
          <w:sz w:val="27"/>
          <w:szCs w:val="27"/>
        </w:rPr>
        <w:t xml:space="preserve"> года.</w:t>
      </w:r>
    </w:p>
    <w:p w:rsidR="00C938F8" w:rsidRPr="00A775C0" w:rsidP="00C938F8">
      <w:pPr>
        <w:ind w:firstLine="720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>Согласно ч.1 ст. 32.8 КоАП РФ постановление судьи об административном аресте исполняется органами внутре</w:t>
      </w:r>
      <w:r w:rsidRPr="00A775C0">
        <w:rPr>
          <w:color w:val="auto"/>
          <w:sz w:val="27"/>
          <w:szCs w:val="27"/>
        </w:rPr>
        <w:t>нних дел немедленно после вынесения такого постановления.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  <w:r w:rsidRPr="00A775C0">
        <w:rPr>
          <w:color w:val="auto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</w:t>
      </w:r>
      <w:r w:rsidRPr="00A775C0">
        <w:rPr>
          <w:color w:val="auto"/>
          <w:sz w:val="27"/>
          <w:szCs w:val="27"/>
        </w:rPr>
        <w:t>со дня получения его копии.</w:t>
      </w:r>
    </w:p>
    <w:p w:rsidR="00C938F8" w:rsidRPr="00A775C0" w:rsidP="00C938F8">
      <w:pPr>
        <w:ind w:firstLine="708"/>
        <w:jc w:val="both"/>
        <w:rPr>
          <w:color w:val="auto"/>
          <w:sz w:val="27"/>
          <w:szCs w:val="27"/>
        </w:rPr>
      </w:pPr>
    </w:p>
    <w:p w:rsidR="00C938F8" w:rsidRPr="00A775C0" w:rsidP="00C938F8">
      <w:pPr>
        <w:ind w:firstLine="708"/>
        <w:rPr>
          <w:color w:val="auto"/>
        </w:rPr>
      </w:pPr>
      <w:r w:rsidRPr="00A775C0">
        <w:rPr>
          <w:color w:val="auto"/>
          <w:sz w:val="27"/>
          <w:szCs w:val="27"/>
        </w:rPr>
        <w:t xml:space="preserve">Мировой судья                                                    </w:t>
      </w:r>
      <w:r w:rsidRPr="00A775C0">
        <w:rPr>
          <w:color w:val="auto"/>
          <w:sz w:val="27"/>
          <w:szCs w:val="27"/>
        </w:rPr>
        <w:tab/>
        <w:t xml:space="preserve">                 И.В. Чернецкая</w:t>
      </w:r>
    </w:p>
    <w:p w:rsidR="000C78D3" w:rsidRPr="00A775C0">
      <w:pPr>
        <w:rPr>
          <w:color w:val="auto"/>
        </w:rPr>
      </w:pPr>
    </w:p>
    <w:sectPr w:rsidSect="003A1844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9C"/>
    <w:rsid w:val="000C78D3"/>
    <w:rsid w:val="0033389C"/>
    <w:rsid w:val="003A1844"/>
    <w:rsid w:val="006759A3"/>
    <w:rsid w:val="00A775C0"/>
    <w:rsid w:val="00AA2C57"/>
    <w:rsid w:val="00C93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F8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3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38F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A18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18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2E54-9155-4F05-BB68-739E87D3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