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A8E" w:rsidRPr="0041164D" w:rsidP="00100A8E">
      <w:pPr>
        <w:tabs>
          <w:tab w:val="left" w:pos="7920"/>
        </w:tabs>
        <w:jc w:val="right"/>
        <w:rPr>
          <w:sz w:val="27"/>
          <w:szCs w:val="27"/>
        </w:rPr>
      </w:pPr>
      <w:r w:rsidRPr="0041164D">
        <w:rPr>
          <w:sz w:val="27"/>
          <w:szCs w:val="27"/>
        </w:rPr>
        <w:t>№ 5-54-</w:t>
      </w:r>
      <w:r w:rsidRPr="0041164D">
        <w:rPr>
          <w:sz w:val="27"/>
          <w:szCs w:val="27"/>
        </w:rPr>
        <w:t>464</w:t>
      </w:r>
      <w:r w:rsidRPr="0041164D">
        <w:rPr>
          <w:sz w:val="27"/>
          <w:szCs w:val="27"/>
        </w:rPr>
        <w:t>/2024</w:t>
      </w:r>
    </w:p>
    <w:p w:rsidR="00100A8E" w:rsidRPr="0041164D" w:rsidP="00100A8E">
      <w:pPr>
        <w:tabs>
          <w:tab w:val="left" w:pos="7920"/>
        </w:tabs>
        <w:jc w:val="right"/>
        <w:rPr>
          <w:sz w:val="27"/>
          <w:szCs w:val="27"/>
        </w:rPr>
      </w:pPr>
      <w:r w:rsidRPr="0041164D">
        <w:rPr>
          <w:sz w:val="27"/>
          <w:szCs w:val="27"/>
        </w:rPr>
        <w:t>91М</w:t>
      </w:r>
      <w:r w:rsidRPr="0041164D">
        <w:rPr>
          <w:sz w:val="27"/>
          <w:szCs w:val="27"/>
          <w:lang w:val="en-US"/>
        </w:rPr>
        <w:t>S</w:t>
      </w:r>
      <w:r w:rsidRPr="0041164D">
        <w:rPr>
          <w:sz w:val="27"/>
          <w:szCs w:val="27"/>
        </w:rPr>
        <w:t>0054-01-2024-00</w:t>
      </w:r>
      <w:r w:rsidRPr="0041164D">
        <w:rPr>
          <w:sz w:val="27"/>
          <w:szCs w:val="27"/>
        </w:rPr>
        <w:t>2467-98</w:t>
      </w:r>
    </w:p>
    <w:p w:rsidR="00100A8E" w:rsidRPr="0041164D" w:rsidP="00100A8E">
      <w:pPr>
        <w:tabs>
          <w:tab w:val="left" w:pos="7920"/>
        </w:tabs>
        <w:jc w:val="right"/>
        <w:rPr>
          <w:sz w:val="26"/>
          <w:szCs w:val="26"/>
        </w:rPr>
      </w:pPr>
    </w:p>
    <w:p w:rsidR="00100A8E" w:rsidRPr="0041164D" w:rsidP="00100A8E">
      <w:pPr>
        <w:tabs>
          <w:tab w:val="left" w:pos="7920"/>
        </w:tabs>
        <w:jc w:val="center"/>
        <w:rPr>
          <w:sz w:val="26"/>
          <w:szCs w:val="26"/>
        </w:rPr>
      </w:pPr>
      <w:r w:rsidRPr="0041164D">
        <w:rPr>
          <w:sz w:val="26"/>
          <w:szCs w:val="26"/>
        </w:rPr>
        <w:t>ПОСТАНОВЛЕНИЕ</w:t>
      </w:r>
    </w:p>
    <w:p w:rsidR="00100A8E" w:rsidRPr="0041164D" w:rsidP="00100A8E">
      <w:pPr>
        <w:autoSpaceDE w:val="0"/>
        <w:autoSpaceDN w:val="0"/>
        <w:adjustRightInd w:val="0"/>
        <w:jc w:val="center"/>
        <w:rPr>
          <w:bCs/>
          <w:spacing w:val="9"/>
          <w:sz w:val="22"/>
          <w:szCs w:val="22"/>
        </w:rPr>
      </w:pPr>
      <w:r w:rsidRPr="0041164D">
        <w:rPr>
          <w:bCs/>
          <w:spacing w:val="9"/>
          <w:sz w:val="22"/>
          <w:szCs w:val="22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 w:rsidRPr="0041164D">
        <w:rPr>
          <w:bCs/>
          <w:spacing w:val="9"/>
          <w:sz w:val="22"/>
          <w:szCs w:val="22"/>
        </w:rPr>
        <w:t xml:space="preserve">, </w:t>
      </w:r>
    </w:p>
    <w:p w:rsidR="00100A8E" w:rsidRPr="0041164D" w:rsidP="00100A8E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41164D">
        <w:rPr>
          <w:bCs/>
          <w:spacing w:val="9"/>
          <w:sz w:val="22"/>
          <w:szCs w:val="22"/>
        </w:rPr>
        <w:t>ул. Титова, д.</w:t>
      </w:r>
      <w:r w:rsidRPr="0041164D">
        <w:rPr>
          <w:bCs/>
          <w:spacing w:val="9"/>
          <w:sz w:val="22"/>
          <w:szCs w:val="22"/>
        </w:rPr>
        <w:t>60,</w:t>
      </w:r>
      <w:r w:rsidRPr="0041164D">
        <w:rPr>
          <w:iCs/>
          <w:sz w:val="22"/>
          <w:szCs w:val="22"/>
        </w:rPr>
        <w:t xml:space="preserve"> тел.: (36556) 2-18-28, е-</w:t>
      </w:r>
      <w:r w:rsidRPr="0041164D">
        <w:rPr>
          <w:iCs/>
          <w:sz w:val="22"/>
          <w:szCs w:val="22"/>
          <w:lang w:val="en-US"/>
        </w:rPr>
        <w:t>mail</w:t>
      </w:r>
      <w:r w:rsidRPr="0041164D">
        <w:rPr>
          <w:iCs/>
          <w:sz w:val="22"/>
          <w:szCs w:val="22"/>
        </w:rPr>
        <w:t>:</w:t>
      </w:r>
      <w:r w:rsidRPr="0041164D">
        <w:rPr>
          <w:sz w:val="22"/>
          <w:szCs w:val="22"/>
          <w:lang w:val="en-US"/>
        </w:rPr>
        <w:t>ms</w:t>
      </w:r>
      <w:r w:rsidRPr="0041164D">
        <w:rPr>
          <w:sz w:val="22"/>
          <w:szCs w:val="22"/>
        </w:rPr>
        <w:t>54@</w:t>
      </w:r>
      <w:r w:rsidRPr="0041164D">
        <w:rPr>
          <w:sz w:val="22"/>
          <w:szCs w:val="22"/>
          <w:lang w:val="en-US"/>
        </w:rPr>
        <w:t>must</w:t>
      </w:r>
      <w:r w:rsidRPr="0041164D">
        <w:rPr>
          <w:sz w:val="22"/>
          <w:szCs w:val="22"/>
        </w:rPr>
        <w:t>.</w:t>
      </w:r>
      <w:r w:rsidRPr="0041164D">
        <w:rPr>
          <w:sz w:val="22"/>
          <w:szCs w:val="22"/>
          <w:lang w:val="en-US"/>
        </w:rPr>
        <w:t>rk</w:t>
      </w:r>
      <w:r w:rsidRPr="0041164D">
        <w:rPr>
          <w:sz w:val="22"/>
          <w:szCs w:val="22"/>
        </w:rPr>
        <w:t>.</w:t>
      </w:r>
      <w:r w:rsidRPr="0041164D">
        <w:rPr>
          <w:sz w:val="22"/>
          <w:szCs w:val="22"/>
          <w:lang w:val="en-US"/>
        </w:rPr>
        <w:t>gov</w:t>
      </w:r>
      <w:r w:rsidRPr="0041164D">
        <w:rPr>
          <w:sz w:val="22"/>
          <w:szCs w:val="22"/>
        </w:rPr>
        <w:t>.</w:t>
      </w:r>
      <w:r w:rsidRPr="0041164D">
        <w:rPr>
          <w:sz w:val="22"/>
          <w:szCs w:val="22"/>
          <w:lang w:val="en-US"/>
        </w:rPr>
        <w:t>ru</w:t>
      </w:r>
      <w:r w:rsidRPr="0041164D">
        <w:rPr>
          <w:bCs/>
          <w:spacing w:val="9"/>
          <w:sz w:val="22"/>
          <w:szCs w:val="22"/>
        </w:rPr>
        <w:t>)</w:t>
      </w:r>
    </w:p>
    <w:p w:rsidR="00100A8E" w:rsidRPr="0041164D" w:rsidP="00100A8E">
      <w:pPr>
        <w:tabs>
          <w:tab w:val="left" w:pos="7920"/>
        </w:tabs>
        <w:rPr>
          <w:sz w:val="22"/>
          <w:szCs w:val="22"/>
        </w:rPr>
      </w:pPr>
    </w:p>
    <w:p w:rsidR="00100A8E" w:rsidRPr="0041164D" w:rsidP="00100A8E">
      <w:pPr>
        <w:tabs>
          <w:tab w:val="left" w:pos="7920"/>
        </w:tabs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         09 декабря 2025 года                                               пгт. Красногвардейское </w:t>
      </w:r>
    </w:p>
    <w:p w:rsidR="00100A8E" w:rsidRPr="0041164D" w:rsidP="00100A8E">
      <w:pPr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</w:t>
      </w:r>
    </w:p>
    <w:p w:rsidR="00100A8E" w:rsidRPr="0041164D" w:rsidP="00100A8E">
      <w:pPr>
        <w:ind w:firstLine="708"/>
        <w:jc w:val="both"/>
        <w:rPr>
          <w:b/>
          <w:sz w:val="27"/>
          <w:szCs w:val="27"/>
        </w:rPr>
      </w:pPr>
      <w:r w:rsidRPr="0041164D">
        <w:rPr>
          <w:sz w:val="27"/>
          <w:szCs w:val="27"/>
        </w:rPr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41164D">
        <w:rPr>
          <w:sz w:val="27"/>
          <w:szCs w:val="27"/>
        </w:rPr>
        <w:t>административном правонарушении, предусмотренном ч.1 ст.7.27 КоАП РФ, в отношении:</w:t>
      </w:r>
      <w:r w:rsidRPr="0041164D">
        <w:rPr>
          <w:b/>
          <w:sz w:val="27"/>
          <w:szCs w:val="27"/>
        </w:rPr>
        <w:t xml:space="preserve"> 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b/>
          <w:sz w:val="27"/>
          <w:szCs w:val="27"/>
        </w:rPr>
        <w:t>Мишина</w:t>
      </w:r>
      <w:r w:rsidRPr="0041164D">
        <w:rPr>
          <w:b/>
          <w:sz w:val="27"/>
          <w:szCs w:val="27"/>
        </w:rPr>
        <w:t xml:space="preserve"> С.А., </w:t>
      </w:r>
      <w:r w:rsidRPr="0041164D">
        <w:rPr>
          <w:sz w:val="27"/>
          <w:szCs w:val="27"/>
        </w:rPr>
        <w:t>ДАННЫЕ О ЛИЧНОСТИ</w:t>
      </w:r>
      <w:r w:rsidRPr="0041164D" w:rsidR="00A27E95">
        <w:rPr>
          <w:sz w:val="27"/>
          <w:szCs w:val="27"/>
        </w:rPr>
        <w:t>.</w:t>
      </w:r>
    </w:p>
    <w:p w:rsidR="00A27E95" w:rsidRPr="0041164D" w:rsidP="00100A8E">
      <w:pPr>
        <w:ind w:firstLine="708"/>
        <w:jc w:val="both"/>
        <w:rPr>
          <w:sz w:val="27"/>
          <w:szCs w:val="27"/>
        </w:rPr>
      </w:pPr>
    </w:p>
    <w:p w:rsidR="00100A8E" w:rsidRPr="0041164D" w:rsidP="00100A8E">
      <w:pPr>
        <w:jc w:val="center"/>
        <w:rPr>
          <w:sz w:val="27"/>
          <w:szCs w:val="27"/>
        </w:rPr>
      </w:pPr>
      <w:r w:rsidRPr="0041164D">
        <w:rPr>
          <w:sz w:val="27"/>
          <w:szCs w:val="27"/>
        </w:rPr>
        <w:t>установил: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>ДАТА</w:t>
      </w:r>
      <w:r w:rsidRPr="0041164D">
        <w:rPr>
          <w:sz w:val="27"/>
          <w:szCs w:val="27"/>
        </w:rPr>
        <w:t xml:space="preserve"> года в ВРЕМЯ</w:t>
      </w:r>
      <w:r w:rsidRPr="0041164D">
        <w:rPr>
          <w:sz w:val="27"/>
          <w:szCs w:val="27"/>
        </w:rPr>
        <w:t xml:space="preserve"> минут,  Мишин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, </w:t>
      </w:r>
      <w:r w:rsidRPr="0041164D">
        <w:rPr>
          <w:sz w:val="27"/>
          <w:szCs w:val="27"/>
        </w:rPr>
        <w:t>находясь</w:t>
      </w:r>
      <w:r w:rsidRPr="0041164D">
        <w:rPr>
          <w:sz w:val="27"/>
          <w:szCs w:val="27"/>
        </w:rPr>
        <w:t xml:space="preserve"> МЕСТО</w:t>
      </w:r>
      <w:r w:rsidRPr="0041164D">
        <w:rPr>
          <w:sz w:val="27"/>
          <w:szCs w:val="27"/>
        </w:rPr>
        <w:t xml:space="preserve">, путем свободного доступа совершил хищение алкогольной продукции, а именно: 1б коньяка объемом 0,25л, стоимостью 629,90 рублей, причинив </w:t>
      </w:r>
      <w:r w:rsidRPr="0041164D" w:rsidR="00ED2208">
        <w:rPr>
          <w:sz w:val="27"/>
          <w:szCs w:val="27"/>
        </w:rPr>
        <w:t xml:space="preserve">собственнику </w:t>
      </w:r>
      <w:r w:rsidRPr="0041164D" w:rsidR="0028082D">
        <w:rPr>
          <w:sz w:val="27"/>
          <w:szCs w:val="27"/>
        </w:rPr>
        <w:t>ООО «</w:t>
      </w:r>
      <w:r w:rsidRPr="0041164D">
        <w:rPr>
          <w:sz w:val="27"/>
          <w:szCs w:val="27"/>
        </w:rPr>
        <w:t>НАИМЕНОВАНИЕ</w:t>
      </w:r>
      <w:r w:rsidRPr="0041164D" w:rsidR="0028082D">
        <w:rPr>
          <w:sz w:val="27"/>
          <w:szCs w:val="27"/>
        </w:rPr>
        <w:t>»</w:t>
      </w:r>
      <w:r w:rsidRPr="0041164D" w:rsidR="00ED2208">
        <w:rPr>
          <w:sz w:val="27"/>
          <w:szCs w:val="27"/>
        </w:rPr>
        <w:t xml:space="preserve"> ущерб </w:t>
      </w:r>
      <w:r w:rsidRPr="0041164D">
        <w:rPr>
          <w:sz w:val="27"/>
          <w:szCs w:val="27"/>
        </w:rPr>
        <w:t>на указанную сумму. Данное деяние квалифици</w:t>
      </w:r>
      <w:r w:rsidRPr="0041164D">
        <w:rPr>
          <w:sz w:val="27"/>
          <w:szCs w:val="27"/>
        </w:rPr>
        <w:t xml:space="preserve">руется, как мелкое хищение чужого имущества. </w:t>
      </w:r>
    </w:p>
    <w:p w:rsidR="00100A8E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При рассмотрении дела </w:t>
      </w:r>
      <w:r w:rsidRPr="0041164D" w:rsidR="00ED2208">
        <w:rPr>
          <w:sz w:val="27"/>
          <w:szCs w:val="27"/>
        </w:rPr>
        <w:t>Мишин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>, вину признал, в содеянном раскаялся.</w:t>
      </w:r>
    </w:p>
    <w:p w:rsidR="00ED2208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Представитель потерпевшего в судебное заседание не явился, просил рассмотреть дело без их участия. </w:t>
      </w:r>
    </w:p>
    <w:p w:rsidR="00100A8E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Судья, выслушав </w:t>
      </w:r>
      <w:r w:rsidRPr="0041164D" w:rsidR="00ED2208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>, исследовав</w:t>
      </w:r>
      <w:r w:rsidRPr="0041164D">
        <w:rPr>
          <w:sz w:val="27"/>
          <w:szCs w:val="27"/>
        </w:rPr>
        <w:t xml:space="preserve"> в совокупности материалы дела об административном правонарушении, приходит к следующему.</w:t>
      </w:r>
    </w:p>
    <w:p w:rsidR="00100A8E" w:rsidRPr="0041164D" w:rsidP="00100A8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В соответствии с частью 1 статьи 7.27 Кодекса Российской Федерации об административных правонарушениях, мелкое хищение чужого имущества, стоимость которого не </w:t>
      </w:r>
      <w:r w:rsidRPr="0041164D">
        <w:rPr>
          <w:sz w:val="27"/>
          <w:szCs w:val="27"/>
        </w:rPr>
        <w:t xml:space="preserve">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</w:t>
      </w:r>
      <w:r w:rsidRPr="0041164D">
        <w:rPr>
          <w:sz w:val="27"/>
          <w:szCs w:val="27"/>
        </w:rPr>
        <w:t>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</w:t>
      </w:r>
      <w:r w:rsidRPr="0041164D">
        <w:rPr>
          <w:sz w:val="27"/>
          <w:szCs w:val="27"/>
        </w:rPr>
        <w:t>й и третьей статьи 160 Уголовного кодекса Российской Федерации, за исключением случаев, предусмотренных статьей 14.15.3 настоящего Кодекса, влечет наложение административного штрафа в размере до пятикратной стоимости похищенного имущества, но не менее одно</w:t>
      </w:r>
      <w:r w:rsidRPr="0041164D">
        <w:rPr>
          <w:sz w:val="27"/>
          <w:szCs w:val="27"/>
        </w:rP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00A8E" w:rsidRPr="0041164D" w:rsidP="00100A8E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Как усматривается из материалов дела, </w:t>
      </w:r>
      <w:r w:rsidRPr="0041164D" w:rsidR="00ED2208">
        <w:rPr>
          <w:sz w:val="27"/>
          <w:szCs w:val="27"/>
        </w:rPr>
        <w:t xml:space="preserve">Мишин С.А. 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, </w:t>
      </w:r>
      <w:r w:rsidRPr="0041164D">
        <w:rPr>
          <w:sz w:val="27"/>
          <w:szCs w:val="27"/>
        </w:rPr>
        <w:t>находясь</w:t>
      </w:r>
      <w:r w:rsidRPr="0041164D">
        <w:rPr>
          <w:sz w:val="27"/>
          <w:szCs w:val="27"/>
        </w:rPr>
        <w:t xml:space="preserve"> МЕСТО</w:t>
      </w:r>
      <w:r w:rsidRPr="0041164D">
        <w:rPr>
          <w:sz w:val="27"/>
          <w:szCs w:val="27"/>
        </w:rPr>
        <w:t xml:space="preserve">, путем свободного доступа совершил хищение </w:t>
      </w:r>
      <w:r w:rsidRPr="0041164D" w:rsidR="0028082D">
        <w:rPr>
          <w:sz w:val="27"/>
          <w:szCs w:val="27"/>
        </w:rPr>
        <w:t>алкогольной продукции</w:t>
      </w:r>
      <w:r w:rsidRPr="0041164D">
        <w:rPr>
          <w:sz w:val="27"/>
          <w:szCs w:val="27"/>
        </w:rPr>
        <w:t xml:space="preserve">, а именно: </w:t>
      </w:r>
      <w:r w:rsidRPr="0041164D" w:rsidR="0028082D">
        <w:rPr>
          <w:sz w:val="27"/>
          <w:szCs w:val="27"/>
        </w:rPr>
        <w:t>1</w:t>
      </w:r>
      <w:r w:rsidRPr="0041164D">
        <w:rPr>
          <w:sz w:val="27"/>
          <w:szCs w:val="27"/>
        </w:rPr>
        <w:t xml:space="preserve"> </w:t>
      </w:r>
      <w:r w:rsidRPr="0041164D" w:rsidR="0028082D">
        <w:rPr>
          <w:sz w:val="27"/>
          <w:szCs w:val="27"/>
        </w:rPr>
        <w:t xml:space="preserve">бутылка коньяка объемом 0,25л </w:t>
      </w:r>
      <w:r w:rsidRPr="0041164D">
        <w:rPr>
          <w:sz w:val="27"/>
          <w:szCs w:val="27"/>
        </w:rPr>
        <w:t xml:space="preserve">стоимостью </w:t>
      </w:r>
      <w:r w:rsidRPr="0041164D" w:rsidR="0028082D">
        <w:rPr>
          <w:sz w:val="27"/>
          <w:szCs w:val="27"/>
        </w:rPr>
        <w:t>629,90</w:t>
      </w:r>
      <w:r w:rsidRPr="0041164D">
        <w:rPr>
          <w:sz w:val="27"/>
          <w:szCs w:val="27"/>
        </w:rPr>
        <w:t xml:space="preserve"> рублей, причинив </w:t>
      </w:r>
      <w:r w:rsidRPr="0041164D" w:rsidR="0028082D">
        <w:rPr>
          <w:sz w:val="27"/>
          <w:szCs w:val="27"/>
        </w:rPr>
        <w:t>ООО «</w:t>
      </w:r>
      <w:r w:rsidRPr="0041164D">
        <w:rPr>
          <w:sz w:val="27"/>
          <w:szCs w:val="27"/>
        </w:rPr>
        <w:t>НАИМЕНОВАНИЕ</w:t>
      </w:r>
      <w:r w:rsidRPr="0041164D" w:rsidR="0028082D">
        <w:rPr>
          <w:sz w:val="27"/>
          <w:szCs w:val="27"/>
        </w:rPr>
        <w:t xml:space="preserve">» </w:t>
      </w:r>
      <w:r w:rsidRPr="0041164D">
        <w:rPr>
          <w:sz w:val="27"/>
          <w:szCs w:val="27"/>
        </w:rPr>
        <w:t>ущерб на указанну</w:t>
      </w:r>
      <w:r w:rsidRPr="0041164D">
        <w:rPr>
          <w:sz w:val="27"/>
          <w:szCs w:val="27"/>
        </w:rPr>
        <w:t>ю сумму. Данное деяние квалифицируется, как мелкое хищение чужого имущества.</w:t>
      </w:r>
    </w:p>
    <w:p w:rsidR="00100A8E" w:rsidRPr="0041164D" w:rsidP="00100A8E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Вина </w:t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 в совершении административного правонарушения подтверждается собранными по делу доказательствами: протоколом об административном правонарушении 8201 № </w:t>
      </w:r>
      <w:r w:rsidRPr="0041164D" w:rsidR="0028082D">
        <w:rPr>
          <w:sz w:val="27"/>
          <w:szCs w:val="27"/>
        </w:rPr>
        <w:t>356969</w:t>
      </w:r>
      <w:r w:rsidRPr="0041164D">
        <w:rPr>
          <w:sz w:val="27"/>
          <w:szCs w:val="27"/>
        </w:rPr>
        <w:t xml:space="preserve"> от </w:t>
      </w:r>
      <w:r w:rsidRPr="0041164D" w:rsidR="0028082D">
        <w:rPr>
          <w:sz w:val="27"/>
          <w:szCs w:val="27"/>
        </w:rPr>
        <w:t>09</w:t>
      </w:r>
      <w:r w:rsidRPr="0041164D">
        <w:rPr>
          <w:sz w:val="27"/>
          <w:szCs w:val="27"/>
        </w:rPr>
        <w:t>.1</w:t>
      </w:r>
      <w:r w:rsidRPr="0041164D" w:rsidR="0028082D">
        <w:rPr>
          <w:sz w:val="27"/>
          <w:szCs w:val="27"/>
        </w:rPr>
        <w:t>2</w:t>
      </w:r>
      <w:r w:rsidRPr="0041164D">
        <w:rPr>
          <w:sz w:val="27"/>
          <w:szCs w:val="27"/>
        </w:rPr>
        <w:t>.202</w:t>
      </w:r>
      <w:r w:rsidRPr="0041164D" w:rsidR="0028082D">
        <w:rPr>
          <w:sz w:val="27"/>
          <w:szCs w:val="27"/>
        </w:rPr>
        <w:t>5</w:t>
      </w:r>
      <w:r w:rsidRPr="0041164D">
        <w:rPr>
          <w:sz w:val="27"/>
          <w:szCs w:val="27"/>
        </w:rPr>
        <w:t xml:space="preserve">г.; письменными объяснениями </w:t>
      </w:r>
      <w:r w:rsidRPr="0041164D" w:rsidR="0028082D">
        <w:rPr>
          <w:sz w:val="27"/>
          <w:szCs w:val="27"/>
        </w:rPr>
        <w:t xml:space="preserve">Мишина С.А., администратора магазина </w:t>
      </w:r>
      <w:r w:rsidRPr="0041164D">
        <w:rPr>
          <w:sz w:val="27"/>
          <w:szCs w:val="27"/>
        </w:rPr>
        <w:t>ФИО</w:t>
      </w:r>
      <w:r w:rsidRPr="0041164D">
        <w:rPr>
          <w:sz w:val="27"/>
          <w:szCs w:val="27"/>
        </w:rPr>
        <w:t>1</w:t>
      </w:r>
      <w:r w:rsidRPr="0041164D" w:rsidR="0028082D">
        <w:rPr>
          <w:sz w:val="27"/>
          <w:szCs w:val="27"/>
        </w:rPr>
        <w:t xml:space="preserve">, свидетеля </w:t>
      </w:r>
      <w:r w:rsidRPr="0041164D">
        <w:rPr>
          <w:sz w:val="27"/>
          <w:szCs w:val="27"/>
        </w:rPr>
        <w:t>ФИО2</w:t>
      </w:r>
      <w:r w:rsidRPr="0041164D" w:rsidR="0028082D">
        <w:rPr>
          <w:sz w:val="27"/>
          <w:szCs w:val="27"/>
        </w:rPr>
        <w:t xml:space="preserve">, справкой о стоимости, протоколом осмотра места происшествия, фототаблицей, </w:t>
      </w:r>
      <w:r w:rsidRPr="0041164D">
        <w:rPr>
          <w:sz w:val="27"/>
          <w:szCs w:val="27"/>
        </w:rPr>
        <w:t xml:space="preserve">а также признательными показаниями </w:t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>, данных в судебном з</w:t>
      </w:r>
      <w:r w:rsidRPr="0041164D">
        <w:rPr>
          <w:sz w:val="27"/>
          <w:szCs w:val="27"/>
        </w:rPr>
        <w:t xml:space="preserve">аседании. </w:t>
      </w:r>
    </w:p>
    <w:p w:rsidR="00100A8E" w:rsidRPr="0041164D" w:rsidP="00100A8E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При таких обстоятельствах мировой судья находит, что в деянии </w:t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 имеется состав административного правонарушения, предусмотренный ч.1 ст.7.27 КоАП РФ, т.к. она совершил хищение чужого имущества, и его деяния не содержат признаков уголовно наказуемого деяния. </w:t>
      </w:r>
    </w:p>
    <w:p w:rsidR="00100A8E" w:rsidRPr="0041164D" w:rsidP="00100A8E">
      <w:pPr>
        <w:tabs>
          <w:tab w:val="left" w:pos="2340"/>
        </w:tabs>
        <w:ind w:firstLine="567"/>
        <w:jc w:val="both"/>
        <w:rPr>
          <w:sz w:val="27"/>
          <w:szCs w:val="27"/>
        </w:rPr>
      </w:pPr>
      <w:r w:rsidRPr="0041164D">
        <w:rPr>
          <w:sz w:val="27"/>
          <w:szCs w:val="27"/>
        </w:rPr>
        <w:t>Протокол об административном правонарушении составлен в соот</w:t>
      </w:r>
      <w:r w:rsidRPr="0041164D">
        <w:rPr>
          <w:sz w:val="27"/>
          <w:szCs w:val="27"/>
        </w:rPr>
        <w:t xml:space="preserve">ветствии со </w:t>
      </w:r>
      <w:hyperlink r:id="rId4" w:history="1">
        <w:r w:rsidRPr="0041164D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41164D">
        <w:rPr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41164D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41164D">
        <w:rPr>
          <w:sz w:val="27"/>
          <w:szCs w:val="27"/>
        </w:rPr>
        <w:t xml:space="preserve"> КоАП РФ и </w:t>
      </w:r>
      <w:hyperlink r:id="rId6" w:history="1">
        <w:r w:rsidRPr="0041164D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41164D">
        <w:rPr>
          <w:sz w:val="27"/>
          <w:szCs w:val="27"/>
        </w:rPr>
        <w:t xml:space="preserve"> Конституции РФ, лицу, привлекаемому к административной ответственности, разъяснены. </w:t>
      </w:r>
    </w:p>
    <w:p w:rsidR="00100A8E" w:rsidRPr="0041164D" w:rsidP="00100A8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 в совершении административного правонарушения</w:t>
      </w:r>
      <w:r w:rsidRPr="0041164D">
        <w:rPr>
          <w:sz w:val="27"/>
          <w:szCs w:val="27"/>
        </w:rPr>
        <w:t>, предусмотренного ч.1 ст.7.27 КоАП РФ.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41164D">
        <w:rPr>
          <w:sz w:val="27"/>
          <w:szCs w:val="27"/>
        </w:rPr>
        <w:br/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, мировым судьей </w:t>
      </w:r>
      <w:r w:rsidRPr="0041164D" w:rsidR="0028082D">
        <w:rPr>
          <w:sz w:val="27"/>
          <w:szCs w:val="27"/>
        </w:rPr>
        <w:t>признается раскаяние в содеянном, признание вины</w:t>
      </w:r>
      <w:r w:rsidRPr="0041164D">
        <w:rPr>
          <w:sz w:val="27"/>
          <w:szCs w:val="27"/>
        </w:rPr>
        <w:t>.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41164D">
        <w:rPr>
          <w:sz w:val="27"/>
          <w:szCs w:val="27"/>
        </w:rPr>
        <w:br/>
      </w:r>
      <w:r w:rsidRPr="0041164D" w:rsidR="0028082D">
        <w:rPr>
          <w:sz w:val="27"/>
          <w:szCs w:val="27"/>
        </w:rPr>
        <w:t>Мишина С.А</w:t>
      </w:r>
      <w:r w:rsidRPr="0041164D">
        <w:rPr>
          <w:sz w:val="27"/>
          <w:szCs w:val="27"/>
        </w:rPr>
        <w:t>.</w:t>
      </w:r>
      <w:r w:rsidRPr="0041164D">
        <w:rPr>
          <w:sz w:val="27"/>
          <w:szCs w:val="27"/>
        </w:rPr>
        <w:t xml:space="preserve"> в </w:t>
      </w:r>
      <w:r w:rsidRPr="0041164D">
        <w:rPr>
          <w:sz w:val="27"/>
          <w:szCs w:val="27"/>
        </w:rPr>
        <w:t xml:space="preserve">соответствии со ст.4.3  КоАП РФ, мировым судьей не установлено.   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41164D">
        <w:rPr>
          <w:sz w:val="27"/>
          <w:szCs w:val="27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>При назначении</w:t>
      </w:r>
      <w:r w:rsidRPr="0041164D">
        <w:rPr>
          <w:sz w:val="27"/>
          <w:szCs w:val="27"/>
        </w:rPr>
        <w:t xml:space="preserve"> </w:t>
      </w:r>
      <w:r w:rsidRPr="0041164D">
        <w:rPr>
          <w:sz w:val="27"/>
          <w:szCs w:val="27"/>
        </w:rPr>
        <w:t>вида и размера административного наказания суд учитывает характер совершенного правонарушения, данные о личности лица, в отношении которого ве</w:t>
      </w:r>
      <w:r w:rsidRPr="0041164D">
        <w:rPr>
          <w:sz w:val="27"/>
          <w:szCs w:val="27"/>
        </w:rPr>
        <w:t>дется произ</w:t>
      </w:r>
      <w:r w:rsidRPr="0041164D">
        <w:rPr>
          <w:sz w:val="27"/>
          <w:szCs w:val="27"/>
        </w:rPr>
        <w:t xml:space="preserve">водство по делу. </w:t>
      </w:r>
    </w:p>
    <w:p w:rsidR="00100A8E" w:rsidRPr="0041164D" w:rsidP="00100A8E">
      <w:pPr>
        <w:ind w:firstLine="708"/>
        <w:jc w:val="both"/>
        <w:rPr>
          <w:sz w:val="27"/>
          <w:szCs w:val="27"/>
        </w:rPr>
      </w:pPr>
      <w:r w:rsidRPr="0041164D">
        <w:rPr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100A8E" w:rsidRPr="0041164D" w:rsidP="00100A8E">
      <w:pPr>
        <w:ind w:firstLine="72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На основании изложенного и руководствуясь ст.ст.7.27, 29.9-29.10 КоАП РФ, </w:t>
      </w:r>
    </w:p>
    <w:p w:rsidR="00100A8E" w:rsidRPr="0041164D" w:rsidP="00100A8E">
      <w:pPr>
        <w:jc w:val="center"/>
        <w:rPr>
          <w:sz w:val="27"/>
          <w:szCs w:val="27"/>
        </w:rPr>
      </w:pPr>
      <w:r w:rsidRPr="0041164D">
        <w:rPr>
          <w:sz w:val="27"/>
          <w:szCs w:val="27"/>
        </w:rPr>
        <w:t>постановил:</w:t>
      </w:r>
    </w:p>
    <w:p w:rsidR="00100A8E" w:rsidRPr="0041164D" w:rsidP="00100A8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 </w:t>
      </w:r>
      <w:r w:rsidRPr="0041164D" w:rsidR="0028082D">
        <w:rPr>
          <w:b/>
          <w:sz w:val="27"/>
          <w:szCs w:val="27"/>
        </w:rPr>
        <w:t xml:space="preserve">Мишина </w:t>
      </w:r>
      <w:r w:rsidRPr="0041164D">
        <w:rPr>
          <w:b/>
          <w:sz w:val="27"/>
          <w:szCs w:val="27"/>
        </w:rPr>
        <w:t>С.А., ДАТА</w:t>
      </w:r>
      <w:r w:rsidRPr="0041164D" w:rsidR="0028082D">
        <w:rPr>
          <w:b/>
          <w:sz w:val="27"/>
          <w:szCs w:val="27"/>
        </w:rPr>
        <w:t xml:space="preserve"> </w:t>
      </w:r>
      <w:r w:rsidRPr="0041164D">
        <w:rPr>
          <w:sz w:val="27"/>
          <w:szCs w:val="27"/>
        </w:rPr>
        <w:t>года рождения,</w:t>
      </w:r>
      <w:r w:rsidRPr="0041164D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ч.1 ст.7.27 КоАП РФ, и назначить </w:t>
      </w:r>
      <w:r w:rsidRPr="0041164D">
        <w:rPr>
          <w:sz w:val="27"/>
          <w:szCs w:val="27"/>
        </w:rPr>
        <w:t>ему</w:t>
      </w:r>
      <w:r w:rsidRPr="0041164D">
        <w:rPr>
          <w:sz w:val="27"/>
          <w:szCs w:val="27"/>
        </w:rPr>
        <w:t xml:space="preserve"> наказание в виде административного штрафа в размере </w:t>
      </w:r>
      <w:r w:rsidRPr="0041164D">
        <w:rPr>
          <w:b/>
          <w:sz w:val="27"/>
          <w:szCs w:val="27"/>
        </w:rPr>
        <w:t>1</w:t>
      </w:r>
      <w:r w:rsidRPr="0041164D" w:rsidR="00A27E95">
        <w:rPr>
          <w:b/>
          <w:sz w:val="27"/>
          <w:szCs w:val="27"/>
        </w:rPr>
        <w:t xml:space="preserve"> </w:t>
      </w:r>
      <w:r w:rsidRPr="0041164D">
        <w:rPr>
          <w:b/>
          <w:sz w:val="27"/>
          <w:szCs w:val="27"/>
        </w:rPr>
        <w:t>000,00</w:t>
      </w:r>
      <w:r w:rsidRPr="0041164D">
        <w:rPr>
          <w:sz w:val="27"/>
          <w:szCs w:val="27"/>
        </w:rPr>
        <w:t xml:space="preserve"> рублей (одна тысяча рублей 00 копеек).</w:t>
      </w:r>
    </w:p>
    <w:p w:rsidR="00100A8E" w:rsidRPr="0041164D" w:rsidP="00100A8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 Разъяснить лицу, </w:t>
      </w:r>
      <w:r w:rsidRPr="0041164D">
        <w:rPr>
          <w:sz w:val="27"/>
          <w:szCs w:val="27"/>
        </w:rPr>
        <w:t xml:space="preserve">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</w:t>
      </w:r>
      <w:r w:rsidRPr="0041164D">
        <w:rPr>
          <w:sz w:val="27"/>
          <w:szCs w:val="27"/>
        </w:rPr>
        <w:t>орган</w:t>
      </w:r>
      <w:r w:rsidRPr="0041164D">
        <w:rPr>
          <w:sz w:val="27"/>
          <w:szCs w:val="27"/>
        </w:rPr>
        <w:t>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100A8E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 Разъяснить</w:t>
      </w:r>
      <w:r w:rsidRPr="0041164D">
        <w:rPr>
          <w:sz w:val="27"/>
          <w:szCs w:val="27"/>
        </w:rPr>
        <w:t xml:space="preserve"> лицу, привлеченному к административной ответственности, что штраф подлежит оплате на следующие реквизиты: РЕКВИЗИТЫ</w:t>
      </w:r>
      <w:r w:rsidRPr="0041164D">
        <w:rPr>
          <w:sz w:val="27"/>
          <w:szCs w:val="27"/>
        </w:rPr>
        <w:t>.</w:t>
      </w:r>
    </w:p>
    <w:p w:rsidR="00100A8E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Копию документа, свидетельствующего об уплате административного штрафа (квитанцию об уплате административного штрафа) лицу, привлеченн</w:t>
      </w:r>
      <w:r w:rsidRPr="0041164D">
        <w:rPr>
          <w:sz w:val="27"/>
          <w:szCs w:val="27"/>
        </w:rPr>
        <w:t>ому к административной ответственности, необходимо представить мировому судье судебного участка №54 Красногвардейского судебного района Республики Крым по адресу: пгт. Красногвардейское, ул. Титова, 60.</w:t>
      </w:r>
    </w:p>
    <w:p w:rsidR="00100A8E" w:rsidRPr="0041164D" w:rsidP="00100A8E">
      <w:pPr>
        <w:ind w:firstLine="540"/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Также разъяснить лицу, привлеченному к администрати</w:t>
      </w:r>
      <w:r w:rsidRPr="0041164D">
        <w:rPr>
          <w:sz w:val="27"/>
          <w:szCs w:val="27"/>
        </w:rPr>
        <w:t>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</w:t>
      </w:r>
      <w:r w:rsidRPr="0041164D">
        <w:rPr>
          <w:sz w:val="27"/>
          <w:szCs w:val="27"/>
        </w:rPr>
        <w:t>а или административный арест на срок до пятнадцати суток, либо обязательные работы на срок до пятидесяти часов.</w:t>
      </w:r>
    </w:p>
    <w:p w:rsidR="00100A8E" w:rsidRPr="0041164D" w:rsidP="00100A8E">
      <w:pPr>
        <w:jc w:val="both"/>
        <w:rPr>
          <w:sz w:val="27"/>
          <w:szCs w:val="27"/>
        </w:rPr>
      </w:pPr>
      <w:r w:rsidRPr="0041164D">
        <w:rPr>
          <w:sz w:val="27"/>
          <w:szCs w:val="27"/>
        </w:rPr>
        <w:t xml:space="preserve">          Постановление может быть обжаловано в Красногвардейский районный суд Республики Крым через мирового судью судебного участка № 54 Красн</w:t>
      </w:r>
      <w:r w:rsidRPr="0041164D">
        <w:rPr>
          <w:sz w:val="27"/>
          <w:szCs w:val="27"/>
        </w:rPr>
        <w:t xml:space="preserve">огвардейского судебного района Республики Крым или непосредственно в суд апелляционной инстанции в течение 10 </w:t>
      </w:r>
      <w:r w:rsidRPr="0041164D" w:rsidR="0028082D">
        <w:rPr>
          <w:sz w:val="27"/>
          <w:szCs w:val="27"/>
        </w:rPr>
        <w:t>дней</w:t>
      </w:r>
      <w:r w:rsidRPr="0041164D">
        <w:rPr>
          <w:sz w:val="27"/>
          <w:szCs w:val="27"/>
        </w:rPr>
        <w:t xml:space="preserve"> со дня получения его копии.</w:t>
      </w:r>
    </w:p>
    <w:p w:rsidR="00100A8E" w:rsidRPr="0041164D" w:rsidP="00100A8E">
      <w:pPr>
        <w:rPr>
          <w:sz w:val="27"/>
          <w:szCs w:val="27"/>
        </w:rPr>
      </w:pPr>
    </w:p>
    <w:p w:rsidR="0065381F" w:rsidRPr="0041164D">
      <w:r w:rsidRPr="0041164D">
        <w:rPr>
          <w:sz w:val="27"/>
          <w:szCs w:val="27"/>
        </w:rPr>
        <w:t xml:space="preserve">           Мировой судья                              </w:t>
      </w:r>
      <w:r w:rsidRPr="0041164D">
        <w:rPr>
          <w:sz w:val="27"/>
          <w:szCs w:val="27"/>
        </w:rPr>
        <w:tab/>
        <w:t xml:space="preserve">                                    И.В. Чернецкая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8B"/>
    <w:rsid w:val="00100A8E"/>
    <w:rsid w:val="0028082D"/>
    <w:rsid w:val="002E3B8B"/>
    <w:rsid w:val="0041164D"/>
    <w:rsid w:val="004B29FC"/>
    <w:rsid w:val="00540218"/>
    <w:rsid w:val="0065381F"/>
    <w:rsid w:val="00A27E95"/>
    <w:rsid w:val="00ED22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