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56BB" w:rsidRPr="003952D2" w:rsidP="0032203F">
      <w:pPr>
        <w:tabs>
          <w:tab w:val="left" w:pos="7920"/>
        </w:tabs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Дело № 5-54-</w:t>
      </w:r>
      <w:r w:rsidRPr="003952D2">
        <w:rPr>
          <w:rFonts w:ascii="Times New Roman" w:eastAsia="Calibri" w:hAnsi="Times New Roman" w:cs="Times New Roman"/>
          <w:sz w:val="27"/>
          <w:szCs w:val="27"/>
        </w:rPr>
        <w:t>471</w:t>
      </w:r>
      <w:r w:rsidRPr="003952D2">
        <w:rPr>
          <w:rFonts w:ascii="Times New Roman" w:eastAsia="Calibri" w:hAnsi="Times New Roman" w:cs="Times New Roman"/>
          <w:sz w:val="27"/>
          <w:szCs w:val="27"/>
        </w:rPr>
        <w:t>/2025</w:t>
      </w:r>
    </w:p>
    <w:p w:rsidR="00BF56BB" w:rsidRPr="003952D2" w:rsidP="0032203F">
      <w:pPr>
        <w:tabs>
          <w:tab w:val="left" w:pos="7920"/>
        </w:tabs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91</w:t>
      </w:r>
      <w:r w:rsidRPr="003952D2">
        <w:rPr>
          <w:rFonts w:ascii="Times New Roman" w:eastAsia="Calibri" w:hAnsi="Times New Roman" w:cs="Times New Roman"/>
          <w:sz w:val="27"/>
          <w:szCs w:val="27"/>
          <w:lang w:val="en-US"/>
        </w:rPr>
        <w:t>R</w:t>
      </w:r>
      <w:r w:rsidRPr="003952D2">
        <w:rPr>
          <w:rFonts w:ascii="Times New Roman" w:eastAsia="Calibri" w:hAnsi="Times New Roman" w:cs="Times New Roman"/>
          <w:sz w:val="27"/>
          <w:szCs w:val="27"/>
        </w:rPr>
        <w:t>S0002-01-202</w:t>
      </w:r>
      <w:r w:rsidRPr="003952D2">
        <w:rPr>
          <w:rFonts w:ascii="Times New Roman" w:eastAsia="Calibri" w:hAnsi="Times New Roman" w:cs="Times New Roman"/>
          <w:sz w:val="27"/>
          <w:szCs w:val="27"/>
        </w:rPr>
        <w:t>5</w:t>
      </w:r>
      <w:r w:rsidRPr="003952D2">
        <w:rPr>
          <w:rFonts w:ascii="Times New Roman" w:eastAsia="Calibri" w:hAnsi="Times New Roman" w:cs="Times New Roman"/>
          <w:sz w:val="27"/>
          <w:szCs w:val="27"/>
        </w:rPr>
        <w:t>-15128-08</w:t>
      </w:r>
    </w:p>
    <w:p w:rsidR="00BF56BB" w:rsidRPr="003952D2" w:rsidP="0032203F">
      <w:pPr>
        <w:tabs>
          <w:tab w:val="left" w:pos="7920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BF56BB" w:rsidRPr="003952D2" w:rsidP="0032203F">
      <w:pPr>
        <w:tabs>
          <w:tab w:val="left" w:pos="7920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ПОСТАНОВЛЕНИЕ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</w:pPr>
      <w:r w:rsidRPr="003952D2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3952D2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 Красногвардейское, 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</w:pPr>
      <w:r w:rsidRPr="003952D2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ул. Титова, д.</w:t>
      </w:r>
      <w:r w:rsidRPr="003952D2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60,</w:t>
      </w:r>
      <w:r w:rsidRPr="00395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тел.: (36556) 2-18-28, </w:t>
      </w:r>
      <w:r w:rsidRPr="00395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395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3952D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395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hyperlink r:id="rId5" w:history="1"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ms</w:t>
        </w:r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54@</w:t>
        </w:r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must</w:t>
        </w:r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rk</w:t>
        </w:r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gov</w:t>
        </w:r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3952D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3952D2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)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</w:p>
    <w:p w:rsidR="00BF56BB" w:rsidRPr="003952D2" w:rsidP="0032203F">
      <w:pPr>
        <w:tabs>
          <w:tab w:val="left" w:pos="7920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   29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декабря 2025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года                                                         пгт. Красногвардейское</w:t>
      </w:r>
    </w:p>
    <w:p w:rsidR="00BF56BB" w:rsidRPr="003952D2" w:rsidP="00322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BF56BB" w:rsidRPr="003952D2" w:rsidP="00322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Мировой судья судебного участка №54 Красногвардейского судебного района </w:t>
      </w:r>
      <w:r w:rsidRPr="003952D2">
        <w:rPr>
          <w:rFonts w:ascii="Times New Roman" w:eastAsia="Calibri" w:hAnsi="Times New Roman" w:cs="Times New Roman"/>
          <w:sz w:val="27"/>
          <w:szCs w:val="27"/>
        </w:rPr>
        <w:t>Республики Крым Чернецкая И.В.,</w:t>
      </w:r>
    </w:p>
    <w:p w:rsidR="00BF56BB" w:rsidRPr="003952D2" w:rsidP="00322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 ст.14.26 КоАП РФ, в отношении: </w:t>
      </w:r>
    </w:p>
    <w:p w:rsidR="00BF56BB" w:rsidRPr="003952D2" w:rsidP="00322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b/>
          <w:sz w:val="27"/>
          <w:szCs w:val="27"/>
        </w:rPr>
        <w:t>юридического ли</w:t>
      </w:r>
      <w:r w:rsidRPr="003952D2">
        <w:rPr>
          <w:rFonts w:ascii="Times New Roman" w:eastAsia="Calibri" w:hAnsi="Times New Roman" w:cs="Times New Roman"/>
          <w:b/>
          <w:sz w:val="27"/>
          <w:szCs w:val="27"/>
        </w:rPr>
        <w:t xml:space="preserve">ца: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Общества с </w:t>
      </w:r>
      <w:r w:rsidRPr="003952D2" w:rsidR="00175A8A">
        <w:rPr>
          <w:rFonts w:ascii="Times New Roman" w:eastAsia="Calibri" w:hAnsi="Times New Roman" w:cs="Times New Roman"/>
          <w:sz w:val="27"/>
          <w:szCs w:val="27"/>
        </w:rPr>
        <w:t>ограниченной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ответственностью «НАИМЕНОВАНИЕ</w:t>
      </w:r>
      <w:r w:rsidRPr="003952D2">
        <w:rPr>
          <w:rFonts w:ascii="Times New Roman" w:eastAsia="Calibri" w:hAnsi="Times New Roman" w:cs="Times New Roman"/>
          <w:sz w:val="27"/>
          <w:szCs w:val="27"/>
        </w:rPr>
        <w:t>», ОГРН НОМЕР</w:t>
      </w:r>
      <w:r w:rsidRPr="003952D2">
        <w:rPr>
          <w:rFonts w:ascii="Times New Roman" w:eastAsia="Calibri" w:hAnsi="Times New Roman" w:cs="Times New Roman"/>
          <w:sz w:val="27"/>
          <w:szCs w:val="27"/>
        </w:rPr>
        <w:t>, ИНН НОМЕР</w:t>
      </w:r>
      <w:r w:rsidRPr="003952D2">
        <w:rPr>
          <w:rFonts w:ascii="Times New Roman" w:eastAsia="Calibri" w:hAnsi="Times New Roman" w:cs="Times New Roman"/>
          <w:sz w:val="27"/>
          <w:szCs w:val="27"/>
        </w:rPr>
        <w:t>, КПП НОМЕР</w:t>
      </w:r>
      <w:r w:rsidRPr="003952D2">
        <w:rPr>
          <w:rFonts w:ascii="Times New Roman" w:eastAsia="Calibri" w:hAnsi="Times New Roman" w:cs="Times New Roman"/>
          <w:sz w:val="27"/>
          <w:szCs w:val="27"/>
        </w:rPr>
        <w:t>, юридический адрес: АДРЕС</w:t>
      </w:r>
      <w:r w:rsidRPr="003952D2">
        <w:rPr>
          <w:rFonts w:ascii="Times New Roman" w:eastAsia="Calibri" w:hAnsi="Times New Roman" w:cs="Times New Roman"/>
          <w:sz w:val="27"/>
          <w:szCs w:val="27"/>
        </w:rPr>
        <w:t>1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, место </w:t>
      </w:r>
      <w:r w:rsidRPr="003952D2" w:rsidR="00A15F66">
        <w:rPr>
          <w:rFonts w:ascii="Times New Roman" w:eastAsia="Calibri" w:hAnsi="Times New Roman" w:cs="Times New Roman"/>
          <w:sz w:val="27"/>
          <w:szCs w:val="27"/>
        </w:rPr>
        <w:t xml:space="preserve">совершения правонарушения, место расположение базы – </w:t>
      </w:r>
      <w:r w:rsidRPr="003952D2">
        <w:rPr>
          <w:rFonts w:ascii="Times New Roman" w:eastAsia="Calibri" w:hAnsi="Times New Roman" w:cs="Times New Roman"/>
          <w:sz w:val="27"/>
          <w:szCs w:val="27"/>
        </w:rPr>
        <w:t>АДРЕС2</w:t>
      </w:r>
      <w:r w:rsidRPr="003952D2" w:rsidR="00A15F66">
        <w:rPr>
          <w:rFonts w:ascii="Times New Roman" w:eastAsia="Calibri" w:hAnsi="Times New Roman" w:cs="Times New Roman"/>
          <w:sz w:val="27"/>
          <w:szCs w:val="27"/>
        </w:rPr>
        <w:t xml:space="preserve">, </w:t>
      </w:r>
    </w:p>
    <w:p w:rsidR="00BF56BB" w:rsidRPr="003952D2" w:rsidP="0032203F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установил:</w:t>
      </w:r>
    </w:p>
    <w:p w:rsidR="00C91261" w:rsidRPr="003952D2" w:rsidP="0032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«НАИМЕНОВАНИЕ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», действующее на основании лицензии НОМЕР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при осуществлении деятельности по приему, заготовке, хранению лома черных и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цветных металлов по адресу: АДРЕС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нарушение пункта 14 Правил обращения с ломом и отходами черных и цветных металлов и их отчуждения, утвержденных Постановлением Правительств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а Российской Федерации от 28.05.2022 N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отчуждения», н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е обеспечило ведение реестра приемо-сдаточных актов в электронном виде.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ООО «НАИМЕНОВАНИЕ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» старшим инспектором ООПАЗ УОООП МВД по Республике Крым капитаном полиции ФИО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, квалифицированы по статье 14.26 КоАП РФ</w:t>
      </w:r>
      <w:r w:rsidRPr="003952D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Дата и время совершения право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нарушения – время обнаружения </w:t>
      </w:r>
      <w:r w:rsidRPr="003952D2">
        <w:rPr>
          <w:rFonts w:ascii="Times New Roman" w:eastAsia="Calibri" w:hAnsi="Times New Roman" w:cs="Times New Roman"/>
          <w:sz w:val="27"/>
          <w:szCs w:val="27"/>
        </w:rPr>
        <w:t>23.10.2025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года в 13 часов 20 минут.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Место совершения правонарушения: адрес </w:t>
      </w:r>
      <w:r w:rsidRPr="003952D2" w:rsidR="00C91261">
        <w:rPr>
          <w:rFonts w:ascii="Times New Roman" w:eastAsia="Calibri" w:hAnsi="Times New Roman" w:cs="Times New Roman"/>
          <w:sz w:val="27"/>
          <w:szCs w:val="27"/>
        </w:rPr>
        <w:t xml:space="preserve">расположения </w:t>
      </w:r>
      <w:r w:rsidRPr="003952D2" w:rsidR="00C91261">
        <w:rPr>
          <w:rFonts w:ascii="Times New Roman" w:eastAsia="Calibri" w:hAnsi="Times New Roman" w:cs="Times New Roman"/>
          <w:sz w:val="27"/>
          <w:szCs w:val="27"/>
        </w:rPr>
        <w:t>металлобазы</w:t>
      </w:r>
      <w:r w:rsidRPr="003952D2">
        <w:rPr>
          <w:rFonts w:ascii="Times New Roman" w:eastAsia="Calibri" w:hAnsi="Times New Roman" w:cs="Times New Roman"/>
          <w:sz w:val="27"/>
          <w:szCs w:val="27"/>
        </w:rPr>
        <w:t>: АДРЕС</w:t>
      </w:r>
      <w:r w:rsidRPr="003952D2">
        <w:rPr>
          <w:rFonts w:ascii="Times New Roman" w:eastAsia="Calibri" w:hAnsi="Times New Roman" w:cs="Times New Roman"/>
          <w:sz w:val="27"/>
          <w:szCs w:val="27"/>
        </w:rPr>
        <w:t>2</w:t>
      </w:r>
      <w:r w:rsidRPr="003952D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942E4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В судебное заседание </w:t>
      </w:r>
      <w:r w:rsidRPr="003952D2" w:rsidR="00577A7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представитель ООО «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3952D2" w:rsidR="00577A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3952D2" w:rsidR="00577A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действующий на основании доверенности не явился, </w:t>
      </w:r>
      <w:r w:rsidRPr="003952D2">
        <w:rPr>
          <w:rFonts w:ascii="Times New Roman" w:eastAsia="Calibri" w:hAnsi="Times New Roman" w:cs="Times New Roman"/>
          <w:sz w:val="27"/>
          <w:szCs w:val="27"/>
        </w:rPr>
        <w:t>о времени и месте рассмотрения дела извещ</w:t>
      </w:r>
      <w:r w:rsidRPr="003952D2" w:rsidR="00577A70">
        <w:rPr>
          <w:rFonts w:ascii="Times New Roman" w:eastAsia="Calibri" w:hAnsi="Times New Roman" w:cs="Times New Roman"/>
          <w:sz w:val="27"/>
          <w:szCs w:val="27"/>
        </w:rPr>
        <w:t>ен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надлежащим образом, </w:t>
      </w:r>
      <w:r w:rsidRPr="003952D2" w:rsidR="00577A70">
        <w:rPr>
          <w:rFonts w:ascii="Times New Roman" w:eastAsia="Calibri" w:hAnsi="Times New Roman" w:cs="Times New Roman"/>
          <w:sz w:val="27"/>
          <w:szCs w:val="27"/>
        </w:rPr>
        <w:t>предоставил заявление о рассмотрении без его участия</w:t>
      </w:r>
      <w:r w:rsidRPr="003952D2">
        <w:rPr>
          <w:rFonts w:ascii="Times New Roman" w:eastAsia="Calibri" w:hAnsi="Times New Roman" w:cs="Times New Roman"/>
          <w:sz w:val="27"/>
          <w:szCs w:val="27"/>
        </w:rPr>
        <w:t>,</w:t>
      </w:r>
      <w:r w:rsidRPr="003952D2" w:rsidR="00577A70">
        <w:rPr>
          <w:rFonts w:ascii="Times New Roman" w:eastAsia="Calibri" w:hAnsi="Times New Roman" w:cs="Times New Roman"/>
          <w:sz w:val="27"/>
          <w:szCs w:val="27"/>
        </w:rPr>
        <w:t xml:space="preserve"> в котором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также </w:t>
      </w:r>
      <w:r w:rsidRPr="003952D2" w:rsidR="00577A70">
        <w:rPr>
          <w:rFonts w:ascii="Times New Roman" w:eastAsia="Calibri" w:hAnsi="Times New Roman" w:cs="Times New Roman"/>
          <w:sz w:val="27"/>
          <w:szCs w:val="27"/>
        </w:rPr>
        <w:t>просил приобщить к материалам дела документы, а именно</w:t>
      </w:r>
      <w:r w:rsidRPr="003952D2">
        <w:rPr>
          <w:rFonts w:ascii="Times New Roman" w:eastAsia="Calibri" w:hAnsi="Times New Roman" w:cs="Times New Roman"/>
          <w:sz w:val="27"/>
          <w:szCs w:val="27"/>
        </w:rPr>
        <w:t>:</w:t>
      </w:r>
      <w:r w:rsidRPr="003952D2" w:rsidR="00577A70">
        <w:rPr>
          <w:rFonts w:ascii="Times New Roman" w:eastAsia="Calibri" w:hAnsi="Times New Roman" w:cs="Times New Roman"/>
          <w:sz w:val="27"/>
          <w:szCs w:val="27"/>
        </w:rPr>
        <w:t xml:space="preserve"> выписку из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электронного </w:t>
      </w:r>
      <w:r w:rsidRPr="003952D2" w:rsidR="00577A70">
        <w:rPr>
          <w:rFonts w:ascii="Times New Roman" w:eastAsia="Calibri" w:hAnsi="Times New Roman" w:cs="Times New Roman"/>
          <w:sz w:val="27"/>
          <w:szCs w:val="27"/>
        </w:rPr>
        <w:t>реестра приемо-сдаточных актов</w:t>
      </w:r>
      <w:r w:rsidRPr="003952D2">
        <w:rPr>
          <w:rFonts w:ascii="Times New Roman" w:eastAsia="Calibri" w:hAnsi="Times New Roman" w:cs="Times New Roman"/>
          <w:sz w:val="27"/>
          <w:szCs w:val="27"/>
        </w:rPr>
        <w:t>, сведения-подтверждение о перечислении денежных средств за прием металла по договору 097128 от 23.10.2025 года в 06 часов 29 минут на сумму 66612,00 рублей и копия должностной инструкции. В своем з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аявлении также дал письменные пояснения, согласно которым пояснил, что электронный журнал ведется, однако в это день он был занят приёмом металла и приемо-сдаточный акт от 23.10.2025 года внес в реестр только после проведения проверки. </w:t>
      </w:r>
    </w:p>
    <w:p w:rsidR="00BF56BB" w:rsidRPr="003952D2" w:rsidP="00322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В связи с </w:t>
      </w:r>
      <w:r w:rsidRPr="003952D2">
        <w:rPr>
          <w:rFonts w:ascii="Times New Roman" w:eastAsia="Calibri" w:hAnsi="Times New Roman" w:cs="Times New Roman"/>
          <w:sz w:val="27"/>
          <w:szCs w:val="27"/>
        </w:rPr>
        <w:t>изложенным, судья полагает возможным рассмотреть данное дело в отсутстви</w:t>
      </w:r>
      <w:r w:rsidRPr="003952D2" w:rsidR="004741D6">
        <w:rPr>
          <w:rFonts w:ascii="Times New Roman" w:eastAsia="Calibri" w:hAnsi="Times New Roman" w:cs="Times New Roman"/>
          <w:sz w:val="27"/>
          <w:szCs w:val="27"/>
        </w:rPr>
        <w:t>и представителя ООО «</w:t>
      </w:r>
      <w:r w:rsidRPr="003952D2">
        <w:rPr>
          <w:rFonts w:ascii="Times New Roman" w:eastAsia="Calibri" w:hAnsi="Times New Roman" w:cs="Times New Roman"/>
          <w:sz w:val="27"/>
          <w:szCs w:val="27"/>
        </w:rPr>
        <w:t>НАИМЕНОВАНИЕ</w:t>
      </w:r>
      <w:r w:rsidRPr="003952D2" w:rsidR="004741D6">
        <w:rPr>
          <w:rFonts w:ascii="Times New Roman" w:eastAsia="Calibri" w:hAnsi="Times New Roman" w:cs="Times New Roman"/>
          <w:sz w:val="27"/>
          <w:szCs w:val="27"/>
        </w:rPr>
        <w:t>»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. Явка лица, в отношении которого ведется производство об административном правонарушении, не признана судом обязательной. </w:t>
      </w:r>
    </w:p>
    <w:p w:rsidR="00BF56BB" w:rsidRPr="003952D2" w:rsidP="00322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Данные, содержащиеся в протокол</w:t>
      </w:r>
      <w:r w:rsidRPr="003952D2">
        <w:rPr>
          <w:rFonts w:ascii="Times New Roman" w:eastAsia="Calibri" w:hAnsi="Times New Roman" w:cs="Times New Roman"/>
          <w:sz w:val="27"/>
          <w:szCs w:val="27"/>
        </w:rPr>
        <w:t>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Судья, исследовав в совокупности материалы дела об административном правонарушении, приходит к выводу о то</w:t>
      </w:r>
      <w:r w:rsidRPr="003952D2">
        <w:rPr>
          <w:rFonts w:ascii="Times New Roman" w:eastAsia="Calibri" w:hAnsi="Times New Roman" w:cs="Times New Roman"/>
          <w:sz w:val="27"/>
          <w:szCs w:val="27"/>
        </w:rPr>
        <w:t>м, что вин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а </w:t>
      </w:r>
      <w:r w:rsidRPr="003952D2" w:rsidR="004741D6">
        <w:rPr>
          <w:rFonts w:ascii="Times New Roman" w:eastAsia="Calibri" w:hAnsi="Times New Roman" w:cs="Times New Roman"/>
          <w:sz w:val="27"/>
          <w:szCs w:val="27"/>
        </w:rPr>
        <w:t>ООО</w:t>
      </w:r>
      <w:r w:rsidRPr="003952D2" w:rsidR="004741D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 w:rsidR="004F610D">
        <w:rPr>
          <w:rFonts w:ascii="Times New Roman" w:eastAsia="Calibri" w:hAnsi="Times New Roman" w:cs="Times New Roman"/>
          <w:sz w:val="27"/>
          <w:szCs w:val="27"/>
        </w:rPr>
        <w:t>«</w:t>
      </w:r>
      <w:r w:rsidRPr="003952D2">
        <w:rPr>
          <w:rFonts w:ascii="Times New Roman" w:eastAsia="Calibri" w:hAnsi="Times New Roman" w:cs="Times New Roman"/>
          <w:sz w:val="27"/>
          <w:szCs w:val="27"/>
        </w:rPr>
        <w:t>НАИМЕНОВАНИЕ</w:t>
      </w:r>
      <w:r w:rsidRPr="003952D2" w:rsidR="004F610D">
        <w:rPr>
          <w:rFonts w:ascii="Times New Roman" w:eastAsia="Calibri" w:hAnsi="Times New Roman" w:cs="Times New Roman"/>
          <w:sz w:val="27"/>
          <w:szCs w:val="27"/>
        </w:rPr>
        <w:t>»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, в совершении административного правонарушения, предусмотренного </w:t>
      </w:r>
      <w:r w:rsidRPr="003952D2" w:rsidR="004F610D">
        <w:rPr>
          <w:rFonts w:ascii="Times New Roman" w:eastAsia="Calibri" w:hAnsi="Times New Roman" w:cs="Times New Roman"/>
          <w:sz w:val="27"/>
          <w:szCs w:val="27"/>
        </w:rPr>
        <w:t>ст. 14.26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F610D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 w:rsidR="00BF56BB">
        <w:rPr>
          <w:rFonts w:ascii="Times New Roman" w:eastAsia="Calibri" w:hAnsi="Times New Roman" w:cs="Times New Roman"/>
          <w:sz w:val="27"/>
          <w:szCs w:val="27"/>
        </w:rPr>
        <w:t xml:space="preserve">В силу </w:t>
      </w:r>
      <w:r w:rsidRPr="003952D2">
        <w:rPr>
          <w:rFonts w:ascii="Times New Roman" w:eastAsia="Calibri" w:hAnsi="Times New Roman" w:cs="Times New Roman"/>
          <w:sz w:val="27"/>
          <w:szCs w:val="27"/>
        </w:rPr>
        <w:t>ст. 14.26 КоАП РФ нарушение правил обр</w:t>
      </w:r>
      <w:r w:rsidRPr="003952D2">
        <w:rPr>
          <w:rFonts w:ascii="Times New Roman" w:eastAsia="Calibri" w:hAnsi="Times New Roman" w:cs="Times New Roman"/>
          <w:sz w:val="27"/>
          <w:szCs w:val="27"/>
        </w:rPr>
        <w:t>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 также их отчуждения - влечет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наложение административного штрафа на граждан в размере от двух тысяч до двух тысяч пятисот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рублей с конфискацией предметов административного правонарушения или без таковой; на должностных лиц - от четырех тысяч до пяти тысяч рублей с конфискацией предмет</w:t>
      </w:r>
      <w:r w:rsidRPr="003952D2">
        <w:rPr>
          <w:rFonts w:ascii="Times New Roman" w:eastAsia="Calibri" w:hAnsi="Times New Roman" w:cs="Times New Roman"/>
          <w:sz w:val="27"/>
          <w:szCs w:val="27"/>
        </w:rPr>
        <w:t>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A93BEB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Федеральным</w:t>
      </w:r>
      <w:r w:rsidRPr="003952D2" w:rsidR="00956B8D">
        <w:rPr>
          <w:rFonts w:ascii="Times New Roman" w:eastAsia="Calibri" w:hAnsi="Times New Roman" w:cs="Times New Roman"/>
          <w:sz w:val="27"/>
          <w:szCs w:val="27"/>
        </w:rPr>
        <w:t xml:space="preserve"> законом от 24.06.1998 N 89-ФЗ «</w:t>
      </w:r>
      <w:r w:rsidRPr="003952D2">
        <w:rPr>
          <w:rFonts w:ascii="Times New Roman" w:eastAsia="Calibri" w:hAnsi="Times New Roman" w:cs="Times New Roman"/>
          <w:sz w:val="27"/>
          <w:szCs w:val="27"/>
        </w:rPr>
        <w:t>Об отходах производства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и потребления</w:t>
      </w:r>
      <w:r w:rsidRPr="003952D2" w:rsidR="00956B8D">
        <w:rPr>
          <w:rFonts w:ascii="Times New Roman" w:eastAsia="Calibri" w:hAnsi="Times New Roman" w:cs="Times New Roman"/>
          <w:sz w:val="27"/>
          <w:szCs w:val="27"/>
        </w:rPr>
        <w:t>»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(далее - Закон N 89-ФЗ)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</w:t>
      </w:r>
      <w:r w:rsidRPr="003952D2">
        <w:rPr>
          <w:rFonts w:ascii="Times New Roman" w:eastAsia="Calibri" w:hAnsi="Times New Roman" w:cs="Times New Roman"/>
          <w:sz w:val="27"/>
          <w:szCs w:val="27"/>
        </w:rPr>
        <w:t>ких отходов в хозяйственный оборот в качестве дополнительных источников сырья.</w:t>
      </w:r>
    </w:p>
    <w:p w:rsidR="00A93BEB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Согласно пунктам 3, 4 статьи 13.1 Закона N 89-ФЗ Правила обращения с ломом и отходами цветных металлов и их отчуждения и Правила обращения с ломом и отходами черных металлов и </w:t>
      </w:r>
      <w:r w:rsidRPr="003952D2">
        <w:rPr>
          <w:rFonts w:ascii="Times New Roman" w:eastAsia="Calibri" w:hAnsi="Times New Roman" w:cs="Times New Roman"/>
          <w:sz w:val="27"/>
          <w:szCs w:val="27"/>
        </w:rPr>
        <w:t>их отчуждения устанавливаются Правительством Российской Федерации.</w:t>
      </w:r>
    </w:p>
    <w:p w:rsidR="004F610D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Постановлением Правительства РФ от 28.05.2022 N 980 (ред. от 24.09.2025) «О некоторых вопросах лицензирования деятельности по заготовке, хранению, переработке и реализации лома черных и цв</w:t>
      </w:r>
      <w:r w:rsidRPr="003952D2">
        <w:rPr>
          <w:rFonts w:ascii="Times New Roman" w:eastAsia="Calibri" w:hAnsi="Times New Roman" w:cs="Times New Roman"/>
          <w:sz w:val="27"/>
          <w:szCs w:val="27"/>
        </w:rPr>
        <w:t>етных металлов, а также обращения с ломом и отходами черных и цветных металлов и их отчуждения» (вместе с «Положением о лицензировании деятельности по заготовке, хранению, переработке и реализации лома черных и цветных металлов», «Правилами обращения с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лом</w:t>
      </w:r>
      <w:r w:rsidRPr="003952D2">
        <w:rPr>
          <w:rFonts w:ascii="Times New Roman" w:eastAsia="Calibri" w:hAnsi="Times New Roman" w:cs="Times New Roman"/>
          <w:sz w:val="27"/>
          <w:szCs w:val="27"/>
        </w:rPr>
        <w:t>ом и отходами черных и цветных металлов и их отчуждения»)</w:t>
      </w:r>
      <w:r w:rsidRPr="003952D2" w:rsidR="001C0F7A">
        <w:rPr>
          <w:rFonts w:ascii="Times New Roman" w:eastAsia="Calibri" w:hAnsi="Times New Roman" w:cs="Times New Roman"/>
          <w:sz w:val="27"/>
          <w:szCs w:val="27"/>
        </w:rPr>
        <w:t xml:space="preserve">, п. 13-15 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Правил </w:t>
      </w:r>
      <w:r w:rsidRPr="003952D2" w:rsidR="001C0F7A">
        <w:rPr>
          <w:rFonts w:ascii="Times New Roman" w:eastAsia="Calibri" w:hAnsi="Times New Roman" w:cs="Times New Roman"/>
          <w:sz w:val="27"/>
          <w:szCs w:val="27"/>
        </w:rPr>
        <w:t>определено, что п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рием лома и отходов черных или цветных металлов осуществляется с обязательным составлением на каждую партию лома и отходов приемо-сдаточного акта по форме согласно </w:t>
      </w:r>
      <w:r w:rsidRPr="003952D2">
        <w:rPr>
          <w:rFonts w:ascii="Times New Roman" w:eastAsia="Calibri" w:hAnsi="Times New Roman" w:cs="Times New Roman"/>
          <w:sz w:val="27"/>
          <w:szCs w:val="27"/>
        </w:rPr>
        <w:t>приложению N 1.</w:t>
      </w:r>
    </w:p>
    <w:p w:rsidR="004F610D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Приемо-сдаточный акт составляется в 2 экземплярах на бумажном носителе (1-й экземпляр передается лицу, сдающему лом и отходы черных или цветных металлов, 2-й экземпляр остается у лица, осуществляющего прием) либо в виде электронного докумен</w:t>
      </w:r>
      <w:r w:rsidRPr="003952D2">
        <w:rPr>
          <w:rFonts w:ascii="Times New Roman" w:eastAsia="Calibri" w:hAnsi="Times New Roman" w:cs="Times New Roman"/>
          <w:sz w:val="27"/>
          <w:szCs w:val="27"/>
        </w:rPr>
        <w:t>та с использованием усиленной квалифицированной электронной подписи.</w:t>
      </w:r>
    </w:p>
    <w:p w:rsidR="004F610D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Указанный акт является документом строгой отчетности и должен иметь сквозную нумерацию.</w:t>
      </w:r>
    </w:p>
    <w:p w:rsidR="004F610D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Юридическое лицо и индивидуальный предприниматель, </w:t>
      </w:r>
      <w:r w:rsidRPr="003952D2">
        <w:rPr>
          <w:rFonts w:ascii="Times New Roman" w:eastAsia="Calibri" w:hAnsi="Times New Roman" w:cs="Times New Roman"/>
          <w:sz w:val="27"/>
          <w:szCs w:val="27"/>
        </w:rPr>
        <w:t>осуществляющие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прием лома и отходов черных и (и</w:t>
      </w:r>
      <w:r w:rsidRPr="003952D2">
        <w:rPr>
          <w:rFonts w:ascii="Times New Roman" w:eastAsia="Calibri" w:hAnsi="Times New Roman" w:cs="Times New Roman"/>
          <w:sz w:val="27"/>
          <w:szCs w:val="27"/>
        </w:rPr>
        <w:t>ли) цветных металлов, ведут реестр приемо-сдаточных актов (далее - реестр) в электронном виде.</w:t>
      </w:r>
    </w:p>
    <w:p w:rsidR="004F610D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При каждом случае приема лома и отходов черных или цветных металлов в реестр либо в книгу учета вносится следующая информация: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а) регистрационный номер приемо-сд</w:t>
      </w:r>
      <w:r w:rsidRPr="003952D2">
        <w:rPr>
          <w:rFonts w:ascii="Times New Roman" w:eastAsia="Calibri" w:hAnsi="Times New Roman" w:cs="Times New Roman"/>
          <w:sz w:val="27"/>
          <w:szCs w:val="27"/>
        </w:rPr>
        <w:t>аточного акта;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б) дата приема лома и отходов черных или цветных металлов;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в) данные о лице, сдающем лом и отходы черных или цветных металлов: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при приеме у юридического лица - наименование, адрес, основной государственный регистрационный номер;</w:t>
      </w:r>
      <w:r w:rsidRPr="003952D2" w:rsidR="001D321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при приеме у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предпринимателя;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при приеме у физических лиц - фамилия, имя, отчество (при наличии), место регистрации по месту жительс</w:t>
      </w:r>
      <w:r w:rsidRPr="003952D2">
        <w:rPr>
          <w:rFonts w:ascii="Times New Roman" w:eastAsia="Calibri" w:hAnsi="Times New Roman" w:cs="Times New Roman"/>
          <w:sz w:val="27"/>
          <w:szCs w:val="27"/>
        </w:rPr>
        <w:t>тва или месту пребывания, данные документа, удостоверяющего личность, идентификационный номер налогоплательщика (при наличии);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г) реквизиты транспортной накладной (для юридического лица и индивидуального предпринимателя);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д) класс, категория, вид принятых </w:t>
      </w:r>
      <w:r w:rsidRPr="003952D2">
        <w:rPr>
          <w:rFonts w:ascii="Times New Roman" w:eastAsia="Calibri" w:hAnsi="Times New Roman" w:cs="Times New Roman"/>
          <w:sz w:val="27"/>
          <w:szCs w:val="27"/>
        </w:rPr>
        <w:t>лома и отходов черных или цветных металлов согласно государственному стандарту;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е) процент засоренности принятых лома и отходов черных или цветных металлов;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ж) вес принятых лома и отходов черных или цветных металлов;</w:t>
      </w:r>
      <w:r w:rsidRPr="003952D2" w:rsidR="009C5D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з) подпись лица, сделавшего запись в кн</w:t>
      </w:r>
      <w:r w:rsidRPr="003952D2">
        <w:rPr>
          <w:rFonts w:ascii="Times New Roman" w:eastAsia="Calibri" w:hAnsi="Times New Roman" w:cs="Times New Roman"/>
          <w:sz w:val="27"/>
          <w:szCs w:val="27"/>
        </w:rPr>
        <w:t>иге (при ведении учета приемо-сдаточных актов на бумажном носителе).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На основании </w:t>
      </w:r>
      <w:r w:rsidRPr="003952D2" w:rsidR="00593F50">
        <w:rPr>
          <w:rFonts w:ascii="Times New Roman" w:eastAsia="Calibri" w:hAnsi="Times New Roman" w:cs="Times New Roman"/>
          <w:sz w:val="27"/>
          <w:szCs w:val="27"/>
        </w:rPr>
        <w:t xml:space="preserve">ч. 2 ст. 2.1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КоАП РФ </w:t>
      </w:r>
      <w:r w:rsidRPr="003952D2" w:rsidR="00593F50">
        <w:rPr>
          <w:rFonts w:ascii="Times New Roman" w:eastAsia="Calibri" w:hAnsi="Times New Roman" w:cs="Times New Roman"/>
          <w:sz w:val="27"/>
          <w:szCs w:val="27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BF56BB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Из материалов дела усматривается</w:t>
      </w:r>
      <w:r w:rsidRPr="003952D2">
        <w:rPr>
          <w:rFonts w:ascii="Times New Roman" w:eastAsia="Calibri" w:hAnsi="Times New Roman" w:cs="Times New Roman"/>
          <w:sz w:val="27"/>
          <w:szCs w:val="27"/>
        </w:rPr>
        <w:t>, чт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Pr="003952D2" w:rsidR="00593F50">
        <w:rPr>
          <w:rFonts w:ascii="Times New Roman" w:eastAsia="Calibri" w:hAnsi="Times New Roman" w:cs="Times New Roman"/>
          <w:sz w:val="27"/>
          <w:szCs w:val="27"/>
        </w:rPr>
        <w:t>ООО</w:t>
      </w:r>
      <w:r w:rsidRPr="003952D2" w:rsidR="00593F50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r w:rsidRPr="003952D2">
        <w:rPr>
          <w:rFonts w:ascii="Times New Roman" w:eastAsia="Calibri" w:hAnsi="Times New Roman" w:cs="Times New Roman"/>
          <w:sz w:val="27"/>
          <w:szCs w:val="27"/>
        </w:rPr>
        <w:t>НАИМЕНОВАНИЕ</w:t>
      </w:r>
      <w:r w:rsidRPr="003952D2" w:rsidR="00593F50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Pr="003952D2">
        <w:rPr>
          <w:rFonts w:ascii="Times New Roman" w:eastAsia="Calibri" w:hAnsi="Times New Roman" w:cs="Times New Roman"/>
          <w:sz w:val="27"/>
          <w:szCs w:val="27"/>
        </w:rPr>
        <w:t>является субъектом ответственности по ст. 1</w:t>
      </w:r>
      <w:r w:rsidRPr="003952D2" w:rsidR="00593F50">
        <w:rPr>
          <w:rFonts w:ascii="Times New Roman" w:eastAsia="Calibri" w:hAnsi="Times New Roman" w:cs="Times New Roman"/>
          <w:sz w:val="27"/>
          <w:szCs w:val="27"/>
        </w:rPr>
        <w:t>4</w:t>
      </w:r>
      <w:r w:rsidRPr="003952D2">
        <w:rPr>
          <w:rFonts w:ascii="Times New Roman" w:eastAsia="Calibri" w:hAnsi="Times New Roman" w:cs="Times New Roman"/>
          <w:sz w:val="27"/>
          <w:szCs w:val="27"/>
        </w:rPr>
        <w:t>.</w:t>
      </w:r>
      <w:r w:rsidRPr="003952D2" w:rsidR="00593F50">
        <w:rPr>
          <w:rFonts w:ascii="Times New Roman" w:eastAsia="Calibri" w:hAnsi="Times New Roman" w:cs="Times New Roman"/>
          <w:sz w:val="27"/>
          <w:szCs w:val="27"/>
        </w:rPr>
        <w:t>26 КоАП РФ.</w:t>
      </w:r>
    </w:p>
    <w:p w:rsidR="00593F50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Судьей установлено, что 23.10.2025 года 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 xml:space="preserve">в ходе проверки, установлено, что на металлобазе не ведется электронный реестр </w:t>
      </w:r>
      <w:r w:rsidRPr="003952D2">
        <w:rPr>
          <w:rFonts w:ascii="Times New Roman" w:eastAsia="Calibri" w:hAnsi="Times New Roman" w:cs="Times New Roman"/>
          <w:sz w:val="27"/>
          <w:szCs w:val="27"/>
        </w:rPr>
        <w:t>приемо-сдаточны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>х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акт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 xml:space="preserve">ов,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 xml:space="preserve">что зафиксировано на 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>видео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 xml:space="preserve"> фиксирующем протокол осмотра помещений, принадлежащих юридическому лицу или индивидуальному предпринимателю, территорий и находящихся там вещей и документов. Тот факт, что </w:t>
      </w:r>
      <w:r w:rsidRPr="003952D2">
        <w:rPr>
          <w:rFonts w:ascii="Times New Roman" w:eastAsia="Calibri" w:hAnsi="Times New Roman" w:cs="Times New Roman"/>
          <w:sz w:val="27"/>
          <w:szCs w:val="27"/>
        </w:rPr>
        <w:t>ФИО</w:t>
      </w:r>
      <w:r w:rsidRPr="003952D2">
        <w:rPr>
          <w:rFonts w:ascii="Times New Roman" w:eastAsia="Calibri" w:hAnsi="Times New Roman" w:cs="Times New Roman"/>
          <w:sz w:val="27"/>
          <w:szCs w:val="27"/>
        </w:rPr>
        <w:t>2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 xml:space="preserve"> представил суду выписку из электронного реестра регистрации приемо-сдаточных актов не может быть принято во внимание, поскольку данный реестр не был предоставлен в ходе ведения проверки</w:t>
      </w:r>
      <w:r w:rsidRPr="003952D2" w:rsidR="00956B8D">
        <w:rPr>
          <w:rFonts w:ascii="Times New Roman" w:eastAsia="Calibri" w:hAnsi="Times New Roman" w:cs="Times New Roman"/>
          <w:sz w:val="27"/>
          <w:szCs w:val="27"/>
        </w:rPr>
        <w:t>,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что подтверждается результатами проверки и пояснениями ответственного лица ФИО2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, протоколом осмотра 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>и видеозаписью.</w:t>
      </w:r>
    </w:p>
    <w:p w:rsidR="001D3210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ч. </w:t>
      </w:r>
      <w:r w:rsidRPr="003952D2">
        <w:rPr>
          <w:rFonts w:ascii="Times New Roman" w:eastAsia="Calibri" w:hAnsi="Times New Roman" w:cs="Times New Roman"/>
          <w:sz w:val="27"/>
          <w:szCs w:val="27"/>
        </w:rPr>
        <w:t>1 ст. 28.3 КоАП РФ составлять протоколы об административных правонарушениях имеют право должностные лица органов, уполномоченных рассматривать дела об административных правонарушениях.</w:t>
      </w:r>
    </w:p>
    <w:p w:rsidR="001D3210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Согласно требованиям ч. 1 ст. 23.3 КоАП РФ органы внутренних дел (полиц</w:t>
      </w:r>
      <w:r w:rsidRPr="003952D2">
        <w:rPr>
          <w:rFonts w:ascii="Times New Roman" w:eastAsia="Calibri" w:hAnsi="Times New Roman" w:cs="Times New Roman"/>
          <w:sz w:val="27"/>
          <w:szCs w:val="27"/>
        </w:rPr>
        <w:t>ия) рассматривают дела об административных правонарушениях, предусмотренных ст. 14.26 КоАП РФ.</w:t>
      </w:r>
    </w:p>
    <w:p w:rsidR="001D3210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Следовательно, составление протокола по делу об административном правонарушении старшим инспектором ООПАЗ УОООП МВД по Республике Крым капитаном полиции ФИО</w:t>
      </w:r>
      <w:r w:rsidRPr="003952D2">
        <w:rPr>
          <w:rFonts w:ascii="Times New Roman" w:eastAsia="Calibri" w:hAnsi="Times New Roman" w:cs="Times New Roman"/>
          <w:sz w:val="27"/>
          <w:szCs w:val="27"/>
        </w:rPr>
        <w:t>1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согласуется с требованиями КоАП РФ.</w:t>
      </w:r>
    </w:p>
    <w:p w:rsidR="00956B8D" w:rsidRPr="003952D2" w:rsidP="0032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Таким образом, вина 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>ООО «</w:t>
      </w:r>
      <w:r w:rsidRPr="003952D2">
        <w:rPr>
          <w:rFonts w:ascii="Times New Roman" w:eastAsia="Calibri" w:hAnsi="Times New Roman" w:cs="Times New Roman"/>
          <w:sz w:val="27"/>
          <w:szCs w:val="27"/>
        </w:rPr>
        <w:t>НАИМЕНОВАНИЕ</w:t>
      </w:r>
      <w:r w:rsidRPr="003952D2" w:rsidR="00F23E19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Pr="003952D2">
        <w:rPr>
          <w:rFonts w:ascii="Times New Roman" w:eastAsia="Calibri" w:hAnsi="Times New Roman" w:cs="Times New Roman"/>
          <w:sz w:val="27"/>
          <w:szCs w:val="27"/>
        </w:rPr>
        <w:t>в совершении административного правонарушения, ответственность за которое предусмотрена</w:t>
      </w:r>
      <w:hyperlink r:id="rId6" w:anchor="/document/12125267/entry/15332" w:history="1">
        <w:r w:rsidRPr="003952D2">
          <w:rPr>
            <w:rFonts w:ascii="Times New Roman" w:eastAsia="Calibri" w:hAnsi="Times New Roman" w:cs="Times New Roman"/>
            <w:sz w:val="27"/>
            <w:szCs w:val="27"/>
          </w:rPr>
          <w:t xml:space="preserve"> </w:t>
        </w:r>
        <w:r w:rsidRPr="003952D2">
          <w:rPr>
            <w:rFonts w:ascii="Times New Roman" w:eastAsia="Calibri" w:hAnsi="Times New Roman" w:cs="Times New Roman"/>
            <w:sz w:val="27"/>
            <w:szCs w:val="27"/>
          </w:rPr>
          <w:t>ст. 1</w:t>
        </w:r>
        <w:r w:rsidRPr="003952D2" w:rsidR="00F23E19">
          <w:rPr>
            <w:rFonts w:ascii="Times New Roman" w:eastAsia="Calibri" w:hAnsi="Times New Roman" w:cs="Times New Roman"/>
            <w:sz w:val="27"/>
            <w:szCs w:val="27"/>
          </w:rPr>
          <w:t>4</w:t>
        </w:r>
        <w:r w:rsidRPr="003952D2">
          <w:rPr>
            <w:rFonts w:ascii="Times New Roman" w:eastAsia="Calibri" w:hAnsi="Times New Roman" w:cs="Times New Roman"/>
            <w:sz w:val="27"/>
            <w:szCs w:val="27"/>
          </w:rPr>
          <w:t>.</w:t>
        </w:r>
        <w:r w:rsidRPr="003952D2" w:rsidR="00F23E19">
          <w:rPr>
            <w:rFonts w:ascii="Times New Roman" w:eastAsia="Calibri" w:hAnsi="Times New Roman" w:cs="Times New Roman"/>
            <w:sz w:val="27"/>
            <w:szCs w:val="27"/>
          </w:rPr>
          <w:t>26</w:t>
        </w:r>
      </w:hyperlink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КоАП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РФ подтверждается протоколом об административном правонарушении серии 8202 №004849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от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52D2">
        <w:rPr>
          <w:rFonts w:ascii="Times New Roman" w:eastAsia="Calibri" w:hAnsi="Times New Roman" w:cs="Times New Roman"/>
          <w:sz w:val="27"/>
          <w:szCs w:val="27"/>
        </w:rPr>
        <w:t>09.12.2025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года, копией списка почтовых отправлений, копией извещения о вызове представителя юридического лица для составления протокола, письменными объяснениями ФИО</w:t>
      </w:r>
      <w:r w:rsidRPr="003952D2">
        <w:rPr>
          <w:rFonts w:ascii="Times New Roman" w:eastAsia="Calibri" w:hAnsi="Times New Roman" w:cs="Times New Roman"/>
          <w:sz w:val="27"/>
          <w:szCs w:val="27"/>
        </w:rPr>
        <w:t>2</w:t>
      </w:r>
      <w:r w:rsidRPr="003952D2">
        <w:rPr>
          <w:rFonts w:ascii="Times New Roman" w:eastAsia="Calibri" w:hAnsi="Times New Roman" w:cs="Times New Roman"/>
          <w:sz w:val="27"/>
          <w:szCs w:val="27"/>
        </w:rPr>
        <w:t>, протоколом осмотра от 23.10.2025 года, видеозапись, выпиской ЕГРЮЛ, протоколом о возбуждении дела об административном правонарушении.</w:t>
      </w:r>
    </w:p>
    <w:p w:rsidR="00BF56BB" w:rsidRPr="003952D2" w:rsidP="003220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3952D2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28.2</w:t>
        </w:r>
      </w:hyperlink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</w:t>
      </w:r>
    </w:p>
    <w:p w:rsidR="00BF56BB" w:rsidRPr="003952D2" w:rsidP="003220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установления вин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 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</w:t>
      </w:r>
      <w:hyperlink r:id="rId8" w:history="1">
        <w:r w:rsidRPr="003952D2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ст.1</w:t>
        </w:r>
        <w:r w:rsidRPr="003952D2" w:rsidR="00956B8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4</w:t>
        </w:r>
        <w:r w:rsidRPr="003952D2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3952D2" w:rsidR="00956B8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26</w:t>
        </w:r>
      </w:hyperlink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</w:t>
      </w:r>
    </w:p>
    <w:p w:rsidR="00BF56BB" w:rsidRPr="003952D2" w:rsidP="003220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судья полагает, что вин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вонарушения, предусмотренного ст. 14.26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доказана и нашла свое подтверждение в ходе производства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правонарушении. </w:t>
      </w:r>
    </w:p>
    <w:p w:rsidR="00BF56BB" w:rsidRPr="003952D2" w:rsidP="003220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Действия 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ст.1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т.к. 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обществом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ены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установленные законодательством Российской Федерации </w:t>
      </w:r>
      <w:r w:rsidRPr="003952D2" w:rsidR="00956B8D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отходах производства и потребления»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F56BB" w:rsidRPr="003952D2" w:rsidP="00322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в соответствии со ст. 4.2 КоАП РФ, мировым судьей признается совершения правонарушения впервые. </w:t>
      </w:r>
    </w:p>
    <w:p w:rsidR="00BF56BB" w:rsidRPr="003952D2" w:rsidP="00322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3952D2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>в соответствии со ст. 4.3 КоАП РФ, м</w:t>
      </w:r>
      <w:r w:rsidRPr="003952D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ировым судьей не установлено.  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 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реждения совершения новых правонарушений, как самим правонарушителем, так и другими лицами. 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ч. </w:t>
      </w:r>
      <w:r w:rsidRPr="003952D2" w:rsidR="00EC103B">
        <w:rPr>
          <w:rFonts w:ascii="Times New Roman" w:eastAsia="Calibri" w:hAnsi="Times New Roman" w:cs="Times New Roman"/>
          <w:sz w:val="27"/>
          <w:szCs w:val="27"/>
        </w:rPr>
        <w:t>3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ст.4.1 КоАП РФ, учитывая </w:t>
      </w:r>
      <w:r w:rsidRPr="003952D2" w:rsidR="0032203F">
        <w:rPr>
          <w:rFonts w:ascii="Times New Roman" w:eastAsia="Calibri" w:hAnsi="Times New Roman" w:cs="Times New Roman"/>
          <w:sz w:val="27"/>
          <w:szCs w:val="27"/>
        </w:rPr>
        <w:t xml:space="preserve">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отсутствие обстоятельств, которые отягчают административную ответственность за совершенное правонарушение, судья считает необходимым подвергнуть </w:t>
      </w:r>
      <w:r w:rsidRPr="003952D2" w:rsidR="00956B8D">
        <w:rPr>
          <w:rFonts w:ascii="Times New Roman" w:eastAsia="Calibri" w:hAnsi="Times New Roman" w:cs="Times New Roman"/>
          <w:sz w:val="27"/>
          <w:szCs w:val="27"/>
        </w:rPr>
        <w:t xml:space="preserve">юридическое лицо </w:t>
      </w:r>
      <w:r w:rsidRPr="003952D2">
        <w:rPr>
          <w:rFonts w:ascii="Times New Roman" w:eastAsia="Calibri" w:hAnsi="Times New Roman" w:cs="Times New Roman"/>
          <w:sz w:val="27"/>
          <w:szCs w:val="27"/>
        </w:rPr>
        <w:t>административному наказанию в ви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де штрафа в размере </w:t>
      </w:r>
      <w:r w:rsidRPr="003952D2" w:rsidR="00956B8D">
        <w:rPr>
          <w:rFonts w:ascii="Times New Roman" w:eastAsia="Calibri" w:hAnsi="Times New Roman" w:cs="Times New Roman"/>
          <w:sz w:val="27"/>
          <w:szCs w:val="27"/>
        </w:rPr>
        <w:t>50</w:t>
      </w:r>
      <w:r w:rsidRPr="003952D2">
        <w:rPr>
          <w:rFonts w:ascii="Times New Roman" w:eastAsia="Calibri" w:hAnsi="Times New Roman" w:cs="Times New Roman"/>
          <w:sz w:val="27"/>
          <w:szCs w:val="27"/>
        </w:rPr>
        <w:t>00</w:t>
      </w:r>
      <w:r w:rsidRPr="003952D2" w:rsidR="00956B8D">
        <w:rPr>
          <w:rFonts w:ascii="Times New Roman" w:eastAsia="Calibri" w:hAnsi="Times New Roman" w:cs="Times New Roman"/>
          <w:sz w:val="27"/>
          <w:szCs w:val="27"/>
        </w:rPr>
        <w:t>0,00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руб.</w:t>
      </w:r>
      <w:r w:rsidRPr="003952D2" w:rsidR="00EC103B">
        <w:rPr>
          <w:rFonts w:ascii="Times New Roman" w:eastAsia="Calibri" w:hAnsi="Times New Roman" w:cs="Times New Roman"/>
          <w:sz w:val="27"/>
          <w:szCs w:val="27"/>
        </w:rPr>
        <w:t xml:space="preserve"> без конфискации.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 </w:t>
      </w:r>
    </w:p>
    <w:p w:rsidR="00B77745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Вместе с тем, судья находит, что лицензионный контроль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</w:t>
      </w:r>
      <w:r w:rsidRPr="003952D2">
        <w:rPr>
          <w:rFonts w:ascii="Times New Roman" w:eastAsia="Calibri" w:hAnsi="Times New Roman" w:cs="Times New Roman"/>
          <w:sz w:val="27"/>
          <w:szCs w:val="27"/>
        </w:rPr>
        <w:t>) мероприятий в соответствии с Федеральным законом "О государственном контроле (надзоре) и муниципальном контроле в Российской Федерации".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В соответствии с ч. 1 ст. 4.1.1 КоАП РФ, за впервые совершенное административное правонарушение, выявленное в ходе ос</w:t>
      </w:r>
      <w:r w:rsidRPr="003952D2">
        <w:rPr>
          <w:rFonts w:ascii="Times New Roman" w:eastAsia="Calibri" w:hAnsi="Times New Roman" w:cs="Times New Roman"/>
          <w:sz w:val="27"/>
          <w:szCs w:val="27"/>
        </w:rPr>
        <w:t>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</w:t>
      </w:r>
      <w:r w:rsidRPr="003952D2">
        <w:rPr>
          <w:rFonts w:ascii="Times New Roman" w:eastAsia="Calibri" w:hAnsi="Times New Roman" w:cs="Times New Roman"/>
          <w:sz w:val="27"/>
          <w:szCs w:val="27"/>
        </w:rPr>
        <w:t>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обстоятельств, предусмотренных частью 2 </w:t>
      </w:r>
      <w:r w:rsidRPr="003952D2">
        <w:rPr>
          <w:rFonts w:ascii="Times New Roman" w:eastAsia="Calibri" w:hAnsi="Times New Roman" w:cs="Times New Roman"/>
          <w:sz w:val="27"/>
          <w:szCs w:val="27"/>
        </w:rPr>
        <w:t>статьи 3.4 настоящего Кодекса, за исключением случаев, предусмотрен</w:t>
      </w:r>
      <w:r w:rsidRPr="003952D2">
        <w:rPr>
          <w:rFonts w:ascii="Times New Roman" w:eastAsia="Calibri" w:hAnsi="Times New Roman" w:cs="Times New Roman"/>
          <w:sz w:val="27"/>
          <w:szCs w:val="27"/>
        </w:rPr>
        <w:t>ных частью 2 настоящей статьи.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контролем </w:t>
      </w:r>
      <w:r w:rsidRPr="003952D2">
        <w:rPr>
          <w:rFonts w:ascii="Times New Roman" w:eastAsia="Calibri" w:hAnsi="Times New Roman" w:cs="Times New Roman"/>
          <w:sz w:val="27"/>
          <w:szCs w:val="27"/>
        </w:rPr>
        <w:t>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</w:t>
      </w:r>
      <w:r w:rsidRPr="003952D2">
        <w:rPr>
          <w:rFonts w:ascii="Times New Roman" w:eastAsia="Calibri" w:hAnsi="Times New Roman" w:cs="Times New Roman"/>
          <w:sz w:val="27"/>
          <w:szCs w:val="27"/>
        </w:rPr>
        <w:t>ательных требований, осуществляемая в пределах полномочий указанных органов посредством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</w:t>
      </w:r>
      <w:r w:rsidRPr="003952D2">
        <w:rPr>
          <w:rFonts w:ascii="Times New Roman" w:eastAsia="Calibri" w:hAnsi="Times New Roman" w:cs="Times New Roman"/>
          <w:sz w:val="27"/>
          <w:szCs w:val="27"/>
        </w:rPr>
        <w:t>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Государственный контроль (надзор),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Принимая во внимание, что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правонарушение </w:t>
      </w:r>
      <w:r w:rsidRPr="003952D2" w:rsidR="00A001A4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юридическим лицом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совершено впервые, данное правонарушение выявлено в ходе осуществления государственного контроля (надзора) в сфере </w:t>
      </w:r>
      <w:r w:rsidRPr="003952D2" w:rsidR="00175A8A">
        <w:rPr>
          <w:rFonts w:ascii="Times New Roman" w:eastAsia="Calibri" w:hAnsi="Times New Roman" w:cs="Times New Roman"/>
          <w:sz w:val="27"/>
          <w:szCs w:val="27"/>
        </w:rPr>
        <w:t>деятельности саморегулируемых организаций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, отсутствием обстоятельств, предусмотренных ч. 2 ст. 3.4 КоАП РФ, и с учетом положений ч. 1 ст. 4.1.1 КоАП РФ, судья приходит к выводу, что назначенный </w:t>
      </w:r>
      <w:r w:rsidRPr="003952D2" w:rsidR="00175A8A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3952D2" w:rsidR="00175A8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штраф подлежит замене на предупреждение.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Статьей 3 ст. 4.1.1 КоАП РФ предусмотрено, что в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</w:t>
      </w:r>
      <w:r w:rsidRPr="003952D2">
        <w:rPr>
          <w:rFonts w:ascii="Times New Roman" w:eastAsia="Calibri" w:hAnsi="Times New Roman" w:cs="Times New Roman"/>
          <w:sz w:val="27"/>
          <w:szCs w:val="27"/>
        </w:rPr>
        <w:t>стративных правонарушениях, не применяется.</w:t>
      </w:r>
    </w:p>
    <w:p w:rsidR="00BF56BB" w:rsidRPr="003952D2" w:rsidP="003220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и руководствуясь ст. ст. 1</w:t>
      </w:r>
      <w:r w:rsidRPr="003952D2" w:rsidR="0032203F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952D2" w:rsidR="0032203F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29.10, </w:t>
      </w:r>
      <w:r w:rsidRPr="003952D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ч. 1 ст.4.1.1 </w:t>
      </w: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РФ, мировой судья</w:t>
      </w:r>
    </w:p>
    <w:p w:rsidR="00BF56BB" w:rsidRPr="003952D2" w:rsidP="0032203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52D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b/>
          <w:sz w:val="27"/>
          <w:szCs w:val="27"/>
        </w:rPr>
        <w:t xml:space="preserve">юридическое лицо - </w:t>
      </w:r>
      <w:r w:rsidRPr="003952D2">
        <w:rPr>
          <w:rFonts w:ascii="Times New Roman" w:eastAsia="Calibri" w:hAnsi="Times New Roman" w:cs="Times New Roman"/>
          <w:sz w:val="27"/>
          <w:szCs w:val="27"/>
        </w:rPr>
        <w:t>Общество с ограниченной ответственностью «НАИМЕНОВАНИЕ</w:t>
      </w:r>
      <w:r w:rsidRPr="003952D2">
        <w:rPr>
          <w:rFonts w:ascii="Times New Roman" w:eastAsia="Calibri" w:hAnsi="Times New Roman" w:cs="Times New Roman"/>
          <w:sz w:val="27"/>
          <w:szCs w:val="27"/>
        </w:rPr>
        <w:t>»</w:t>
      </w:r>
      <w:r w:rsidRPr="003952D2">
        <w:rPr>
          <w:rFonts w:ascii="Times New Roman" w:eastAsia="Calibri" w:hAnsi="Times New Roman" w:cs="Times New Roman"/>
          <w:sz w:val="27"/>
          <w:szCs w:val="27"/>
        </w:rPr>
        <w:t>,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признать виновн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ым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в 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ст.14.26 КоАП РФ, и объявить </w:t>
      </w:r>
      <w:r w:rsidRPr="003952D2">
        <w:rPr>
          <w:rFonts w:ascii="Times New Roman" w:eastAsia="Calibri" w:hAnsi="Times New Roman" w:cs="Times New Roman"/>
          <w:sz w:val="27"/>
          <w:szCs w:val="27"/>
        </w:rPr>
        <w:t>ему</w:t>
      </w:r>
      <w:r w:rsidRPr="003952D2">
        <w:rPr>
          <w:rFonts w:ascii="Times New Roman" w:eastAsia="Calibri" w:hAnsi="Times New Roman" w:cs="Times New Roman"/>
          <w:sz w:val="27"/>
          <w:szCs w:val="27"/>
        </w:rPr>
        <w:t xml:space="preserve"> предупреждение</w:t>
      </w:r>
      <w:r w:rsidRPr="003952D2" w:rsidR="0032203F">
        <w:rPr>
          <w:rFonts w:ascii="Times New Roman" w:eastAsia="Calibri" w:hAnsi="Times New Roman" w:cs="Times New Roman"/>
          <w:sz w:val="27"/>
          <w:szCs w:val="27"/>
        </w:rPr>
        <w:t xml:space="preserve"> на основании ч. 1 ст. 4.1.1 КоАП РФ</w:t>
      </w:r>
      <w:r w:rsidRPr="003952D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</w:t>
      </w:r>
      <w:r w:rsidRPr="003952D2">
        <w:rPr>
          <w:rFonts w:ascii="Times New Roman" w:eastAsia="Calibri" w:hAnsi="Times New Roman" w:cs="Times New Roman"/>
          <w:sz w:val="27"/>
          <w:szCs w:val="27"/>
        </w:rPr>
        <w:t>ебного участка № 54 Красногвардейского судебного района Республики Крым в течение 10 дней со дня получения копии постановления.</w:t>
      </w: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F56BB" w:rsidRPr="003952D2" w:rsidP="00322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952D2">
        <w:rPr>
          <w:rFonts w:ascii="Times New Roman" w:eastAsia="Calibri" w:hAnsi="Times New Roman" w:cs="Times New Roman"/>
          <w:sz w:val="27"/>
          <w:szCs w:val="27"/>
        </w:rPr>
        <w:t>Мировой судья</w:t>
      </w:r>
      <w:r w:rsidRPr="003952D2">
        <w:rPr>
          <w:rFonts w:ascii="Times New Roman" w:eastAsia="Calibri" w:hAnsi="Times New Roman" w:cs="Times New Roman"/>
          <w:sz w:val="27"/>
          <w:szCs w:val="27"/>
        </w:rPr>
        <w:tab/>
      </w:r>
      <w:r w:rsidRPr="003952D2">
        <w:rPr>
          <w:rFonts w:ascii="Times New Roman" w:eastAsia="Calibri" w:hAnsi="Times New Roman" w:cs="Times New Roman"/>
          <w:sz w:val="27"/>
          <w:szCs w:val="27"/>
        </w:rPr>
        <w:tab/>
      </w:r>
      <w:r w:rsidRPr="003952D2">
        <w:rPr>
          <w:rFonts w:ascii="Times New Roman" w:eastAsia="Calibri" w:hAnsi="Times New Roman" w:cs="Times New Roman"/>
          <w:sz w:val="27"/>
          <w:szCs w:val="27"/>
        </w:rPr>
        <w:tab/>
        <w:t xml:space="preserve">                   </w:t>
      </w:r>
      <w:r w:rsidRPr="003952D2">
        <w:rPr>
          <w:rFonts w:ascii="Times New Roman" w:eastAsia="Calibri" w:hAnsi="Times New Roman" w:cs="Times New Roman"/>
          <w:sz w:val="27"/>
          <w:szCs w:val="27"/>
        </w:rPr>
        <w:tab/>
      </w:r>
      <w:r w:rsidRPr="003952D2">
        <w:rPr>
          <w:rFonts w:ascii="Times New Roman" w:eastAsia="Calibri" w:hAnsi="Times New Roman" w:cs="Times New Roman"/>
          <w:sz w:val="27"/>
          <w:szCs w:val="27"/>
        </w:rPr>
        <w:tab/>
        <w:t xml:space="preserve">        И.В. Чернецкая</w:t>
      </w:r>
    </w:p>
    <w:p w:rsidR="00CA523A" w:rsidRPr="003952D2"/>
    <w:sectPr w:rsidSect="001D45B3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68"/>
    <w:rsid w:val="00175A8A"/>
    <w:rsid w:val="001C0F7A"/>
    <w:rsid w:val="001D3210"/>
    <w:rsid w:val="001D45B3"/>
    <w:rsid w:val="0032203F"/>
    <w:rsid w:val="003952D2"/>
    <w:rsid w:val="00466F68"/>
    <w:rsid w:val="004741D6"/>
    <w:rsid w:val="004F610D"/>
    <w:rsid w:val="00577A70"/>
    <w:rsid w:val="00593F50"/>
    <w:rsid w:val="00890498"/>
    <w:rsid w:val="00942E4B"/>
    <w:rsid w:val="00956B8D"/>
    <w:rsid w:val="009C5D73"/>
    <w:rsid w:val="00A001A4"/>
    <w:rsid w:val="00A15F66"/>
    <w:rsid w:val="00A93BEB"/>
    <w:rsid w:val="00B77745"/>
    <w:rsid w:val="00BF56BB"/>
    <w:rsid w:val="00C13BB1"/>
    <w:rsid w:val="00C56308"/>
    <w:rsid w:val="00C91261"/>
    <w:rsid w:val="00CA523A"/>
    <w:rsid w:val="00EC103B"/>
    <w:rsid w:val="00EF7BAC"/>
    <w:rsid w:val="00F23E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D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D4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5E20-267A-4540-9836-4B0CD337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