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№5-55-216/2017</w:t>
      </w:r>
    </w:p>
    <w:p w:rsidR="00A77B3E">
      <w:r>
        <w:t>ПОСТАНОВЛЕНИЕ</w:t>
      </w:r>
    </w:p>
    <w:p w:rsidR="00A77B3E"/>
    <w:p w:rsidR="00A77B3E">
      <w:r>
        <w:t xml:space="preserve">09 октября 2017 года                                                         пгт.Красногвардейское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>Мировой судья судебного участка №55 Красногвардейского судебного района Республики Крым фио,</w:t>
      </w:r>
    </w:p>
    <w:p w:rsidR="00A77B3E">
      <w:r>
        <w:t xml:space="preserve">рассмотрев в судебном заседании в помещении судебного участка №55 Красногвардейского судебного района Республики Крым дело об административном правонарушении, предусмотренном ст.17.8 КоАП РФ, в отношении фио, паспортные данные проживающей по адресу: адрес, </w:t>
      </w:r>
    </w:p>
    <w:p w:rsidR="00A77B3E"/>
    <w:p w:rsidR="00A77B3E">
      <w:r>
        <w:t>установил:</w:t>
      </w:r>
    </w:p>
    <w:p w:rsidR="00A77B3E">
      <w:r>
        <w:t>фио воспрепятствовала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обязанностей, а именно 20.09.2017 года в 17 часов 20 минут, находясь по адресу: адрес, являясь должником по исполнительному производству, отказалась впустить судебного пристава исполнителя фио и судебных приставов по ОУПДС фио для составления акта описи и ареста имущества должника в счет погашения задолженности.</w:t>
      </w:r>
    </w:p>
    <w:p w:rsidR="00A77B3E">
      <w:r>
        <w:t xml:space="preserve">В судебное заседание, назначенное на 09.10.2017 года фио не явилась, извещена судом надлежащим образом.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 xml:space="preserve">В связи с изложенным, судья признает причины неявки фио неуважительными и полагает возможным рассмотреть данное дело в ее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A77B3E">
      <w:r>
        <w:t xml:space="preserve">Судья исследовав в совокупности материалы дела об административном правонарушении, приходит к выводу о том, что вина фио в совершении административного правонарушения, предусмотренного ч.1 ст.15.6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Административная ответственность по статье 17.8 Кодекса Российской Федерации об административных правонарушениях наступает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77B3E">
      <w:r>
        <w:t>Согласно части 1 статьи 12 Федерального закона N 118-ФЗ от 21 июля 1997 "О судебных приставах",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A77B3E">
      <w:r>
        <w:t>На основании части 2 статьи 12 указанного выше Закона, судебный пристав-исполнитель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:rsidR="00A77B3E">
      <w:r>
        <w:t>В силу части 1 и части 4 статьи 14 Федерального закона N 118-ФЗ от 21 июля 1997 "О судебных приставах",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A77B3E">
      <w:r>
        <w:t>В ходе рассмотрения дела судом установлено, что фио воспрепятствовала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обязанностей, а именно 20.09.2017 года в 17 часов 20 минут, находясь по адресу: адрес, являясь должником по исполнительному производству, отказалась впустить судебного пристава исполнителя фио и судебных приставов по ОУПДС фио для составления акта описи и ареста имущества должника в счет погашения задолженности.</w:t>
      </w:r>
    </w:p>
    <w:p w:rsidR="00A77B3E">
      <w:r>
        <w:t>Вина фио в совершении административного правонарушения, ответственность за которое предусмотрена ст. 17.8 КоАП РФ, подтверждается совокупностью доказательств, а именно актом обнаружения административного правонарушения от 20.09.2017 года, протоколом об административном правонарушении от 20.09.2017 года, рапортом судебного пристава фио от 20.09.2017 года, объяснениями фио, постановлением о возбуждении исполнительного производства от 04.10.2016г. №82014/16/38308.</w:t>
      </w:r>
    </w:p>
    <w:p w:rsidR="00A77B3E">
      <w: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</w:t>
      </w:r>
    </w:p>
    <w:p w:rsidR="00A77B3E">
      <w:r>
        <w:t>Представленные по делу доказательства являются допустимыми и достаточными для установления вины фио в совершении административного правонарушения, предусмотренного ст.17.8 КоАП РФ.</w:t>
      </w:r>
    </w:p>
    <w:p w:rsidR="00A77B3E">
      <w:r>
        <w:t xml:space="preserve">Таким образом, судья полагает, что вина фио 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фио правильно квалифицированы по ст.17.8 КоАП РФ.</w:t>
      </w:r>
    </w:p>
    <w:p w:rsidR="00A77B3E">
      <w:r>
        <w:t xml:space="preserve">Обстоятельств, смягчающих и (или) отягчающих административную ответственность,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>На основании изложенного, и руководствуясь ст. ст. 17.8, 29.10 КоАП РФ, мировой судья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>фио признать виновной в совершении административного правонарушения, предусмотренного ст.17.8 КоАП РФ, и назначить ей наказание в виде штрафа в размере сумма.</w:t>
      </w:r>
    </w:p>
    <w:p w:rsidR="00A77B3E">
      <w:r>
        <w:tab/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Штраф подлежит перечислению на счет получателя платежа 40101810335100010001, КБК 32211617000016017140, ОКТМО 35620426, получатель УФК по Республике Крым (УФССП России по Республике Крым л/с 04751А91420) ИНН 7702835613, КПП 910201001. Наименование банка: Отделение Республика Крым г.Симферополь, БИК 043510001, УИН 32282014160006700002.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Республики Крым по адресу: пгт.Красногвардейское, ул.Чкалова, д.8.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