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5-56-22/2017</w:t>
      </w:r>
    </w:p>
    <w:p w:rsidR="00A77B3E"/>
    <w:p w:rsidR="00A77B3E">
      <w:r>
        <w:t>ПОСТАНОВЛЕНИЕ</w:t>
      </w:r>
    </w:p>
    <w:p w:rsidR="00A77B3E"/>
    <w:p w:rsidR="00A77B3E">
      <w:r>
        <w:t>23 мая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ч.2 ст.12.27 КоАП РФ, в отношении</w:t>
      </w:r>
    </w:p>
    <w:p w:rsidR="00A77B3E">
      <w:r>
        <w:t>Ребрикова Владимира Николаевича, ...паспортные данные, индивидуальный предприниматель, проживающего и зарегистрированного по ул. Ленина, д. 1, адрес,</w:t>
      </w:r>
    </w:p>
    <w:p w:rsidR="00A77B3E"/>
    <w:p w:rsidR="00A77B3E">
      <w:r>
        <w:t>установил:</w:t>
      </w:r>
    </w:p>
    <w:p w:rsidR="00A77B3E"/>
    <w:p w:rsidR="00A77B3E">
      <w:r>
        <w:tab/>
        <w:t>Ребриков В.Н. 13.04. 2017 года в 10 часов 15 минут на 21 км + 350 м автодороги Гвардейское-Джанкой вблизи с. Петровка Красногвардейского района Республики Крым, управляя транспортным средством Mersedes Vito, государственный регистрационный номер В484РО82, допустил наезд на велосипедиста, и оставил место дорожно-транспортного происшествия, участником которого он являлся, чем нарушил п. 2.5 ПДД РФ.</w:t>
      </w:r>
    </w:p>
    <w:p w:rsidR="00A77B3E">
      <w:r>
        <w:t xml:space="preserve">          Своими действиями Ребриков В.Н. совершил административное правонарушение, предусмотренное ч. 2 ст. 12.27 КоАП РФ, -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При рассмотрении административного дела Ребриков В.Н. суду пояснил, что согласен с допущенным нарушением, а также составленным в отношении него протоколом, чистосердечно раскаялся.</w:t>
      </w:r>
    </w:p>
    <w:p w:rsidR="00A77B3E">
      <w:r>
        <w:t>Потерпевшая фио претензий к Ребрикову В.Н. не имеет, не возражает против прекращения производства по делу по малозначительности.</w:t>
      </w:r>
    </w:p>
    <w:p w:rsidR="00A77B3E">
      <w:r>
        <w:t>Вина Ребрикова В.Н. подтверждается материалами дела, а именно протоколом  61№ АГ 307939 об административном правонарушении от 13.04.2017 года; копией рапорта сотрудника полиции фио; копией определения 77 ОВ 0370553 о возбуждении дела об административном правонарушении и проведении административного расследования от 13.04.2017 года; схемой места совершения административного правонарушения от 13.04.2017 года; копией объяснения Ребрикова В.Н. от 13.04.2017 года; копией объяснения фио от 13.04.2017 года.</w:t>
      </w:r>
    </w:p>
    <w:p w:rsidR="00A77B3E">
      <w:r>
        <w:t>Материалы об административном правонарушении в отношении Ребрикова В.Н. 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A77B3E">
      <w:r>
        <w:t>Таким образом, вина Ребрикова В.Н. в совершении административного правонарушения, предусмотренного ч. 2 ст. 12.27 Кодекса Российской Федерации об административных правонарушениях, подтверждается материалами дела.</w:t>
      </w:r>
    </w:p>
    <w:p w:rsidR="00A77B3E">
      <w: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A77B3E">
      <w:r>
        <w:t>По мнению судьи, вменяемое Ребрикову В.Н. 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 w:rsidR="00A77B3E">
      <w:r>
        <w:t>Судья считает, что с учетом добровольного урегулирования конфликта, отсутствие претензий со стороны потерпевшей, сведений о личности нарушителя, имеются основания признать совершенное Ребрикова В.Н.,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A77B3E">
      <w:r>
        <w:tab/>
        <w:t>На основании  ч. 2 ст.12.27 КоАП РФ, руководствуясь ст.ст. 29.9, 29.10 КоАП РФ,-</w:t>
      </w:r>
    </w:p>
    <w:p w:rsidR="00A77B3E">
      <w:r>
        <w:t>постановил:</w:t>
      </w:r>
    </w:p>
    <w:p w:rsidR="00A77B3E"/>
    <w:p w:rsidR="00A77B3E">
      <w:r>
        <w:t xml:space="preserve">Ребрикова Владимира Николаевича признать виновным в совершении административного правонарушения, предусмотренного ч.2 ст.12.27 КоАП РФ. </w:t>
      </w:r>
    </w:p>
    <w:p w:rsidR="00A77B3E">
      <w:r>
        <w:t>Освободить Ребрикова Владимира Николаевича от административной ответственности, предусмотренной ч.2 ст.12.27 КоАП РФ, в связи с малозначительностью административного правонарушения.</w:t>
      </w:r>
    </w:p>
    <w:p w:rsidR="00A77B3E">
      <w:r>
        <w:t xml:space="preserve">Объявить Ребрикову Владимиру Николаевичу устное замечание. </w:t>
      </w:r>
    </w:p>
    <w:p w:rsidR="00A77B3E">
      <w:r>
        <w:t>Производство по делу об административном правонарушении, предусмотренном ч.2 ст.12.27 КоАП РФ, в отношении Ребрикова Владимира Николаевича – прекратить.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/>
    <w:p w:rsidR="00A77B3E">
      <w:r>
        <w:tab/>
        <w:t>Мировой судья</w:t>
        <w:tab/>
        <w:tab/>
        <w:tab/>
        <w:tab/>
        <w:tab/>
        <w:tab/>
        <w:tab/>
        <w:t>А.В. Юзефович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