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№5-56-29/2017</w:t>
      </w:r>
    </w:p>
    <w:p w:rsidR="00A77B3E">
      <w:r>
        <w:t>ПОСТАНОВЛЕНИЕ</w:t>
      </w:r>
    </w:p>
    <w:p w:rsidR="00A77B3E"/>
    <w:p w:rsidR="00A77B3E">
      <w:r>
        <w:t xml:space="preserve">29 июня 2017 года                                                         пгт.Красногвардейское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№56 Красногвардейского судебного района Республики Крым Юзефович А.В.,</w:t>
      </w:r>
    </w:p>
    <w:p w:rsidR="00A77B3E">
      <w:r>
        <w:t>рассмотрев в судебном заседании в помещении судебного участка №56 Красногвардейского судебного района Республики Крым дело об административном правонарушении, предусмотренном ст.15.33.2 КоАП РФ, в отношении индивидуального предпринимателя Киселева Павла Викторовича,</w:t>
      </w:r>
    </w:p>
    <w:p w:rsidR="00A77B3E"/>
    <w:p w:rsidR="00A77B3E">
      <w:r>
        <w:t>установил:</w:t>
      </w:r>
    </w:p>
    <w:p w:rsidR="00A77B3E"/>
    <w:p w:rsidR="00A77B3E">
      <w:r>
        <w:t xml:space="preserve">31.03.2017 г. Киселев П.В. допустил административное правонарушение, выразившееся в нарушении срока предоставления отчета по застрахованным лицам (СЗВ-М) за февраль 2017года. Срок предоставления отчетности до 15.03.2017 года, предоставлен – 31.03.2017 года. </w:t>
      </w:r>
    </w:p>
    <w:p w:rsidR="00A77B3E">
      <w:r>
        <w:t xml:space="preserve">В судебном заседании Киселев П.В. свою вину признал.  </w:t>
      </w:r>
    </w:p>
    <w:p w:rsidR="00A77B3E">
      <w:r>
        <w:t xml:space="preserve">Судья, исследовав в совокупности материалы дела об административном правонарушении, приходит к выводу о том, что вина Киселева П.В.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В силу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 w:rsidR="00A77B3E">
      <w:r>
        <w:t>Согласно п.1, п. 2.2 ст.11 Федеральный закон от 01.04.1996 N 27-ФЗ 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 w:rsidR="00A77B3E">
      <w:r>
        <w:t xml:space="preserve">Срок предоставления сведений за февраль 2017 года о каждом работающем застрахованном лице – 15.03.2017 г. 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 ст. 2.4 КоАП РФ).</w:t>
      </w:r>
    </w:p>
    <w:p w:rsidR="00A77B3E">
      <w:r>
        <w:t>Из материалов дела усматривается, что Киселева П.В. является субъектом ответственности по ст. 15.33.2 КоАП РФ, поскольку согласно выписке из единого государственного реестра индивидуальных предпринимателей по состоянию 29.06.2017 года является индивидуальным предпринимателем.</w:t>
      </w:r>
    </w:p>
    <w:p w:rsidR="00A77B3E">
      <w:r>
        <w:t>Таким образом, вина Киселева П.В. в совершении административного правонарушения, ответственность за которое предусмотрена ст. 15.33.2 КоАП РФ, подтверждается совокупностью собранных по делу доказательств, а именно выпиской из единого государственного реестра индивидуальных предпринимателей (л.д. 6-7), формой СЗВ –М (л.д. 8).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Киселева П.В. в совершении административного правонарушения, предусмотренного  ст.15.33.2 КоАП РФ.</w:t>
      </w:r>
    </w:p>
    <w:p w:rsidR="00A77B3E">
      <w:r>
        <w:t xml:space="preserve">Таким образом, судья полагает, что вина Киселева П.В.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Киселева П.В. правильно квалифицированы по ст.15.33.2 КоАП РФ, т.к.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Обстоятельством, смягчающим административную ответственность Киселева П.В., в соответствии со ст. 4.2 КоАП РФ, мировой судья признает раскаяние лица, совершившего административное правонарушение.   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Киселева П.В.,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ст. 15.33.2,  29.10 КоАП РФ, мировой судья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индивидуального предпринимателя Киселева Павла Викторовича признать виновным в совершении административного правонарушения, предусмотренного ст.15.33.2 КоАП РФ, и назначить наказание в виде штрафа в размере 300 рублей.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Штраф подлежит перечислению на счет получателя платежа 40101810335100010001, БИК 43510001, получатель УФК по Республике Крым (ГУ-отделение пенсионного фонда РФ по Республике Крым) КБК 392 116 200 1006 6000 140, ИНН 7706808265, КПП 910201001, ОКТМО 35000000.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№56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