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5-56-38/2017</w:t>
      </w:r>
    </w:p>
    <w:p w:rsidR="00A77B3E">
      <w:r>
        <w:t>ПОСТАНОВЛЕНИЕ</w:t>
      </w:r>
    </w:p>
    <w:p w:rsidR="00A77B3E"/>
    <w:p w:rsidR="00A77B3E"/>
    <w:p w:rsidR="00A77B3E">
      <w:r>
        <w:t xml:space="preserve">02 августа 2017 года             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предусмотренного  ст. 19.7 КоАП РФ</w:t>
      </w:r>
    </w:p>
    <w:p w:rsidR="00A77B3E">
      <w:r>
        <w:t xml:space="preserve">          в отношении исполняющей обязанности начальника МУП «Восходненское ПУЖКХ» Бурковской Эльвиры Викторовны,</w:t>
      </w:r>
    </w:p>
    <w:p w:rsidR="00A77B3E"/>
    <w:p w:rsidR="00A77B3E">
      <w:r>
        <w:t>УСТАНОВИЛА:</w:t>
      </w:r>
    </w:p>
    <w:p w:rsidR="00A77B3E"/>
    <w:p w:rsidR="00A77B3E">
      <w:r>
        <w:t>Главным специалистом-экспертом  отдела ведения Статистического регистра и общероссийских классификаторов в пгт. Красногвардейское Территориального органа Федеральной службы государственной статистики по Республике Крым в отношении исполняющей обязанности начальника МУП «Восходненское ПУЖКХ» Бурковской Эльвиры Викторовны составлен протокол об административном правонарушении от 28 апреля 2017 года, согласно которому: исполняющая обязанности начальника МУП «Восходненское ПУЖКХ» Бурковская Э.В. в нарушение ст. 18  Федерального закона от 06.12.2011 №402-ФЗ  в срок не позднее 31 марта 2017 года, не представило в Главное управление статистики «Отчет о движении денежных средств» за 2016 год.</w:t>
      </w:r>
    </w:p>
    <w:p w:rsidR="00A77B3E">
      <w:r>
        <w:t xml:space="preserve">В судебное заседание, 02.08.2017 года, Бурковская Э.В. не явилась, о времени и месте судебного заседания извещена надлежащим образом. </w:t>
      </w:r>
    </w:p>
    <w:p w:rsidR="00A77B3E">
      <w:r>
        <w:t>В соответствии с пунктом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Кодекс Российской Федерации об административных правонарушениях не содержит каких-либо ограничений, связанных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SMS-сообщения, в случае согласия лица на уведомление таким способом и при фиксации факта отправки и доставки SMS-извещения адресату).</w:t>
      </w:r>
    </w:p>
    <w:p w:rsidR="00A77B3E"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>
      <w:r>
        <w:t xml:space="preserve">Требования ч. 2 ст. 25.1 КоАП РФ судом соблюдены, приняты надлежащие и своевременные меры к извещению ФИО1 о месте и времени рассмотрения дела, в связи с чем, суд считает возможным рассмотреть дело в отсутствие правонарушителя. </w:t>
      </w:r>
    </w:p>
    <w:p w:rsidR="00A77B3E">
      <w: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>Вина исполняющей обязанности начальника МУП «Восходненское ПУЖКХ» Бурковской Эльвиры Викторовны в совершении административного правонарушения, предусмотренного ст. 19.7 КоАП РФ, подтверждается письменными доказательствами, имеющимися в материалах дела: протоколом об административном правонарушении от 28.04.2017 года, копией объяснительной записки, распоряжением от 10.04.2017 О назначении исполняющим обязанности начальника МУП «Восходненское ПУЖКХ».</w:t>
      </w:r>
    </w:p>
    <w:p w:rsidR="00A77B3E"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77B3E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>Оценив в совокупности все доказательства по делу, мировой судья приходит выводу о том, что факт совершения исполняющей обязанности начальника МУП «Восходненское ПУЖКХ» Бурковской Э.В. административного правонарушения, предусмотренного ст. 19.7 КоАП РФ нашел свое подтверждение в судебном заседании, действия Бурковской Э.В. верно квалифицированы по ст. 19.7 КоАП РФ, а именно: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>Согласно ч.2 ст.2.1 КоАП России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Оснований для освобождения Бурковской Э.В. от административной ответственности  в суде не установлено.</w:t>
      </w:r>
    </w:p>
    <w:p w:rsidR="00A77B3E">
      <w:r>
        <w:t xml:space="preserve"> Обстоятельств, отягчающих  либо смягчающих административную ответственность в суде не установлено.</w:t>
      </w:r>
    </w:p>
    <w:p w:rsidR="00A77B3E">
      <w:r>
        <w:t>При определении размера наказания, мировой судья учитывает характер совершенного  правонарушения, обстоятельства его совершения, степень общественной опасности, отсутствие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 w:rsidR="00A77B3E">
      <w:r>
        <w:t xml:space="preserve">          На основании изложенного и руководствуясь ст. ст. 2.9, 4.1, 29.9- 29.10, 19.7 КоАП РФ,</w:t>
      </w:r>
    </w:p>
    <w:p w:rsidR="00A77B3E">
      <w:r>
        <w:t>ПОСТАНОВИЛА:</w:t>
      </w:r>
    </w:p>
    <w:p w:rsidR="00A77B3E"/>
    <w:p w:rsidR="00A77B3E">
      <w:r>
        <w:t>Бурковскую Эльвиру Викторовну, исполняющую обязанности начальника МУП «Восходненское ПУЖКХ», признать виновной  в совершении административного правонарушения, предусмотренного ст. 19.7 КоАП РФ и  назначить административное наказание  в виде штрафа в размере 300,00 (триста)  рублей.</w:t>
      </w:r>
    </w:p>
    <w:p w:rsidR="00A77B3E">
      <w:r>
        <w:t xml:space="preserve">Штраф подлежит перечислению по следующим реквизитам:  расчётный счет № 401 018 103 351 000 100 01, ИНН 9102002282, КПП 910201001, БИК 043510001, УФК по Республике Крым (Территориальный орган Федеральной службы государственной статистики по Республике Крым), КБК 157 1 16 90040 04 6000 140 «Прочие поступления от денежных взысканий (штрафов) и иных сумм в возмещение ущерба, зачисляемые в бюджеты городских округов», ОКАТО 35401000000, ОКТМО 35701000. </w:t>
      </w:r>
    </w:p>
    <w:p w:rsidR="00A77B3E">
      <w:r>
        <w:t>Разъяснить, что в соответствии с ч.1 ст.32.2 КоАП РФ 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быть представлена мировому судье. За неоплату штрафа в указанный срок, предусмотрена административная ответственность по ст.20.25 КоАП РФ в виде  штрафа в двукратном размере суммы неуплаченного административного штрафа либо  административного ареста на срок до 15 суток, либо обязательных работ на срок до пятидесяти часов.</w:t>
      </w:r>
    </w:p>
    <w:p w:rsidR="00A77B3E">
      <w:r>
        <w:t xml:space="preserve">Постановление может быть обжаловано в Красногвардейский районный суд Республики Крым через мирового судью, вынесшего постановление, в течение 10 дней со дня вручения или получения постановления. 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