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51A6" w:rsidRPr="00935F3E" w:rsidP="009B51A6">
      <w:pPr>
        <w:tabs>
          <w:tab w:val="left" w:pos="6714"/>
        </w:tabs>
        <w:jc w:val="right"/>
      </w:pPr>
      <w:r w:rsidRPr="00935F3E">
        <w:t>Дело № 5-5</w:t>
      </w:r>
      <w:r w:rsidRPr="00935F3E" w:rsidR="0000178C">
        <w:t>6</w:t>
      </w:r>
      <w:r w:rsidRPr="00935F3E">
        <w:t>-</w:t>
      </w:r>
      <w:r w:rsidR="00492839">
        <w:t>8</w:t>
      </w:r>
      <w:r w:rsidR="00FF2CBC">
        <w:t>7</w:t>
      </w:r>
      <w:r w:rsidRPr="00935F3E" w:rsidR="0000178C">
        <w:t>/2026</w:t>
      </w:r>
    </w:p>
    <w:p w:rsidR="009B51A6" w:rsidRPr="00935F3E" w:rsidP="009B51A6">
      <w:pPr>
        <w:tabs>
          <w:tab w:val="left" w:pos="6714"/>
        </w:tabs>
        <w:jc w:val="right"/>
      </w:pPr>
      <w:r w:rsidRPr="00935F3E">
        <w:t>91MS005</w:t>
      </w:r>
      <w:r w:rsidRPr="00935F3E" w:rsidR="0000178C">
        <w:t>6</w:t>
      </w:r>
      <w:r w:rsidRPr="00935F3E">
        <w:t>-01-202</w:t>
      </w:r>
      <w:r w:rsidRPr="00935F3E" w:rsidR="0000178C">
        <w:t>6</w:t>
      </w:r>
      <w:r w:rsidRPr="00935F3E">
        <w:t>-00</w:t>
      </w:r>
      <w:r w:rsidRPr="00935F3E" w:rsidR="00414610">
        <w:t>0</w:t>
      </w:r>
      <w:r w:rsidR="00492839">
        <w:t>683</w:t>
      </w:r>
      <w:r w:rsidRPr="00935F3E">
        <w:t>-</w:t>
      </w:r>
      <w:r w:rsidR="00492839">
        <w:t>25</w:t>
      </w:r>
    </w:p>
    <w:p w:rsidR="009B51A6" w:rsidRPr="00935F3E" w:rsidP="009B51A6">
      <w:pPr>
        <w:jc w:val="center"/>
        <w:rPr>
          <w:bCs/>
        </w:rPr>
      </w:pPr>
    </w:p>
    <w:p w:rsidR="009B51A6" w:rsidRPr="00935F3E" w:rsidP="009B51A6">
      <w:pPr>
        <w:jc w:val="center"/>
        <w:rPr>
          <w:bCs/>
        </w:rPr>
      </w:pPr>
      <w:r w:rsidRPr="00935F3E">
        <w:rPr>
          <w:bCs/>
        </w:rPr>
        <w:t>ПОСТАНОВЛЕНИЕ</w:t>
      </w:r>
    </w:p>
    <w:p w:rsidR="009B51A6" w:rsidRPr="00935F3E" w:rsidP="009B51A6">
      <w:pPr>
        <w:ind w:firstLine="708"/>
      </w:pPr>
      <w:r>
        <w:t>15 апреля</w:t>
      </w:r>
      <w:r w:rsidRPr="00935F3E" w:rsidR="0000178C">
        <w:t xml:space="preserve"> 2026</w:t>
      </w:r>
      <w:r w:rsidRPr="00935F3E">
        <w:t xml:space="preserve"> года                                                      </w:t>
      </w:r>
      <w:r w:rsidRPr="00935F3E">
        <w:tab/>
      </w:r>
      <w:r w:rsidRPr="00935F3E">
        <w:tab/>
        <w:t xml:space="preserve">  пгт. Красногвардейское</w:t>
      </w:r>
    </w:p>
    <w:p w:rsidR="009B51A6" w:rsidRPr="00935F3E" w:rsidP="009B51A6">
      <w:pPr>
        <w:ind w:firstLine="708"/>
      </w:pPr>
    </w:p>
    <w:p w:rsidR="009B51A6" w:rsidRPr="00935F3E" w:rsidP="009B51A6">
      <w:pPr>
        <w:jc w:val="both"/>
      </w:pPr>
      <w:r w:rsidRPr="00935F3E">
        <w:tab/>
      </w:r>
      <w:r w:rsidRPr="00935F3E" w:rsidR="0000178C">
        <w:t>И.о. мирового судьи судебного участка № 56, м</w:t>
      </w:r>
      <w:r w:rsidRPr="00935F3E">
        <w:t xml:space="preserve">ировой судья судебного участка №55 </w:t>
      </w:r>
      <w:r w:rsidRPr="00935F3E">
        <w:t>Красногвардейского судебного района Республики Крым Белова Ю.Г., рассмотрев дело об административном правонарушении, предусмотренном ст. 7.17 КоАП РФ, в отношении:</w:t>
      </w:r>
    </w:p>
    <w:p w:rsidR="00E61FAE" w:rsidRPr="00935F3E" w:rsidP="00E61FAE">
      <w:pPr>
        <w:ind w:firstLine="708"/>
        <w:jc w:val="both"/>
      </w:pPr>
      <w:r>
        <w:t>Андрощука</w:t>
      </w:r>
      <w:r>
        <w:t xml:space="preserve"> С.</w:t>
      </w:r>
      <w:r>
        <w:t>Ю</w:t>
      </w:r>
      <w:r w:rsidRPr="00935F3E" w:rsidR="00085A58">
        <w:t xml:space="preserve">, </w:t>
      </w:r>
      <w:r>
        <w:t>ДАННЫЕ О ЛИЧНОСТИ</w:t>
      </w:r>
    </w:p>
    <w:p w:rsidR="00E61FAE" w:rsidRPr="00935F3E" w:rsidP="00E61FAE">
      <w:pPr>
        <w:jc w:val="center"/>
        <w:rPr>
          <w:bCs/>
        </w:rPr>
      </w:pPr>
    </w:p>
    <w:p w:rsidR="00E61FAE" w:rsidRPr="00935F3E" w:rsidP="00E61FAE">
      <w:pPr>
        <w:jc w:val="center"/>
        <w:rPr>
          <w:bCs/>
        </w:rPr>
      </w:pPr>
      <w:r w:rsidRPr="00935F3E">
        <w:rPr>
          <w:bCs/>
        </w:rPr>
        <w:t>УСТАНОВИЛ:</w:t>
      </w:r>
    </w:p>
    <w:p w:rsidR="00414610" w:rsidRPr="00935F3E" w:rsidP="00E61FAE">
      <w:pPr>
        <w:ind w:firstLine="720"/>
        <w:jc w:val="both"/>
      </w:pPr>
      <w:r>
        <w:t>Андрощук С.Ю.</w:t>
      </w:r>
      <w:r w:rsidRPr="00935F3E" w:rsidR="00E61FAE">
        <w:t xml:space="preserve">, </w:t>
      </w:r>
      <w:r>
        <w:t>10.03.2026</w:t>
      </w:r>
      <w:r w:rsidRPr="00935F3E" w:rsidR="00E61FAE">
        <w:t xml:space="preserve"> года в </w:t>
      </w:r>
      <w:r>
        <w:t>16</w:t>
      </w:r>
      <w:r w:rsidRPr="00935F3E" w:rsidR="00E61FAE">
        <w:t xml:space="preserve"> час</w:t>
      </w:r>
      <w:r w:rsidRPr="00935F3E">
        <w:t>ов</w:t>
      </w:r>
      <w:r w:rsidRPr="00935F3E" w:rsidR="00E61FAE">
        <w:t xml:space="preserve"> </w:t>
      </w:r>
      <w:r>
        <w:t>5</w:t>
      </w:r>
      <w:r w:rsidRPr="00935F3E" w:rsidR="00E61FAE">
        <w:t xml:space="preserve">0 минут, </w:t>
      </w:r>
      <w:r w:rsidRPr="00935F3E" w:rsidR="003249D1">
        <w:t xml:space="preserve">находясь </w:t>
      </w:r>
      <w:r w:rsidRPr="00935F3E" w:rsidR="00E86A2D">
        <w:t>по адресу</w:t>
      </w:r>
      <w:r w:rsidRPr="00935F3E" w:rsidR="003249D1">
        <w:t xml:space="preserve">: </w:t>
      </w:r>
      <w:r>
        <w:t>АДРЕС</w:t>
      </w:r>
      <w:r>
        <w:t xml:space="preserve"> в помещении «Дома Культуры»</w:t>
      </w:r>
      <w:r w:rsidRPr="00935F3E" w:rsidR="003249D1">
        <w:t xml:space="preserve">, </w:t>
      </w:r>
      <w:r w:rsidRPr="00935F3E" w:rsidR="00E86A2D">
        <w:t xml:space="preserve">умышленно повредил </w:t>
      </w:r>
      <w:r>
        <w:t>правой ногой сендвич</w:t>
      </w:r>
      <w:r>
        <w:t>-панель двери, принадлежащей Администрации Восходненского сельского поселения, чем причинил материальный ущерб на сумму 4 350 руб. Материальный ущерб не возмещен.</w:t>
      </w:r>
    </w:p>
    <w:p w:rsidR="00FF2CBC" w:rsidP="00FF2CBC">
      <w:pPr>
        <w:ind w:firstLine="708"/>
        <w:jc w:val="both"/>
      </w:pPr>
      <w:r>
        <w:t xml:space="preserve">В судебное заседание </w:t>
      </w:r>
      <w:r w:rsidR="00492839">
        <w:t>Андрощук С.Ю.</w:t>
      </w:r>
      <w:r>
        <w:t xml:space="preserve"> не явился, извещен судом о времени и дне слушания дела по </w:t>
      </w:r>
      <w:r>
        <w:t xml:space="preserve">адресам, указанному в протоколе об административном правонарушении. Как следует из отчета об отслеживании отправлений, направленная судебная повестка возвращена отправителю за истечением срока хранения. </w:t>
      </w:r>
    </w:p>
    <w:p w:rsidR="00FF2CBC" w:rsidP="00FF2CBC">
      <w:pPr>
        <w:ind w:firstLine="708"/>
        <w:jc w:val="both"/>
      </w:pPr>
      <w:r>
        <w:t>В соответствии с ч. 2 ст. 25.1 КоАП РФ в случаях, ес</w:t>
      </w:r>
      <w:r>
        <w:t>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</w:t>
      </w:r>
      <w:r>
        <w:t xml:space="preserve"> в отношении которого ведется производство по делу об административном правонарушении.</w:t>
      </w:r>
    </w:p>
    <w:p w:rsidR="00E61FAE" w:rsidRPr="00935F3E" w:rsidP="00FF2CBC">
      <w:pPr>
        <w:ind w:firstLine="708"/>
        <w:jc w:val="both"/>
      </w:pPr>
      <w:r>
        <w:t xml:space="preserve">В связи с изложенным, судья полагает возможным рассмотреть данное дело в отсутствие </w:t>
      </w:r>
      <w:r w:rsidR="00492839">
        <w:t>Андрощука С.Ю.</w:t>
      </w:r>
      <w:r>
        <w:t xml:space="preserve"> в соответствии с частью 2 статьи 25.1 Кодекса Российской Федерации об </w:t>
      </w:r>
      <w:r>
        <w:t>административных правонарушениях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</w:t>
      </w:r>
      <w:r>
        <w:t xml:space="preserve">аточными для рассмотрения дела об административном правонарушении по существу.  </w:t>
      </w:r>
    </w:p>
    <w:p w:rsidR="00E61FAE" w:rsidRPr="00935F3E" w:rsidP="00E61FAE">
      <w:pPr>
        <w:ind w:firstLine="709"/>
        <w:jc w:val="both"/>
      </w:pPr>
      <w:r w:rsidRPr="00935F3E">
        <w:t xml:space="preserve">Исследовав материалы дела, судья приходит к выводу о виновности </w:t>
      </w:r>
      <w:r w:rsidR="00492839">
        <w:t>Андрощука С.Ю.</w:t>
      </w:r>
      <w:r w:rsidRPr="00935F3E" w:rsidR="00385433">
        <w:t xml:space="preserve"> </w:t>
      </w:r>
      <w:r w:rsidRPr="00935F3E">
        <w:t>в совершении правонарушения, предусмотренном ст. 7.17 КоАП РФ.</w:t>
      </w:r>
    </w:p>
    <w:p w:rsidR="00E61FAE" w:rsidRPr="00935F3E" w:rsidP="001C78CE">
      <w:pPr>
        <w:autoSpaceDE w:val="0"/>
        <w:autoSpaceDN w:val="0"/>
        <w:adjustRightInd w:val="0"/>
        <w:ind w:firstLine="708"/>
        <w:jc w:val="both"/>
      </w:pPr>
      <w:r w:rsidRPr="00935F3E">
        <w:t xml:space="preserve">Вина </w:t>
      </w:r>
      <w:r w:rsidR="00492839">
        <w:t>Андрощука С.Ю.</w:t>
      </w:r>
      <w:r w:rsidRPr="00935F3E">
        <w:t xml:space="preserve"> подтверждаетс</w:t>
      </w:r>
      <w:r w:rsidRPr="00935F3E">
        <w:t xml:space="preserve">я протоколом об административном правонарушении 8201 № </w:t>
      </w:r>
      <w:r w:rsidR="00492839">
        <w:t>356294</w:t>
      </w:r>
      <w:r w:rsidRPr="00935F3E">
        <w:t xml:space="preserve"> от </w:t>
      </w:r>
      <w:r w:rsidR="00492839">
        <w:t>1</w:t>
      </w:r>
      <w:r w:rsidR="00FF2CBC">
        <w:t>6</w:t>
      </w:r>
      <w:r w:rsidRPr="00935F3E" w:rsidR="0000178C">
        <w:t>.03.2026 года;</w:t>
      </w:r>
      <w:r w:rsidRPr="00935F3E">
        <w:t xml:space="preserve"> </w:t>
      </w:r>
      <w:r w:rsidR="00492839">
        <w:t>письменными объяснениями Андрощука С.Ю. от 16.03.2026;  заявлением Поздняковой А.С. о привлечении к ответственности Андрощука С.Ю. от 10.03.2026; письменными объяснениями Соколовой Н.А. от 10.03.2026; протоколом осмотра места происшествия с таблицей иллюстраций от 10.03.2026; коммерческим предложением от 16.03.2026.</w:t>
      </w:r>
    </w:p>
    <w:p w:rsidR="00E61FAE" w:rsidRPr="00935F3E" w:rsidP="00E61FAE">
      <w:pPr>
        <w:ind w:firstLine="708"/>
        <w:jc w:val="both"/>
      </w:pPr>
      <w:r w:rsidRPr="00935F3E">
        <w:t xml:space="preserve">В ходе рассмотрения данного дела об административном правонарушении в соответствии с требованиями статьи 24.1 </w:t>
      </w:r>
      <w:r w:rsidRPr="00935F3E">
        <w:t>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Так, в силу требований статьи 26.1 Кодекса Российской Федерации об ад</w:t>
      </w:r>
      <w:r w:rsidRPr="00935F3E">
        <w:t xml:space="preserve">министративных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</w:t>
      </w:r>
      <w:r w:rsidRPr="00935F3E">
        <w:t>дела, а также причины и условия совершения административного правонарушения.</w:t>
      </w:r>
    </w:p>
    <w:p w:rsidR="00E61FAE" w:rsidRPr="00935F3E" w:rsidP="00E61FAE">
      <w:pPr>
        <w:ind w:firstLine="708"/>
        <w:jc w:val="both"/>
      </w:pPr>
      <w:r w:rsidRPr="00935F3E">
        <w:t xml:space="preserve">При таких обстоятельствах, мировой судья находит, что в действиях </w:t>
      </w:r>
      <w:r w:rsidR="00492839">
        <w:t>Андрощука С.Ю.</w:t>
      </w:r>
      <w:r w:rsidRPr="00935F3E" w:rsidR="005F6A47">
        <w:t xml:space="preserve"> </w:t>
      </w:r>
      <w:r w:rsidRPr="00935F3E">
        <w:t>имеется состав административного правонарушения, предусмотренный ст. 7.17 КоАП РФ.</w:t>
      </w:r>
    </w:p>
    <w:p w:rsidR="00E61FAE" w:rsidRPr="00935F3E" w:rsidP="00E61FAE">
      <w:pPr>
        <w:ind w:firstLine="708"/>
        <w:jc w:val="both"/>
      </w:pPr>
      <w:r w:rsidRPr="00935F3E">
        <w:t>Протокол об адм</w:t>
      </w:r>
      <w:r w:rsidRPr="00935F3E">
        <w:t xml:space="preserve">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</w:t>
      </w:r>
      <w:r w:rsidR="00492839">
        <w:t>Андрощуку С.Ю.</w:t>
      </w:r>
      <w:r w:rsidRPr="00935F3E" w:rsidR="00181A5F">
        <w:t xml:space="preserve"> </w:t>
      </w:r>
      <w:r w:rsidRPr="00935F3E">
        <w:t>разъяснены.</w:t>
      </w:r>
    </w:p>
    <w:p w:rsidR="00E61FAE" w:rsidRPr="00935F3E" w:rsidP="00E61FAE">
      <w:pPr>
        <w:ind w:firstLine="708"/>
        <w:jc w:val="both"/>
      </w:pPr>
      <w:r w:rsidRPr="00935F3E">
        <w:t>Представленные по делу дока</w:t>
      </w:r>
      <w:r w:rsidRPr="00935F3E">
        <w:t xml:space="preserve">зательства являются допустимыми и достаточными для установления вины </w:t>
      </w:r>
      <w:r w:rsidR="00492839">
        <w:t>Андрощука С.Ю.</w:t>
      </w:r>
      <w:r w:rsidRPr="00935F3E" w:rsidR="005F6A47">
        <w:t xml:space="preserve"> </w:t>
      </w:r>
      <w:r w:rsidRPr="00935F3E">
        <w:t>в совершении административного правонарушения, предусмотренного ст. 7.17 КоАП РФ.</w:t>
      </w:r>
    </w:p>
    <w:p w:rsidR="00E61FAE" w:rsidRPr="00935F3E" w:rsidP="00E61FAE">
      <w:pPr>
        <w:ind w:firstLine="708"/>
        <w:jc w:val="both"/>
      </w:pPr>
      <w:r w:rsidRPr="00935F3E">
        <w:t xml:space="preserve">При таких обстоятельствах, суд приходит к выводу о доказанности вины </w:t>
      </w:r>
      <w:r w:rsidRPr="00935F3E" w:rsidR="005F6A47">
        <w:br/>
      </w:r>
      <w:r w:rsidR="00492839">
        <w:t>Андрощука С.Ю.</w:t>
      </w:r>
      <w:r w:rsidRPr="00935F3E" w:rsidR="005F6A47">
        <w:t xml:space="preserve"> </w:t>
      </w:r>
      <w:r w:rsidRPr="00935F3E">
        <w:t>и ква</w:t>
      </w:r>
      <w:r w:rsidRPr="00935F3E">
        <w:t xml:space="preserve">лифицирует его действия по ст. 7.17 КоАП Российской Федерации, как умышленное повреждение чужого имущества, если эти действия не повлекли причинение </w:t>
      </w:r>
      <w:hyperlink r:id="rId4" w:history="1">
        <w:r w:rsidRPr="00935F3E">
          <w:rPr>
            <w:rStyle w:val="Hyperlink"/>
            <w:color w:val="auto"/>
            <w:u w:val="none"/>
          </w:rPr>
          <w:t>значительного ущерба</w:t>
        </w:r>
      </w:hyperlink>
      <w:r w:rsidRPr="00935F3E">
        <w:t>.</w:t>
      </w:r>
    </w:p>
    <w:p w:rsidR="00E61FAE" w:rsidRPr="00935F3E" w:rsidP="00FF2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935F3E">
        <w:t>Обстоятельств</w:t>
      </w:r>
      <w:r w:rsidR="00FF2CBC">
        <w:t xml:space="preserve"> отягчающих и </w:t>
      </w:r>
      <w:r w:rsidRPr="00935F3E">
        <w:t>смягчающи</w:t>
      </w:r>
      <w:r w:rsidR="00FF2CBC">
        <w:t>х</w:t>
      </w:r>
      <w:r w:rsidRPr="00935F3E">
        <w:t xml:space="preserve"> административную ответственность, мировым судьей не установлено.</w:t>
      </w:r>
    </w:p>
    <w:p w:rsidR="00E61FAE" w:rsidRPr="00935F3E" w:rsidP="00E61FAE">
      <w:pPr>
        <w:ind w:firstLine="708"/>
        <w:jc w:val="both"/>
      </w:pPr>
      <w:r w:rsidRPr="00935F3E">
        <w:t>Мировой судья исходит из того, что административное наказание является уста</w:t>
      </w:r>
      <w:r w:rsidRPr="00935F3E">
        <w:t>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61FAE" w:rsidRPr="00935F3E" w:rsidP="00E61FAE">
      <w:pPr>
        <w:ind w:firstLine="708"/>
        <w:jc w:val="both"/>
      </w:pPr>
      <w:r w:rsidRPr="00935F3E">
        <w:t xml:space="preserve">При назначении вида и размера </w:t>
      </w:r>
      <w:r w:rsidRPr="00935F3E">
        <w:t>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E61FAE" w:rsidRPr="00935F3E" w:rsidP="00E61FAE">
      <w:pPr>
        <w:ind w:firstLine="708"/>
        <w:jc w:val="both"/>
      </w:pPr>
      <w:r w:rsidRPr="00935F3E">
        <w:t>Мировой судья не находит оснований для применения положений ч.2.2 ст. 4.1 КоАП РФ, учитывая характе</w:t>
      </w:r>
      <w:r w:rsidRPr="00935F3E">
        <w:t>р совершенного административного правонарушения, объектом которого является общественный порядок и общественную безопасность.</w:t>
      </w:r>
    </w:p>
    <w:p w:rsidR="00E61FAE" w:rsidRPr="00935F3E" w:rsidP="00E61FAE">
      <w:pPr>
        <w:ind w:firstLine="708"/>
        <w:jc w:val="both"/>
      </w:pPr>
      <w:r w:rsidRPr="00935F3E">
        <w:t>Руководствуясь ст.ст. 7.17, 29.7, 29.9, 29.10 КоАП РФ, суд –</w:t>
      </w:r>
    </w:p>
    <w:p w:rsidR="00E61FAE" w:rsidRPr="00935F3E" w:rsidP="00E61FAE">
      <w:pPr>
        <w:jc w:val="center"/>
        <w:rPr>
          <w:bCs/>
        </w:rPr>
      </w:pPr>
      <w:r w:rsidRPr="00935F3E">
        <w:rPr>
          <w:bCs/>
        </w:rPr>
        <w:t xml:space="preserve"> ПОСТАНОВИЛ:</w:t>
      </w:r>
    </w:p>
    <w:p w:rsidR="00E61FAE" w:rsidRPr="00935F3E" w:rsidP="00E61FAE">
      <w:pPr>
        <w:ind w:firstLine="720"/>
        <w:jc w:val="both"/>
      </w:pPr>
      <w:r>
        <w:t>Андрощука</w:t>
      </w:r>
      <w:r>
        <w:t xml:space="preserve"> С.</w:t>
      </w:r>
      <w:r>
        <w:t>Ю</w:t>
      </w:r>
      <w:r w:rsidRPr="00935F3E">
        <w:t xml:space="preserve">, </w:t>
      </w:r>
      <w:r>
        <w:t>ДАТА РОЖДЕНИЯ</w:t>
      </w:r>
      <w:r w:rsidRPr="00935F3E">
        <w:t>, при</w:t>
      </w:r>
      <w:r w:rsidRPr="00935F3E">
        <w:t xml:space="preserve">знать виновным в совершении административного правонарушения, предусмотренного ст. 7.17 КоАП РФ и подвергнуть административному наказанию в виде административного штрафа в размере </w:t>
      </w:r>
      <w:r w:rsidRPr="00935F3E" w:rsidR="00181A5F">
        <w:t>3</w:t>
      </w:r>
      <w:r w:rsidRPr="00935F3E">
        <w:t>00,00 (</w:t>
      </w:r>
      <w:r w:rsidRPr="00935F3E" w:rsidR="00181A5F">
        <w:t>триста</w:t>
      </w:r>
      <w:r w:rsidRPr="00935F3E">
        <w:t xml:space="preserve">) рублей. </w:t>
      </w:r>
    </w:p>
    <w:p w:rsidR="00E61FAE" w:rsidRPr="00935F3E" w:rsidP="00E61FAE">
      <w:pPr>
        <w:ind w:firstLine="708"/>
        <w:jc w:val="both"/>
      </w:pPr>
      <w:r w:rsidRPr="00935F3E">
        <w:t>Штраф подлежит оплате по следующим реквизитам: Полу</w:t>
      </w:r>
      <w:r w:rsidRPr="00935F3E">
        <w:t xml:space="preserve">чатель: УФК по Республике Крым (Министерство юстиции Республики Крым), Наименование банка: </w:t>
      </w:r>
      <w:r w:rsidRPr="00935F3E" w:rsidR="00935F3E">
        <w:t>ОКЦ №7 Южного ГУ Банка России//УФК по Республике Крым г. Симферополь</w:t>
      </w:r>
      <w:r w:rsidRPr="00935F3E">
        <w:t>, ИНН 9102013284, КПП 910201001, БИК 013510002, Единый казначейский счет 40102810645370000035, Ка</w:t>
      </w:r>
      <w:r w:rsidRPr="00935F3E">
        <w:t xml:space="preserve">значейский счет  03100643000000017500,  Лицевой счет  04752203230 в УФК по  Республике Крым, Код Сводного реестра 35220323, ОКТМО 35620000, КБК 828 1 16 01073 01 0017 140, УИН </w:t>
      </w:r>
      <w:r w:rsidRPr="00492839" w:rsidR="00492839">
        <w:t>0410760300565000872607121</w:t>
      </w:r>
      <w:r w:rsidRPr="00935F3E">
        <w:t xml:space="preserve">. </w:t>
      </w:r>
    </w:p>
    <w:p w:rsidR="00E61FAE" w:rsidRPr="00935F3E" w:rsidP="00E61FAE">
      <w:pPr>
        <w:ind w:firstLine="708"/>
        <w:jc w:val="both"/>
      </w:pPr>
      <w:r w:rsidRPr="00935F3E">
        <w:t>Согласно ст. 32.2 КоАП РФ административный штраф дол</w:t>
      </w:r>
      <w:r w:rsidRPr="00935F3E">
        <w:t>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</w:t>
      </w:r>
      <w:r w:rsidRPr="00935F3E">
        <w:t>ных ст. 31.5 настоящего Кодекса.</w:t>
      </w:r>
    </w:p>
    <w:p w:rsidR="00E61FAE" w:rsidRPr="00935F3E" w:rsidP="00E61FAE">
      <w:pPr>
        <w:ind w:firstLine="708"/>
        <w:jc w:val="both"/>
      </w:pPr>
      <w:r w:rsidRPr="00935F3E">
        <w:t xml:space="preserve"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</w:t>
      </w:r>
      <w:r w:rsidRPr="00935F3E">
        <w:t>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E61FAE" w:rsidRPr="00935F3E" w:rsidP="00E61FAE">
      <w:pPr>
        <w:ind w:firstLine="708"/>
        <w:jc w:val="both"/>
        <w:rPr>
          <w:i/>
        </w:rPr>
      </w:pPr>
      <w:r w:rsidRPr="00935F3E">
        <w:rPr>
          <w:i/>
        </w:rPr>
        <w:t>Постановление может быть обжаловано в Красногвардейский районный суд Республики Крым через мирового судью судебно</w:t>
      </w:r>
      <w:r w:rsidRPr="00935F3E">
        <w:rPr>
          <w:i/>
        </w:rPr>
        <w:t>го участка № 5</w:t>
      </w:r>
      <w:r w:rsidRPr="00935F3E" w:rsidR="00935F3E">
        <w:rPr>
          <w:i/>
        </w:rPr>
        <w:t>6</w:t>
      </w:r>
      <w:r w:rsidRPr="00935F3E">
        <w:rPr>
          <w:i/>
        </w:rPr>
        <w:t xml:space="preserve"> Красногвардейского судебного района Республики Крым в течение 10 </w:t>
      </w:r>
      <w:r w:rsidRPr="00935F3E" w:rsidR="00181A5F">
        <w:rPr>
          <w:i/>
        </w:rPr>
        <w:t>дней</w:t>
      </w:r>
      <w:r w:rsidRPr="00935F3E">
        <w:rPr>
          <w:i/>
        </w:rPr>
        <w:t xml:space="preserve"> со дня получения копии постановления.</w:t>
      </w:r>
    </w:p>
    <w:p w:rsidR="00E61FAE" w:rsidRPr="00935F3E" w:rsidP="00E61FAE">
      <w:pPr>
        <w:ind w:firstLine="708"/>
        <w:jc w:val="both"/>
      </w:pPr>
    </w:p>
    <w:p w:rsidR="00E61FAE" w:rsidRPr="00935F3E" w:rsidP="00E61FAE">
      <w:pPr>
        <w:ind w:firstLine="708"/>
        <w:jc w:val="both"/>
      </w:pPr>
      <w:r w:rsidRPr="00935F3E">
        <w:t>Мировой судья</w:t>
      </w:r>
      <w:r w:rsidRPr="00935F3E">
        <w:tab/>
      </w:r>
      <w:r w:rsidRPr="00935F3E">
        <w:tab/>
      </w:r>
      <w:r w:rsidRPr="00935F3E">
        <w:tab/>
      </w:r>
      <w:r w:rsidRPr="00935F3E">
        <w:tab/>
      </w:r>
      <w:r w:rsidRPr="00935F3E">
        <w:tab/>
      </w:r>
      <w:r w:rsidRPr="00935F3E">
        <w:tab/>
      </w:r>
      <w:r w:rsidRPr="00935F3E">
        <w:tab/>
        <w:t xml:space="preserve">Ю.Г. Белова </w:t>
      </w:r>
    </w:p>
    <w:sectPr w:rsidSect="0032170E">
      <w:pgSz w:w="11906" w:h="16838"/>
      <w:pgMar w:top="1134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BC"/>
    <w:rsid w:val="0000178C"/>
    <w:rsid w:val="00085A58"/>
    <w:rsid w:val="00181A5F"/>
    <w:rsid w:val="0018302B"/>
    <w:rsid w:val="001C78CE"/>
    <w:rsid w:val="0032170E"/>
    <w:rsid w:val="003249D1"/>
    <w:rsid w:val="00385433"/>
    <w:rsid w:val="00414610"/>
    <w:rsid w:val="004218B4"/>
    <w:rsid w:val="00492839"/>
    <w:rsid w:val="00503CD9"/>
    <w:rsid w:val="00594BA8"/>
    <w:rsid w:val="005F6A47"/>
    <w:rsid w:val="00624EBC"/>
    <w:rsid w:val="006A0D9A"/>
    <w:rsid w:val="0081466C"/>
    <w:rsid w:val="008A51F7"/>
    <w:rsid w:val="009109DA"/>
    <w:rsid w:val="00935F3E"/>
    <w:rsid w:val="009B51A6"/>
    <w:rsid w:val="00AD6E04"/>
    <w:rsid w:val="00B2285C"/>
    <w:rsid w:val="00B30876"/>
    <w:rsid w:val="00B36121"/>
    <w:rsid w:val="00BF79F4"/>
    <w:rsid w:val="00C85C07"/>
    <w:rsid w:val="00E61FAE"/>
    <w:rsid w:val="00E86A2D"/>
    <w:rsid w:val="00F36969"/>
    <w:rsid w:val="00FA7151"/>
    <w:rsid w:val="00FF2C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51A6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5F6A4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F6A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3314DB8B2CEFA7596371F971ACDBA1174BACD3AB56E561275A995BADDC8E1D90CEFAF14485629E94EB8A2172028F20EF48596D66D0A98FB59C2M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