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3BB" w:rsidP="009503BB">
      <w:pPr>
        <w:tabs>
          <w:tab w:val="left" w:pos="67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Дело № 5-5</w:t>
      </w:r>
      <w:r w:rsidR="00C17EA9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0751ED">
        <w:rPr>
          <w:sz w:val="28"/>
          <w:szCs w:val="28"/>
        </w:rPr>
        <w:t>149</w:t>
      </w:r>
      <w:r>
        <w:rPr>
          <w:sz w:val="28"/>
          <w:szCs w:val="28"/>
        </w:rPr>
        <w:t>/20</w:t>
      </w:r>
      <w:r w:rsidR="005D37DF">
        <w:rPr>
          <w:sz w:val="28"/>
          <w:szCs w:val="28"/>
        </w:rPr>
        <w:t>2</w:t>
      </w:r>
      <w:r w:rsidR="000751ED">
        <w:rPr>
          <w:sz w:val="28"/>
          <w:szCs w:val="28"/>
        </w:rPr>
        <w:t>5</w:t>
      </w:r>
    </w:p>
    <w:p w:rsidR="00B64604" w:rsidP="00B64604">
      <w:pPr>
        <w:jc w:val="center"/>
        <w:rPr>
          <w:bCs/>
          <w:sz w:val="28"/>
          <w:szCs w:val="28"/>
        </w:rPr>
      </w:pPr>
    </w:p>
    <w:p w:rsidR="00502FB9" w:rsidP="00B64604">
      <w:pPr>
        <w:jc w:val="center"/>
        <w:rPr>
          <w:bCs/>
          <w:sz w:val="28"/>
          <w:szCs w:val="28"/>
        </w:rPr>
      </w:pPr>
    </w:p>
    <w:p w:rsidR="009503BB" w:rsidRPr="00B64604" w:rsidP="00B6460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9503BB" w:rsidP="009503B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23 июня 2025 года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пгт. Красногвардейское</w:t>
      </w:r>
    </w:p>
    <w:p w:rsidR="009503BB" w:rsidP="009503BB">
      <w:pPr>
        <w:ind w:firstLine="708"/>
        <w:rPr>
          <w:sz w:val="28"/>
          <w:szCs w:val="28"/>
        </w:rPr>
      </w:pP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Мировой судья судебного участка № 56 Красногвардейского судебного района Республики Крым Георгиева А.В., рассмотрев дело об административном </w:t>
      </w:r>
      <w:r w:rsidRPr="008E733B">
        <w:rPr>
          <w:sz w:val="28"/>
          <w:szCs w:val="28"/>
        </w:rPr>
        <w:t>правонарушении, предусмотренном  ст.14.26 КоАП РФ, в отношении: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Абдураманова</w:t>
      </w:r>
      <w:r>
        <w:rPr>
          <w:sz w:val="28"/>
          <w:szCs w:val="28"/>
        </w:rPr>
        <w:t xml:space="preserve"> В.Х., ДАННЫЕ О ЛИЧНОСТИ</w:t>
      </w:r>
      <w:r w:rsidRPr="001B3FF4" w:rsidR="001B3FF4">
        <w:rPr>
          <w:sz w:val="28"/>
          <w:szCs w:val="28"/>
        </w:rPr>
        <w:t>,</w:t>
      </w:r>
      <w:r w:rsidRPr="008E733B">
        <w:rPr>
          <w:sz w:val="28"/>
          <w:szCs w:val="28"/>
        </w:rPr>
        <w:t xml:space="preserve"> 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8E733B">
        <w:rPr>
          <w:sz w:val="28"/>
          <w:szCs w:val="28"/>
        </w:rPr>
        <w:t>установил: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</w:p>
    <w:p w:rsidR="001B3FF4" w:rsidP="008E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20.05.2025</w:t>
      </w:r>
      <w:r w:rsidRPr="001B3FF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1B3FF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</w:t>
      </w:r>
      <w:r w:rsidRPr="001B3FF4">
        <w:rPr>
          <w:sz w:val="28"/>
          <w:szCs w:val="28"/>
        </w:rPr>
        <w:t xml:space="preserve">0 минут, </w:t>
      </w:r>
      <w:r>
        <w:rPr>
          <w:sz w:val="28"/>
          <w:szCs w:val="28"/>
        </w:rPr>
        <w:t>Абдураманов В.Х.</w:t>
      </w:r>
      <w:r w:rsidRPr="001B3FF4">
        <w:rPr>
          <w:sz w:val="28"/>
          <w:szCs w:val="28"/>
        </w:rPr>
        <w:t xml:space="preserve">, находясь </w:t>
      </w:r>
      <w:r w:rsidR="006A63F2">
        <w:rPr>
          <w:sz w:val="28"/>
          <w:szCs w:val="28"/>
        </w:rPr>
        <w:t xml:space="preserve">на трассе </w:t>
      </w:r>
      <w:r>
        <w:rPr>
          <w:sz w:val="28"/>
          <w:szCs w:val="28"/>
        </w:rPr>
        <w:t>АВТОДОРОГА</w:t>
      </w:r>
      <w:r w:rsidRPr="001B3FF4">
        <w:rPr>
          <w:sz w:val="28"/>
          <w:szCs w:val="28"/>
        </w:rPr>
        <w:t xml:space="preserve">, на автомобиле марки </w:t>
      </w:r>
      <w:r>
        <w:rPr>
          <w:sz w:val="28"/>
          <w:szCs w:val="28"/>
        </w:rPr>
        <w:t>МАРКА</w:t>
      </w:r>
      <w:r w:rsidRPr="001B3FF4">
        <w:rPr>
          <w:sz w:val="28"/>
          <w:szCs w:val="28"/>
        </w:rPr>
        <w:t xml:space="preserve">, г.р.н. </w:t>
      </w:r>
      <w:r>
        <w:rPr>
          <w:sz w:val="28"/>
          <w:szCs w:val="28"/>
        </w:rPr>
        <w:t>НОМЕР</w:t>
      </w:r>
      <w:r w:rsidRPr="001B3FF4">
        <w:rPr>
          <w:sz w:val="28"/>
          <w:szCs w:val="28"/>
        </w:rPr>
        <w:t xml:space="preserve"> осуществлял перевозку отходов черных металлов без соответствующих документов, тем самым нарушив Правила обращения с ломом и отходами черных металлов и их отчуждения утвержденных Постановление Правительства РФ от 11.05.2001 № 369 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В ходе рассмотрения дела </w:t>
      </w:r>
      <w:r w:rsidR="000751ED">
        <w:rPr>
          <w:sz w:val="28"/>
          <w:szCs w:val="28"/>
        </w:rPr>
        <w:t>Абдураманов В.Х.</w:t>
      </w:r>
      <w:r w:rsidR="001B3FF4">
        <w:rPr>
          <w:sz w:val="28"/>
          <w:szCs w:val="28"/>
        </w:rPr>
        <w:t xml:space="preserve"> </w:t>
      </w:r>
      <w:r w:rsidRPr="008E733B">
        <w:rPr>
          <w:sz w:val="28"/>
          <w:szCs w:val="28"/>
        </w:rPr>
        <w:t xml:space="preserve">вину в совершенном правонарушении признал полном объеме. 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В соответствии п. 34 ст. 12 Федерального закона от 04.05.2011 N 99-ФЗ "О лицензировании отдельных видов деятельности" лицензированию подлежит заготовка, хранение, переработка и реал</w:t>
      </w:r>
      <w:r w:rsidRPr="008E733B">
        <w:rPr>
          <w:sz w:val="28"/>
          <w:szCs w:val="28"/>
        </w:rPr>
        <w:t>изация лома черных металлов, цветных металлов.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Пункт 7 Правил обращения с ломом и отходами черных металлов и их отчуждения, утвержденных постановлением Правительства РФ № 369 от 11 мая 2001 года устанавливает, что прием лома и отходов черных металлов осуще</w:t>
      </w:r>
      <w:r w:rsidRPr="008E733B">
        <w:rPr>
          <w:sz w:val="28"/>
          <w:szCs w:val="28"/>
        </w:rPr>
        <w:t>ствляется при предъявлении лицом, сдающим лом, документа, удостоверяющего личность. В случае сдачи лома и отходов черных металлов, не принадлежащих лицу, сдающему эти лом и отходы, кроме документа, удостоверяющего личность, необходимо предъявление соответс</w:t>
      </w:r>
      <w:r w:rsidRPr="008E733B">
        <w:rPr>
          <w:sz w:val="28"/>
          <w:szCs w:val="28"/>
        </w:rPr>
        <w:t>твующей доверенности от собственника указанных лома и отходов.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В соответствии с п. 10 указанных Правил прием лома и отходов черных металлов осуществляется с обязательным составлением на каждую партию лома и отходов приемосдаточного акта по форме согласно п</w:t>
      </w:r>
      <w:r w:rsidRPr="008E733B">
        <w:rPr>
          <w:sz w:val="28"/>
          <w:szCs w:val="28"/>
        </w:rPr>
        <w:t>риложению N 1. Приемосдаточный акт составляется в 2 экземплярах (один передается лицу, сдающему лом и отходы черных металлов, второй остается у лица, осуществляющего прием).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 Исследовав материалы дела, выслушав </w:t>
      </w:r>
      <w:r w:rsidR="000751ED">
        <w:rPr>
          <w:sz w:val="28"/>
          <w:szCs w:val="28"/>
        </w:rPr>
        <w:t>Абдураманова В.Х.</w:t>
      </w:r>
      <w:r w:rsidRPr="008E733B">
        <w:rPr>
          <w:sz w:val="28"/>
          <w:szCs w:val="28"/>
        </w:rPr>
        <w:t>, мировой судья приходит к в</w:t>
      </w:r>
      <w:r w:rsidRPr="008E733B">
        <w:rPr>
          <w:sz w:val="28"/>
          <w:szCs w:val="28"/>
        </w:rPr>
        <w:t>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Вина </w:t>
      </w:r>
      <w:r w:rsidRPr="000751ED" w:rsidR="000751ED">
        <w:rPr>
          <w:sz w:val="28"/>
          <w:szCs w:val="28"/>
        </w:rPr>
        <w:t>Абдураманова В.Х.</w:t>
      </w:r>
      <w:r w:rsidR="000751ED">
        <w:rPr>
          <w:sz w:val="28"/>
          <w:szCs w:val="28"/>
        </w:rPr>
        <w:t xml:space="preserve"> </w:t>
      </w:r>
      <w:r w:rsidRPr="008E733B">
        <w:rPr>
          <w:sz w:val="28"/>
          <w:szCs w:val="28"/>
        </w:rPr>
        <w:t>подтверждается протоколом об административном правонарушении 8201 №</w:t>
      </w:r>
      <w:r w:rsidR="000751ED">
        <w:rPr>
          <w:sz w:val="28"/>
          <w:szCs w:val="28"/>
        </w:rPr>
        <w:t>356497</w:t>
      </w:r>
      <w:r w:rsidRPr="008E733B">
        <w:rPr>
          <w:sz w:val="28"/>
          <w:szCs w:val="28"/>
        </w:rPr>
        <w:t xml:space="preserve"> от </w:t>
      </w:r>
      <w:r w:rsidR="000751ED">
        <w:rPr>
          <w:sz w:val="28"/>
          <w:szCs w:val="28"/>
        </w:rPr>
        <w:t>20.05.2025</w:t>
      </w:r>
      <w:r w:rsidRPr="008E733B">
        <w:rPr>
          <w:sz w:val="28"/>
          <w:szCs w:val="28"/>
        </w:rPr>
        <w:t xml:space="preserve"> года, протоколом осмотра места происшествия, объяснениями </w:t>
      </w:r>
      <w:r w:rsidRPr="000751ED" w:rsidR="000751ED">
        <w:rPr>
          <w:sz w:val="28"/>
          <w:szCs w:val="28"/>
        </w:rPr>
        <w:t>Абдураманова В.Х.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Протокол об административном правонарушении</w:t>
      </w:r>
      <w:r w:rsidRPr="008E733B">
        <w:rPr>
          <w:sz w:val="28"/>
          <w:szCs w:val="28"/>
        </w:rPr>
        <w:t xml:space="preserve">, составленный в отношении </w:t>
      </w:r>
      <w:r w:rsidRPr="000751ED" w:rsidR="000751ED">
        <w:rPr>
          <w:sz w:val="28"/>
          <w:szCs w:val="28"/>
        </w:rPr>
        <w:t>Абдураманова В.Х.</w:t>
      </w:r>
      <w:r w:rsidRPr="008E733B">
        <w:rPr>
          <w:sz w:val="28"/>
          <w:szCs w:val="28"/>
        </w:rPr>
        <w:t xml:space="preserve"> соответствует требованиям ст. 28.2 КоАП РФ. 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Таким образом, мировой судья считает подтвержденным факт совершения </w:t>
      </w:r>
      <w:r w:rsidRPr="000751ED" w:rsidR="000751ED">
        <w:rPr>
          <w:sz w:val="28"/>
          <w:szCs w:val="28"/>
        </w:rPr>
        <w:t>Абдураманова В.Х.</w:t>
      </w:r>
      <w:r w:rsidRPr="008E733B">
        <w:rPr>
          <w:sz w:val="28"/>
          <w:szCs w:val="28"/>
        </w:rPr>
        <w:t xml:space="preserve"> правонарушения, предусмотренного ст.14.26 КоАП РФ – т.е. нарушение правил обраще</w:t>
      </w:r>
      <w:r w:rsidRPr="008E733B">
        <w:rPr>
          <w:sz w:val="28"/>
          <w:szCs w:val="28"/>
        </w:rPr>
        <w:t xml:space="preserve">ния с ломом и отходами цветных и черных металлов и их отчуждения. 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При таких обстоятельствах суд признает </w:t>
      </w:r>
      <w:r w:rsidRPr="000751ED" w:rsidR="000751ED">
        <w:rPr>
          <w:sz w:val="28"/>
          <w:szCs w:val="28"/>
        </w:rPr>
        <w:t>Абдураманова В.Х.</w:t>
      </w:r>
      <w:r w:rsidR="006A63F2">
        <w:rPr>
          <w:sz w:val="28"/>
          <w:szCs w:val="28"/>
        </w:rPr>
        <w:t xml:space="preserve"> </w:t>
      </w:r>
      <w:r w:rsidRPr="008E733B">
        <w:rPr>
          <w:sz w:val="28"/>
          <w:szCs w:val="28"/>
        </w:rPr>
        <w:t>виновным в совершении административного правонарушения, предусмотренного  ст.14.26  КоАП РФ.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В соответствии с ч.2 ст.4.1 КоАП РФ, уч</w:t>
      </w:r>
      <w:r w:rsidRPr="008E733B">
        <w:rPr>
          <w:sz w:val="28"/>
          <w:szCs w:val="28"/>
        </w:rPr>
        <w:t xml:space="preserve">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</w:t>
      </w:r>
      <w:r w:rsidRPr="000751ED" w:rsidR="000751ED">
        <w:rPr>
          <w:sz w:val="28"/>
          <w:szCs w:val="28"/>
        </w:rPr>
        <w:t>Абдураманова В.Х.</w:t>
      </w:r>
      <w:r w:rsidR="006A63F2">
        <w:rPr>
          <w:sz w:val="28"/>
          <w:szCs w:val="28"/>
        </w:rPr>
        <w:t xml:space="preserve"> </w:t>
      </w:r>
      <w:r w:rsidRPr="008E733B">
        <w:rPr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пределах санкции ст. 14.26 КоАП РФ в виде штрафа в размере 2000,00 руб. 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Руководствуясь ст.ст. 14.26, 29.9, 29.10 КоАП РФ, судья </w:t>
      </w:r>
    </w:p>
    <w:p w:rsidR="008E733B" w:rsidRPr="008E733B" w:rsidP="008E733B">
      <w:pPr>
        <w:jc w:val="both"/>
        <w:rPr>
          <w:sz w:val="28"/>
          <w:szCs w:val="28"/>
        </w:rPr>
      </w:pPr>
    </w:p>
    <w:p w:rsidR="008E733B" w:rsidRPr="008E733B" w:rsidP="008E73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E733B">
        <w:rPr>
          <w:sz w:val="28"/>
          <w:szCs w:val="28"/>
        </w:rPr>
        <w:t>постановил: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признать </w:t>
      </w:r>
      <w:r w:rsidRPr="000751ED" w:rsidR="000751ED">
        <w:rPr>
          <w:sz w:val="28"/>
          <w:szCs w:val="28"/>
        </w:rPr>
        <w:t>Абдураманова</w:t>
      </w:r>
      <w:r w:rsidRPr="000751ED" w:rsidR="000751ED">
        <w:rPr>
          <w:sz w:val="28"/>
          <w:szCs w:val="28"/>
        </w:rPr>
        <w:t xml:space="preserve"> </w:t>
      </w:r>
      <w:r>
        <w:rPr>
          <w:sz w:val="28"/>
          <w:szCs w:val="28"/>
        </w:rPr>
        <w:t>В.Х., ДАТА РОЖДЕНИЯ</w:t>
      </w:r>
      <w:r w:rsidRPr="008E733B">
        <w:rPr>
          <w:sz w:val="28"/>
          <w:szCs w:val="28"/>
        </w:rPr>
        <w:t>, виновным в совершении административного правонарушения, предусмотренного ст.14.26 КоАП РФ, и назначить ему административное нака</w:t>
      </w:r>
      <w:r w:rsidRPr="008E733B">
        <w:rPr>
          <w:sz w:val="28"/>
          <w:szCs w:val="28"/>
        </w:rPr>
        <w:t xml:space="preserve">зание в виде административного штрафа в размере 2000 (двух тысяч) рублей, без конфискации. 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Изъятое </w:t>
      </w:r>
      <w:r w:rsidR="000751ED">
        <w:rPr>
          <w:sz w:val="28"/>
          <w:szCs w:val="28"/>
        </w:rPr>
        <w:t>20.05.2025</w:t>
      </w:r>
      <w:r w:rsidRPr="008E733B">
        <w:rPr>
          <w:sz w:val="28"/>
          <w:szCs w:val="28"/>
        </w:rPr>
        <w:t xml:space="preserve"> года у </w:t>
      </w:r>
      <w:r w:rsidR="000751ED">
        <w:rPr>
          <w:sz w:val="28"/>
          <w:szCs w:val="28"/>
        </w:rPr>
        <w:t>Абдураманова В.Х,</w:t>
      </w:r>
      <w:r w:rsidRPr="008E733B">
        <w:rPr>
          <w:sz w:val="28"/>
          <w:szCs w:val="28"/>
        </w:rPr>
        <w:t>, и хранящееся на хранении согласно приемосдаточного акта №</w:t>
      </w:r>
      <w:r w:rsidR="000751ED">
        <w:rPr>
          <w:sz w:val="28"/>
          <w:szCs w:val="28"/>
        </w:rPr>
        <w:t>1</w:t>
      </w:r>
      <w:r w:rsidRPr="008E733B">
        <w:rPr>
          <w:sz w:val="28"/>
          <w:szCs w:val="28"/>
        </w:rPr>
        <w:t xml:space="preserve"> от </w:t>
      </w:r>
      <w:r w:rsidR="000751ED">
        <w:rPr>
          <w:sz w:val="28"/>
          <w:szCs w:val="28"/>
        </w:rPr>
        <w:t>20.05.2025</w:t>
      </w:r>
      <w:r>
        <w:rPr>
          <w:sz w:val="28"/>
          <w:szCs w:val="28"/>
        </w:rPr>
        <w:t xml:space="preserve"> на хранение у ООО «НАИМЕНОВАНИЕ</w:t>
      </w:r>
      <w:r w:rsidRPr="008E733B">
        <w:rPr>
          <w:sz w:val="28"/>
          <w:szCs w:val="28"/>
        </w:rPr>
        <w:t xml:space="preserve">» - лом и отходы черных металлов весом </w:t>
      </w:r>
      <w:r w:rsidR="000751ED">
        <w:rPr>
          <w:sz w:val="28"/>
          <w:szCs w:val="28"/>
        </w:rPr>
        <w:t>22</w:t>
      </w:r>
      <w:r w:rsidR="006A63F2">
        <w:rPr>
          <w:sz w:val="28"/>
          <w:szCs w:val="28"/>
        </w:rPr>
        <w:t>0</w:t>
      </w:r>
      <w:r w:rsidRPr="008E733B">
        <w:rPr>
          <w:sz w:val="28"/>
          <w:szCs w:val="28"/>
        </w:rPr>
        <w:t xml:space="preserve"> кг</w:t>
      </w:r>
      <w:r w:rsidRPr="008E733B">
        <w:rPr>
          <w:sz w:val="28"/>
          <w:szCs w:val="28"/>
        </w:rPr>
        <w:t>.</w:t>
      </w:r>
      <w:r w:rsidRPr="008E733B">
        <w:rPr>
          <w:sz w:val="28"/>
          <w:szCs w:val="28"/>
        </w:rPr>
        <w:t xml:space="preserve"> </w:t>
      </w:r>
      <w:r w:rsidRPr="008E733B">
        <w:rPr>
          <w:sz w:val="28"/>
          <w:szCs w:val="28"/>
        </w:rPr>
        <w:t>в</w:t>
      </w:r>
      <w:r w:rsidRPr="008E733B">
        <w:rPr>
          <w:sz w:val="28"/>
          <w:szCs w:val="28"/>
        </w:rPr>
        <w:t>озвратить по принадлежности собственнику.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Разъяснить лицу, привлеченному к административной ответственности, что штраф подлежит оплате на следующие реквизиты:  Получатель: УФК по Республике Крым (Министерство</w:t>
      </w:r>
      <w:r w:rsidRPr="008E733B">
        <w:rPr>
          <w:sz w:val="28"/>
          <w:szCs w:val="28"/>
        </w:rPr>
        <w:t xml:space="preserve"> юстиции Республики Крым), наименование банка: Отделение Республика Крым Банка России//УФК по Республике Крым г. Симферополь, ОГРН 1149102019164, ИНН 9102013284, КПП 910201001, БИК 013510002, Единый казначейский счет  40102810645370000035, Казначейский сче</w:t>
      </w:r>
      <w:r w:rsidRPr="008E733B">
        <w:rPr>
          <w:sz w:val="28"/>
          <w:szCs w:val="28"/>
        </w:rPr>
        <w:t>т  03100643000000017500, Лицевой счет  04752203230 в УФК по  Республике Крым, Код Сводного реестра 35220323, КБК 828 1 16 01143 01 9000 140, ОКТМО 35620000, Назначение платежа: постановление №5-56-</w:t>
      </w:r>
      <w:r w:rsidR="000751ED">
        <w:rPr>
          <w:sz w:val="28"/>
          <w:szCs w:val="28"/>
        </w:rPr>
        <w:t>149</w:t>
      </w:r>
      <w:r w:rsidRPr="008E733B">
        <w:rPr>
          <w:sz w:val="28"/>
          <w:szCs w:val="28"/>
        </w:rPr>
        <w:t>/202</w:t>
      </w:r>
      <w:r w:rsidR="000751ED">
        <w:rPr>
          <w:sz w:val="28"/>
          <w:szCs w:val="28"/>
        </w:rPr>
        <w:t>5</w:t>
      </w:r>
      <w:r w:rsidRPr="008E733B">
        <w:rPr>
          <w:sz w:val="28"/>
          <w:szCs w:val="28"/>
        </w:rPr>
        <w:t xml:space="preserve">  от  </w:t>
      </w:r>
      <w:r w:rsidR="000751ED">
        <w:rPr>
          <w:sz w:val="28"/>
          <w:szCs w:val="28"/>
        </w:rPr>
        <w:t>23.06.2025</w:t>
      </w:r>
      <w:r w:rsidRPr="008E733B">
        <w:rPr>
          <w:sz w:val="28"/>
          <w:szCs w:val="28"/>
        </w:rPr>
        <w:t xml:space="preserve"> в отношении </w:t>
      </w:r>
      <w:r w:rsidR="000751ED">
        <w:rPr>
          <w:sz w:val="28"/>
          <w:szCs w:val="28"/>
        </w:rPr>
        <w:t>Абдураманова В.Х.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Согл</w:t>
      </w:r>
      <w:r w:rsidRPr="008E733B">
        <w:rPr>
          <w:sz w:val="28"/>
          <w:szCs w:val="28"/>
        </w:rPr>
        <w:t xml:space="preserve">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8E733B">
        <w:rPr>
          <w:sz w:val="28"/>
          <w:szCs w:val="28"/>
        </w:rPr>
        <w:t>срока отсрочки или срока рассрочки, предусмотренных ст. 31.5 настоящего Кодекса.</w:t>
      </w:r>
    </w:p>
    <w:p w:rsidR="008E733B" w:rsidRPr="008E733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</w:t>
      </w:r>
      <w:r w:rsidRPr="008E733B">
        <w:rPr>
          <w:sz w:val="28"/>
          <w:szCs w:val="28"/>
        </w:rPr>
        <w:t>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503BB" w:rsidP="008E733B">
      <w:pPr>
        <w:ind w:firstLine="709"/>
        <w:jc w:val="both"/>
        <w:rPr>
          <w:sz w:val="28"/>
          <w:szCs w:val="28"/>
        </w:rPr>
      </w:pPr>
      <w:r w:rsidRPr="008E733B">
        <w:rPr>
          <w:sz w:val="28"/>
          <w:szCs w:val="28"/>
        </w:rPr>
        <w:t xml:space="preserve">Постановление может быть обжаловано в Красногвардейский районный </w:t>
      </w:r>
      <w:r w:rsidRPr="008E733B">
        <w:rPr>
          <w:sz w:val="28"/>
          <w:szCs w:val="28"/>
        </w:rPr>
        <w:t xml:space="preserve">суд Республики Крым через мирового судью судебного участка №56 Красногвардейского судебного района Республики Крым в течение 10 </w:t>
      </w:r>
      <w:r w:rsidR="006A63F2">
        <w:rPr>
          <w:sz w:val="28"/>
          <w:szCs w:val="28"/>
        </w:rPr>
        <w:t>дней</w:t>
      </w:r>
      <w:r w:rsidRPr="008E733B">
        <w:rPr>
          <w:sz w:val="28"/>
          <w:szCs w:val="28"/>
        </w:rPr>
        <w:t xml:space="preserve"> со дня получения копии постановления</w:t>
      </w:r>
    </w:p>
    <w:p w:rsidR="008E733B" w:rsidP="008E733B">
      <w:pPr>
        <w:jc w:val="both"/>
        <w:rPr>
          <w:sz w:val="28"/>
          <w:szCs w:val="28"/>
        </w:rPr>
      </w:pPr>
    </w:p>
    <w:p w:rsidR="008E733B" w:rsidP="008E733B">
      <w:pPr>
        <w:jc w:val="both"/>
        <w:rPr>
          <w:sz w:val="28"/>
          <w:szCs w:val="28"/>
        </w:rPr>
      </w:pPr>
    </w:p>
    <w:p w:rsidR="00C17EA9" w:rsidP="004522FA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9503BB" w:rsidP="004522FA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 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</w:t>
      </w:r>
      <w:r w:rsidR="0062303B">
        <w:rPr>
          <w:sz w:val="28"/>
          <w:szCs w:val="28"/>
        </w:rPr>
        <w:t>Георгиева</w:t>
      </w:r>
    </w:p>
    <w:p w:rsidR="000E385D"/>
    <w:sectPr w:rsidSect="009253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B3"/>
    <w:rsid w:val="000751ED"/>
    <w:rsid w:val="000E385D"/>
    <w:rsid w:val="00137C2E"/>
    <w:rsid w:val="001B3FF4"/>
    <w:rsid w:val="00270240"/>
    <w:rsid w:val="004522FA"/>
    <w:rsid w:val="004528AC"/>
    <w:rsid w:val="00502FB9"/>
    <w:rsid w:val="00507379"/>
    <w:rsid w:val="005B7577"/>
    <w:rsid w:val="005D37DF"/>
    <w:rsid w:val="00615544"/>
    <w:rsid w:val="0062303B"/>
    <w:rsid w:val="006A63F2"/>
    <w:rsid w:val="006B261E"/>
    <w:rsid w:val="006C5644"/>
    <w:rsid w:val="0072404B"/>
    <w:rsid w:val="008E733B"/>
    <w:rsid w:val="00925324"/>
    <w:rsid w:val="009503BB"/>
    <w:rsid w:val="00964511"/>
    <w:rsid w:val="00992942"/>
    <w:rsid w:val="00A16395"/>
    <w:rsid w:val="00AD7E93"/>
    <w:rsid w:val="00B53892"/>
    <w:rsid w:val="00B64604"/>
    <w:rsid w:val="00BD6BDA"/>
    <w:rsid w:val="00C17EA9"/>
    <w:rsid w:val="00CE28D9"/>
    <w:rsid w:val="00EB74B3"/>
    <w:rsid w:val="00EE05BE"/>
    <w:rsid w:val="00FB0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0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E05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E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2532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5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