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6EF8">
        <w:rPr>
          <w:rFonts w:ascii="Times New Roman" w:hAnsi="Times New Roman" w:cs="Times New Roman"/>
          <w:sz w:val="28"/>
          <w:szCs w:val="28"/>
        </w:rPr>
        <w:t>43</w:t>
      </w:r>
      <w:r w:rsidR="00442B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76EF8">
        <w:rPr>
          <w:rFonts w:ascii="Times New Roman" w:hAnsi="Times New Roman" w:cs="Times New Roman"/>
          <w:sz w:val="28"/>
          <w:szCs w:val="28"/>
        </w:rPr>
        <w:t>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42C5">
        <w:rPr>
          <w:rFonts w:ascii="Times New Roman" w:hAnsi="Times New Roman" w:cs="Times New Roman"/>
          <w:sz w:val="28"/>
          <w:szCs w:val="28"/>
        </w:rPr>
        <w:tab/>
      </w:r>
      <w:r w:rsidR="0074378E">
        <w:rPr>
          <w:rFonts w:ascii="Times New Roman" w:hAnsi="Times New Roman" w:cs="Times New Roman"/>
          <w:sz w:val="28"/>
          <w:szCs w:val="28"/>
        </w:rPr>
        <w:t>29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76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4378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Томища </w:t>
      </w:r>
      <w:r w:rsidR="0082010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010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414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480" w:rsidP="003964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Томищ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82010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991A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91A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</w:t>
      </w:r>
      <w:r>
        <w:rPr>
          <w:rFonts w:ascii="Times New Roman" w:hAnsi="Times New Roman" w:cs="Times New Roman"/>
          <w:sz w:val="28"/>
          <w:szCs w:val="28"/>
        </w:rPr>
        <w:t>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Керченского городс</w:t>
      </w:r>
      <w:r>
        <w:rPr>
          <w:rFonts w:ascii="Times New Roman" w:hAnsi="Times New Roman" w:cs="Times New Roman"/>
          <w:sz w:val="28"/>
          <w:szCs w:val="28"/>
        </w:rPr>
        <w:t>кого суда Республики Крым от 28 сентября 2022 года на основании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06 апреля 2011 года № 64-ФЗ. </w:t>
      </w:r>
    </w:p>
    <w:p w:rsidR="00396480" w:rsidRPr="002F7852" w:rsidP="003964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Томищ 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>
        <w:rPr>
          <w:rFonts w:ascii="Times New Roman" w:hAnsi="Times New Roman" w:cs="Times New Roman"/>
          <w:sz w:val="28"/>
          <w:szCs w:val="28"/>
        </w:rPr>
        <w:t>что действительно не явился на регистрацию в ОМВД России по Красногвардейскому райо</w:t>
      </w:r>
      <w:r>
        <w:rPr>
          <w:rFonts w:ascii="Times New Roman" w:hAnsi="Times New Roman" w:cs="Times New Roman"/>
          <w:sz w:val="28"/>
          <w:szCs w:val="28"/>
        </w:rPr>
        <w:t>ну, так как находился в состоянии алкогольного опьянения.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4378E">
        <w:rPr>
          <w:rFonts w:ascii="Times New Roman" w:hAnsi="Times New Roman" w:cs="Times New Roman"/>
          <w:sz w:val="28"/>
          <w:szCs w:val="28"/>
        </w:rPr>
        <w:t>Томища</w:t>
      </w:r>
      <w:r>
        <w:rPr>
          <w:rFonts w:ascii="Times New Roman" w:hAnsi="Times New Roman" w:cs="Times New Roman"/>
          <w:sz w:val="28"/>
          <w:szCs w:val="28"/>
        </w:rPr>
        <w:t xml:space="preserve"> А.В. в совершении административного правонарушения, предусмотренного ч. 3 ст. 19.24 КоАП Росс</w:t>
      </w:r>
      <w:r>
        <w:rPr>
          <w:rFonts w:ascii="Times New Roman" w:hAnsi="Times New Roman" w:cs="Times New Roman"/>
          <w:sz w:val="28"/>
          <w:szCs w:val="28"/>
        </w:rPr>
        <w:t>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F6818">
        <w:rPr>
          <w:rFonts w:ascii="Times New Roman" w:hAnsi="Times New Roman" w:cs="Times New Roman"/>
          <w:sz w:val="28"/>
          <w:szCs w:val="28"/>
        </w:rPr>
        <w:t>2</w:t>
      </w:r>
      <w:r w:rsidR="00FB3CC7">
        <w:rPr>
          <w:rFonts w:ascii="Times New Roman" w:hAnsi="Times New Roman" w:cs="Times New Roman"/>
          <w:sz w:val="28"/>
          <w:szCs w:val="28"/>
        </w:rPr>
        <w:t>5052</w:t>
      </w:r>
      <w:r w:rsidR="00991A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2221">
        <w:rPr>
          <w:rFonts w:ascii="Times New Roman" w:hAnsi="Times New Roman" w:cs="Times New Roman"/>
          <w:sz w:val="28"/>
          <w:szCs w:val="28"/>
        </w:rPr>
        <w:t>2</w:t>
      </w:r>
      <w:r w:rsidR="00FB3CC7">
        <w:rPr>
          <w:rFonts w:ascii="Times New Roman" w:hAnsi="Times New Roman" w:cs="Times New Roman"/>
          <w:sz w:val="28"/>
          <w:szCs w:val="28"/>
        </w:rPr>
        <w:t>9</w:t>
      </w:r>
      <w:r w:rsidR="00EF222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63F89">
        <w:rPr>
          <w:rFonts w:ascii="Times New Roman" w:hAnsi="Times New Roman" w:cs="Times New Roman"/>
          <w:sz w:val="28"/>
          <w:szCs w:val="28"/>
        </w:rPr>
        <w:t xml:space="preserve"> 202</w:t>
      </w:r>
      <w:r w:rsidR="002F68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</w:t>
      </w:r>
      <w:r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991A21" w:rsidP="00991A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решению Керченского городского суда Республики Крым от 28 сентября 2022 года по делу № 2а-2366/2022 по административному исковому заявлению Федерального казенного учреждения исправительной колонии № 2 УФСИН России по Республике Крым и г. Севастопо</w:t>
      </w:r>
      <w:r>
        <w:rPr>
          <w:rFonts w:ascii="Times New Roman" w:hAnsi="Times New Roman" w:cs="Times New Roman"/>
          <w:sz w:val="28"/>
          <w:szCs w:val="28"/>
        </w:rPr>
        <w:t>лю в отношении Томища А.В. установлен административный надзор на срок один год, а также установлены ограничения, в том числе и обязательная явка два раза в месяц в орган внутренних дел по месту жительства, пребывания или фактического нахождения для регистр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991A21" w:rsidP="00991A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29 марта 2023 года по делу № 2а-898/2023 Томищу А.В. продлен административный надзор на срок три месяца, дополнены ранее возложенные административные ограничения, в том числе возложена обя</w:t>
      </w:r>
      <w:r>
        <w:rPr>
          <w:rFonts w:ascii="Times New Roman" w:hAnsi="Times New Roman" w:cs="Times New Roman"/>
          <w:sz w:val="28"/>
          <w:szCs w:val="28"/>
        </w:rPr>
        <w:t xml:space="preserve">занность являться </w:t>
      </w:r>
      <w:r>
        <w:rPr>
          <w:rFonts w:ascii="Times New Roman" w:hAnsi="Times New Roman" w:cs="Times New Roman"/>
          <w:sz w:val="28"/>
          <w:szCs w:val="28"/>
        </w:rPr>
        <w:t>для регистрации в ОВД по месту жительства, пребывания или фактического нахождения 3 раза в месяц.</w:t>
      </w:r>
    </w:p>
    <w:p w:rsidR="00991A21" w:rsidP="00991A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Красногвардейского районного суда Республики Крым от 15 июня 2023 года по делу № 2а-1185/2023 в отношении Томища А.В. п</w:t>
      </w:r>
      <w:r>
        <w:rPr>
          <w:rFonts w:ascii="Times New Roman" w:hAnsi="Times New Roman" w:cs="Times New Roman"/>
          <w:sz w:val="28"/>
          <w:szCs w:val="28"/>
        </w:rPr>
        <w:t>родлен административный надзор на срок три месяца, дополнены ранее установленные ограничения, на него возложена обязанность являться на регистрацию в ОВД по месту жительства, пребывания или фактического нахождения 4 раза в месяц.</w:t>
      </w:r>
    </w:p>
    <w:p w:rsidR="00681BCD" w:rsidP="00681B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</w:t>
      </w:r>
      <w:r>
        <w:rPr>
          <w:rFonts w:ascii="Times New Roman" w:hAnsi="Times New Roman" w:cs="Times New Roman"/>
          <w:sz w:val="28"/>
          <w:szCs w:val="28"/>
        </w:rPr>
        <w:t>о районного суда Республики Крым от 08 августа 2023 года административный надзор в отношении Томища А.В. продлен на три месяца.</w:t>
      </w:r>
    </w:p>
    <w:p w:rsidR="00681BCD" w:rsidP="00681B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09 октября 2023 года административный надзор в отношении Томища А.</w:t>
      </w:r>
      <w:r>
        <w:rPr>
          <w:rFonts w:ascii="Times New Roman" w:hAnsi="Times New Roman" w:cs="Times New Roman"/>
          <w:sz w:val="28"/>
          <w:szCs w:val="28"/>
        </w:rPr>
        <w:t>В. продлен на три месяца.</w:t>
      </w:r>
    </w:p>
    <w:p w:rsidR="00681BCD" w:rsidP="00681B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Красногвардейского районного суда Республики Крым от 28 ноября 2023 года административный надзор в отношении Томища А.В. продлен на три месяца.</w:t>
      </w:r>
    </w:p>
    <w:p w:rsidR="00681BCD" w:rsidP="00681B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</w:t>
      </w:r>
      <w:r>
        <w:rPr>
          <w:rFonts w:ascii="Times New Roman" w:hAnsi="Times New Roman" w:cs="Times New Roman"/>
          <w:sz w:val="28"/>
          <w:szCs w:val="28"/>
        </w:rPr>
        <w:t>т 19 февраля 2024 года административный надзор в отношении Томища А.В. продлен на три месяца.</w:t>
      </w:r>
    </w:p>
    <w:p w:rsidR="00991A21" w:rsidP="00991A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03 июля 2023 года, для поднадзорного Томища А.В. установлена обязанность являт</w:t>
      </w:r>
      <w:r>
        <w:rPr>
          <w:rFonts w:ascii="Times New Roman" w:hAnsi="Times New Roman" w:cs="Times New Roman"/>
          <w:sz w:val="28"/>
          <w:szCs w:val="28"/>
        </w:rPr>
        <w:t xml:space="preserve">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 С графиком Томищ А.В. ознакомлен 03 июля 2023 года, </w:t>
      </w:r>
      <w:r>
        <w:rPr>
          <w:rFonts w:ascii="Times New Roman" w:hAnsi="Times New Roman" w:cs="Times New Roman"/>
          <w:sz w:val="28"/>
          <w:szCs w:val="28"/>
        </w:rPr>
        <w:t>в этот же день он получил и вторую копию данного документа.</w:t>
      </w:r>
    </w:p>
    <w:p w:rsidR="00991A21" w:rsidP="00991A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регистрационного листа усматривается, что Томищ А.В. не явился на регистрацию в орган внутренних дел по месту жительства, согласно графику, 26 августа 2024 года.</w:t>
      </w:r>
    </w:p>
    <w:p w:rsidR="00D842C5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2D6FB2">
        <w:rPr>
          <w:rFonts w:ascii="Times New Roman" w:hAnsi="Times New Roman" w:cs="Times New Roman"/>
          <w:sz w:val="28"/>
          <w:szCs w:val="28"/>
        </w:rPr>
        <w:t>Томищ</w:t>
      </w:r>
      <w:r>
        <w:rPr>
          <w:rFonts w:ascii="Times New Roman" w:hAnsi="Times New Roman" w:cs="Times New Roman"/>
          <w:sz w:val="28"/>
          <w:szCs w:val="28"/>
        </w:rPr>
        <w:t xml:space="preserve"> А.В. много</w:t>
      </w:r>
      <w:r>
        <w:rPr>
          <w:rFonts w:ascii="Times New Roman" w:hAnsi="Times New Roman" w:cs="Times New Roman"/>
          <w:sz w:val="28"/>
          <w:szCs w:val="28"/>
        </w:rPr>
        <w:t xml:space="preserve">кратно привлекался к административной ответственности </w:t>
      </w:r>
      <w:r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564798" w:rsidR="00017BBC">
        <w:rPr>
          <w:rFonts w:ascii="Times New Roman" w:hAnsi="Times New Roman" w:cs="Times New Roman"/>
          <w:sz w:val="28"/>
          <w:szCs w:val="28"/>
        </w:rPr>
        <w:t>.</w:t>
      </w:r>
      <w:r w:rsidR="00017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 w:rsidR="009D39A2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21582" w:rsidRPr="00BD17AC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</w:t>
      </w:r>
      <w:r>
        <w:rPr>
          <w:rFonts w:ascii="Times New Roman" w:hAnsi="Times New Roman" w:cs="Times New Roman"/>
          <w:sz w:val="28"/>
          <w:szCs w:val="28"/>
        </w:rPr>
        <w:t xml:space="preserve">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</w:t>
      </w:r>
      <w:r w:rsidRPr="00027C4C">
        <w:rPr>
          <w:rFonts w:ascii="Times New Roman" w:hAnsi="Times New Roman" w:cs="Times New Roman"/>
          <w:sz w:val="28"/>
          <w:szCs w:val="28"/>
        </w:rPr>
        <w:t>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Pr="00027C4C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</w:t>
      </w:r>
      <w:r w:rsidRPr="00BD17AC">
        <w:rPr>
          <w:rFonts w:ascii="Times New Roman" w:hAnsi="Times New Roman" w:cs="Times New Roman"/>
          <w:sz w:val="28"/>
          <w:szCs w:val="28"/>
        </w:rPr>
        <w:t xml:space="preserve">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 w:rsidR="00BD2090">
        <w:rPr>
          <w:rFonts w:ascii="Times New Roman" w:hAnsi="Times New Roman" w:cs="Times New Roman"/>
          <w:sz w:val="28"/>
          <w:szCs w:val="28"/>
        </w:rPr>
        <w:t xml:space="preserve"> А.В.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</w:t>
      </w:r>
      <w:r>
        <w:rPr>
          <w:rFonts w:ascii="Times New Roman" w:hAnsi="Times New Roman" w:cs="Times New Roman"/>
          <w:sz w:val="28"/>
          <w:szCs w:val="28"/>
        </w:rPr>
        <w:t xml:space="preserve">года к административной ответственности за совершение различных правонарушений, </w:t>
      </w:r>
      <w:r w:rsidRPr="00B94D39">
        <w:rPr>
          <w:rFonts w:ascii="Times New Roman" w:hAnsi="Times New Roman" w:cs="Times New Roman"/>
          <w:sz w:val="28"/>
          <w:szCs w:val="28"/>
        </w:rPr>
        <w:t xml:space="preserve">суд признает исключительными обстоятельствами, в связи с чем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>в виде административного ареста на срок, предусмотренный санкцией ч. 3</w:t>
      </w:r>
      <w:r w:rsidRPr="00F06A09">
        <w:rPr>
          <w:rFonts w:ascii="Times New Roman" w:hAnsi="Times New Roman" w:cs="Times New Roman"/>
          <w:sz w:val="28"/>
          <w:szCs w:val="28"/>
        </w:rPr>
        <w:t xml:space="preserve"> ст. 19.24 </w:t>
      </w:r>
      <w:r w:rsidRPr="0081742D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135597" w:rsidRPr="0081742D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Томища </w:t>
      </w:r>
      <w:r w:rsidR="00820107">
        <w:rPr>
          <w:rFonts w:ascii="Times New Roman" w:hAnsi="Times New Roman" w:cs="Times New Roman"/>
          <w:sz w:val="28"/>
          <w:szCs w:val="28"/>
        </w:rPr>
        <w:t>А.В.</w:t>
      </w:r>
      <w:r w:rsidRPr="0081742D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81742D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</w:t>
      </w:r>
      <w:r w:rsidRPr="0081742D" w:rsidR="00BF541A">
        <w:rPr>
          <w:rFonts w:ascii="Times New Roman" w:hAnsi="Times New Roman" w:cs="Times New Roman"/>
          <w:sz w:val="28"/>
          <w:szCs w:val="28"/>
        </w:rPr>
        <w:t>5</w:t>
      </w:r>
      <w:r w:rsidRPr="0081742D">
        <w:rPr>
          <w:rFonts w:ascii="Times New Roman" w:hAnsi="Times New Roman" w:cs="Times New Roman"/>
          <w:sz w:val="28"/>
          <w:szCs w:val="28"/>
        </w:rPr>
        <w:t xml:space="preserve"> (</w:t>
      </w:r>
      <w:r w:rsidRPr="0081742D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81742D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2D6FB2">
        <w:rPr>
          <w:rFonts w:ascii="Times New Roman" w:hAnsi="Times New Roman" w:cs="Times New Roman"/>
          <w:sz w:val="28"/>
          <w:szCs w:val="28"/>
        </w:rPr>
        <w:t>Томищу А.В.</w:t>
      </w:r>
      <w:r w:rsidRPr="0081742D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81742D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="002D6FB2">
        <w:rPr>
          <w:rFonts w:ascii="Times New Roman" w:hAnsi="Times New Roman" w:cs="Times New Roman"/>
          <w:sz w:val="28"/>
          <w:szCs w:val="28"/>
        </w:rPr>
        <w:t>29 августа</w:t>
      </w:r>
      <w:r w:rsidRPr="0081742D" w:rsidR="00BD2090">
        <w:rPr>
          <w:rFonts w:ascii="Times New Roman" w:hAnsi="Times New Roman" w:cs="Times New Roman"/>
          <w:sz w:val="28"/>
          <w:szCs w:val="28"/>
        </w:rPr>
        <w:t xml:space="preserve"> 202</w:t>
      </w:r>
      <w:r w:rsidR="0011270F">
        <w:rPr>
          <w:rFonts w:ascii="Times New Roman" w:hAnsi="Times New Roman" w:cs="Times New Roman"/>
          <w:sz w:val="28"/>
          <w:szCs w:val="28"/>
        </w:rPr>
        <w:t>4</w:t>
      </w:r>
      <w:r w:rsidRPr="008174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270F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Засчитать в срок отбытия наказания время доставления и задержания Томища А.В. с 22 часов 40 минут 28 августа 2024 года.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 xml:space="preserve">Согласно ч. 1 ст. 32.8 КоАП Российской Федерации постановление судьи об административном аресте исполняется органами </w:t>
      </w:r>
      <w:r w:rsidRPr="0081742D">
        <w:rPr>
          <w:rFonts w:ascii="Times New Roman" w:hAnsi="Times New Roman" w:cs="Times New Roman"/>
          <w:sz w:val="28"/>
          <w:szCs w:val="28"/>
        </w:rPr>
        <w:t>внутренних дел немедленно после вынесения такого постановления.</w:t>
      </w:r>
    </w:p>
    <w:p w:rsidR="00F87C64" w:rsidRPr="0081742D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1742D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Ми</w:t>
      </w:r>
      <w:r w:rsidRPr="0081742D">
        <w:rPr>
          <w:rFonts w:ascii="Times New Roman" w:hAnsi="Times New Roman" w:cs="Times New Roman"/>
          <w:sz w:val="28"/>
          <w:szCs w:val="28"/>
        </w:rPr>
        <w:t>ровой судья</w:t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81BCD" w:rsidRPr="0081742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1270F"/>
    <w:rsid w:val="00121582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6FB2"/>
    <w:rsid w:val="002F127E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96480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42BE5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164A"/>
    <w:rsid w:val="00532C16"/>
    <w:rsid w:val="00555A09"/>
    <w:rsid w:val="00555ACE"/>
    <w:rsid w:val="00564798"/>
    <w:rsid w:val="005942F7"/>
    <w:rsid w:val="005A111B"/>
    <w:rsid w:val="005A34D5"/>
    <w:rsid w:val="005B2514"/>
    <w:rsid w:val="005B6122"/>
    <w:rsid w:val="005B7A1D"/>
    <w:rsid w:val="005D14EE"/>
    <w:rsid w:val="005D4D29"/>
    <w:rsid w:val="005D6ECF"/>
    <w:rsid w:val="005E68FC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81BCD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2057A"/>
    <w:rsid w:val="0074378E"/>
    <w:rsid w:val="00752B3A"/>
    <w:rsid w:val="007739C9"/>
    <w:rsid w:val="007757E4"/>
    <w:rsid w:val="007862D2"/>
    <w:rsid w:val="007B51D6"/>
    <w:rsid w:val="007D2A68"/>
    <w:rsid w:val="007D5C66"/>
    <w:rsid w:val="0081742D"/>
    <w:rsid w:val="008176D2"/>
    <w:rsid w:val="00820107"/>
    <w:rsid w:val="00830B16"/>
    <w:rsid w:val="008342E8"/>
    <w:rsid w:val="00840496"/>
    <w:rsid w:val="00844E8E"/>
    <w:rsid w:val="00856BD5"/>
    <w:rsid w:val="0086038A"/>
    <w:rsid w:val="00861BC6"/>
    <w:rsid w:val="008638D7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1A21"/>
    <w:rsid w:val="00993607"/>
    <w:rsid w:val="009A4381"/>
    <w:rsid w:val="009A49F0"/>
    <w:rsid w:val="009C416C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C2309"/>
    <w:rsid w:val="00AD3562"/>
    <w:rsid w:val="00AD572C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3940"/>
    <w:rsid w:val="00BF541A"/>
    <w:rsid w:val="00BF5AF7"/>
    <w:rsid w:val="00BF6554"/>
    <w:rsid w:val="00C001E5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42C5"/>
    <w:rsid w:val="00D85435"/>
    <w:rsid w:val="00D86249"/>
    <w:rsid w:val="00D9160A"/>
    <w:rsid w:val="00D92864"/>
    <w:rsid w:val="00DB2735"/>
    <w:rsid w:val="00DC28AF"/>
    <w:rsid w:val="00DC7D49"/>
    <w:rsid w:val="00DD559E"/>
    <w:rsid w:val="00E04A11"/>
    <w:rsid w:val="00E10FEA"/>
    <w:rsid w:val="00E113C7"/>
    <w:rsid w:val="00E2756C"/>
    <w:rsid w:val="00E61215"/>
    <w:rsid w:val="00E62902"/>
    <w:rsid w:val="00E63AAC"/>
    <w:rsid w:val="00E645F9"/>
    <w:rsid w:val="00E94142"/>
    <w:rsid w:val="00EA5743"/>
    <w:rsid w:val="00EB486A"/>
    <w:rsid w:val="00ED0FA1"/>
    <w:rsid w:val="00ED4D2E"/>
    <w:rsid w:val="00EE1ECE"/>
    <w:rsid w:val="00EF2221"/>
    <w:rsid w:val="00EF3885"/>
    <w:rsid w:val="00F06A09"/>
    <w:rsid w:val="00F46659"/>
    <w:rsid w:val="00F60B8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B3CC7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