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3BB" w:rsidP="009503BB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5-5</w:t>
      </w:r>
      <w:r w:rsidR="00C17EA9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6A63F2">
        <w:rPr>
          <w:sz w:val="28"/>
          <w:szCs w:val="28"/>
        </w:rPr>
        <w:t>572</w:t>
      </w:r>
      <w:r>
        <w:rPr>
          <w:sz w:val="28"/>
          <w:szCs w:val="28"/>
        </w:rPr>
        <w:t>/20</w:t>
      </w:r>
      <w:r w:rsidR="005D37DF">
        <w:rPr>
          <w:sz w:val="28"/>
          <w:szCs w:val="28"/>
        </w:rPr>
        <w:t>2</w:t>
      </w:r>
      <w:r w:rsidR="0062303B">
        <w:rPr>
          <w:sz w:val="28"/>
          <w:szCs w:val="28"/>
        </w:rPr>
        <w:t>4</w:t>
      </w:r>
    </w:p>
    <w:p w:rsidR="00B64604" w:rsidP="00B64604">
      <w:pPr>
        <w:jc w:val="center"/>
        <w:rPr>
          <w:bCs/>
          <w:sz w:val="28"/>
          <w:szCs w:val="28"/>
        </w:rPr>
      </w:pPr>
    </w:p>
    <w:p w:rsidR="00502FB9" w:rsidP="00B64604">
      <w:pPr>
        <w:jc w:val="center"/>
        <w:rPr>
          <w:bCs/>
          <w:sz w:val="28"/>
          <w:szCs w:val="28"/>
        </w:rPr>
      </w:pPr>
    </w:p>
    <w:p w:rsidR="009503BB" w:rsidRPr="00B64604" w:rsidP="00B646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503BB" w:rsidP="009503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 декабря</w:t>
      </w:r>
      <w:r w:rsidR="0062303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пгт. Красногвардейское</w:t>
      </w:r>
    </w:p>
    <w:p w:rsidR="009503BB" w:rsidP="009503BB">
      <w:pPr>
        <w:ind w:firstLine="708"/>
        <w:rPr>
          <w:sz w:val="28"/>
          <w:szCs w:val="28"/>
        </w:rPr>
      </w:pP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Мировой судья судебного участка № 56 Красногвардейского судебного района Республики Крым Георгиева А.В., рассмотрев дело об административном </w:t>
      </w:r>
      <w:r w:rsidRPr="008E733B">
        <w:rPr>
          <w:sz w:val="28"/>
          <w:szCs w:val="28"/>
        </w:rPr>
        <w:t>правонарушении, предусмотренном  ст.14.26 КоАП РФ, в отношении: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Коткова</w:t>
      </w:r>
      <w:r>
        <w:rPr>
          <w:sz w:val="28"/>
          <w:szCs w:val="28"/>
        </w:rPr>
        <w:t xml:space="preserve"> Д.В.</w:t>
      </w:r>
      <w:r w:rsidRPr="001B3FF4" w:rsidR="001B3FF4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О ЛИЧНОСТИ</w:t>
      </w:r>
      <w:r w:rsidRPr="001B3FF4" w:rsidR="001B3FF4">
        <w:rPr>
          <w:sz w:val="28"/>
          <w:szCs w:val="28"/>
        </w:rPr>
        <w:t>,</w:t>
      </w:r>
      <w:r w:rsidRPr="008E733B">
        <w:rPr>
          <w:sz w:val="28"/>
          <w:szCs w:val="28"/>
        </w:rPr>
        <w:t xml:space="preserve">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E733B">
        <w:rPr>
          <w:sz w:val="28"/>
          <w:szCs w:val="28"/>
        </w:rPr>
        <w:t>установил: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</w:p>
    <w:p w:rsidR="001B3FF4" w:rsidP="008E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19.11.2024</w:t>
      </w:r>
      <w:r w:rsidRPr="001B3FF4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1</w:t>
      </w:r>
      <w:r w:rsidRPr="001B3FF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1B3FF4">
        <w:rPr>
          <w:sz w:val="28"/>
          <w:szCs w:val="28"/>
        </w:rPr>
        <w:t xml:space="preserve">0 минут, </w:t>
      </w:r>
      <w:r>
        <w:rPr>
          <w:sz w:val="28"/>
          <w:szCs w:val="28"/>
        </w:rPr>
        <w:t>Котков Д.В.</w:t>
      </w:r>
      <w:r w:rsidRPr="001B3FF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на АДРЕС</w:t>
      </w:r>
      <w:r w:rsidRPr="001B3FF4">
        <w:rPr>
          <w:sz w:val="28"/>
          <w:szCs w:val="28"/>
        </w:rPr>
        <w:t xml:space="preserve">, на автомобиле марки </w:t>
      </w:r>
      <w:r>
        <w:rPr>
          <w:sz w:val="28"/>
          <w:szCs w:val="28"/>
        </w:rPr>
        <w:t>МАРКА</w:t>
      </w:r>
      <w:r w:rsidRPr="001B3FF4">
        <w:rPr>
          <w:sz w:val="28"/>
          <w:szCs w:val="28"/>
        </w:rPr>
        <w:t xml:space="preserve">, г.р.н. </w:t>
      </w:r>
      <w:r>
        <w:rPr>
          <w:sz w:val="28"/>
          <w:szCs w:val="28"/>
        </w:rPr>
        <w:t>НОМЕР</w:t>
      </w:r>
      <w:r w:rsidRPr="001B3FF4">
        <w:rPr>
          <w:sz w:val="28"/>
          <w:szCs w:val="28"/>
        </w:rPr>
        <w:t xml:space="preserve"> осуществлял перевозку отходов черных металлов без соответствующих документов, тем самым нарушив Правила обращения с ломом и отходами черных металлов и их отчуждения утвержденных Постановление Правительства РФ от 11.05.2001 № 369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В ходе рассмотрения дела </w:t>
      </w:r>
      <w:r w:rsidR="006A63F2">
        <w:rPr>
          <w:sz w:val="28"/>
          <w:szCs w:val="28"/>
        </w:rPr>
        <w:t>Котков Д.В.</w:t>
      </w:r>
      <w:r w:rsidR="001B3FF4">
        <w:rPr>
          <w:sz w:val="28"/>
          <w:szCs w:val="28"/>
        </w:rPr>
        <w:t xml:space="preserve"> </w:t>
      </w:r>
      <w:r w:rsidRPr="008E733B">
        <w:rPr>
          <w:sz w:val="28"/>
          <w:szCs w:val="28"/>
        </w:rPr>
        <w:t xml:space="preserve">вину в совершенном правонарушении признал полном объеме.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В соответствии п. 34 ст. 12 Федерального закона от 04.05.2011 N 99-ФЗ "О лицензировании отдельных видов деятельности" лицензированию подлежит заготовка, хранение, переработка и реализаци</w:t>
      </w:r>
      <w:r w:rsidRPr="008E733B">
        <w:rPr>
          <w:sz w:val="28"/>
          <w:szCs w:val="28"/>
        </w:rPr>
        <w:t>я лома черных металлов, цветных металлов.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Пункт 7 Правил обращения с ломом и отходами черных металлов и их отчуждения, утвержденных постановлением Правительства РФ № 369 от 11 мая 2001 года устанавливает, что прием лома и отходов черных металлов осуществля</w:t>
      </w:r>
      <w:r w:rsidRPr="008E733B">
        <w:rPr>
          <w:sz w:val="28"/>
          <w:szCs w:val="28"/>
        </w:rPr>
        <w:t>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</w:t>
      </w:r>
      <w:r w:rsidRPr="008E733B">
        <w:rPr>
          <w:sz w:val="28"/>
          <w:szCs w:val="28"/>
        </w:rPr>
        <w:t>ей доверенности от собственника указанных лома и отходов.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В соответствии с п. 10 указанных Правил прием лома и отходов черных металлов осуществляется с обязательным составлением на каждую партию лома и отходов приемосдаточного акта по форме согласно прилож</w:t>
      </w:r>
      <w:r w:rsidRPr="008E733B">
        <w:rPr>
          <w:sz w:val="28"/>
          <w:szCs w:val="28"/>
        </w:rPr>
        <w:t>ению N 1. 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 Исследовав материалы дела, выслушав </w:t>
      </w:r>
      <w:r w:rsidR="006A63F2">
        <w:rPr>
          <w:sz w:val="28"/>
          <w:szCs w:val="28"/>
        </w:rPr>
        <w:t>Коткова Д.В.</w:t>
      </w:r>
      <w:r w:rsidRPr="008E733B">
        <w:rPr>
          <w:sz w:val="28"/>
          <w:szCs w:val="28"/>
        </w:rPr>
        <w:t>, мировой судья приходит к выводу, что</w:t>
      </w:r>
      <w:r w:rsidRPr="008E733B">
        <w:rPr>
          <w:sz w:val="28"/>
          <w:szCs w:val="28"/>
        </w:rPr>
        <w:t xml:space="preserve">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Вина </w:t>
      </w:r>
      <w:r w:rsidR="006A63F2">
        <w:rPr>
          <w:sz w:val="28"/>
          <w:szCs w:val="28"/>
        </w:rPr>
        <w:t>Коткова Д.В.</w:t>
      </w:r>
      <w:r w:rsidRPr="008E733B">
        <w:rPr>
          <w:sz w:val="28"/>
          <w:szCs w:val="28"/>
        </w:rPr>
        <w:t xml:space="preserve"> подтверждается протоколом об административном правонарушении 8201 №</w:t>
      </w:r>
      <w:r w:rsidR="006A63F2">
        <w:rPr>
          <w:sz w:val="28"/>
          <w:szCs w:val="28"/>
        </w:rPr>
        <w:t>250885</w:t>
      </w:r>
      <w:r w:rsidRPr="008E733B">
        <w:rPr>
          <w:sz w:val="28"/>
          <w:szCs w:val="28"/>
        </w:rPr>
        <w:t xml:space="preserve"> от </w:t>
      </w:r>
      <w:r w:rsidR="006A63F2">
        <w:rPr>
          <w:sz w:val="28"/>
          <w:szCs w:val="28"/>
        </w:rPr>
        <w:t>20.11</w:t>
      </w:r>
      <w:r w:rsidRPr="008E733B">
        <w:rPr>
          <w:sz w:val="28"/>
          <w:szCs w:val="28"/>
        </w:rPr>
        <w:t xml:space="preserve">.2024 года, протоколом осмотра места происшествия, объяснениями </w:t>
      </w:r>
      <w:r w:rsidR="006A63F2">
        <w:rPr>
          <w:sz w:val="28"/>
          <w:szCs w:val="28"/>
        </w:rPr>
        <w:t>Коткова Д.В.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Протокол об административном правонарушении, составленный в отн</w:t>
      </w:r>
      <w:r w:rsidRPr="008E733B">
        <w:rPr>
          <w:sz w:val="28"/>
          <w:szCs w:val="28"/>
        </w:rPr>
        <w:t xml:space="preserve">ошении </w:t>
      </w:r>
      <w:r w:rsidRPr="006A63F2" w:rsidR="006A63F2">
        <w:rPr>
          <w:sz w:val="28"/>
          <w:szCs w:val="28"/>
        </w:rPr>
        <w:t>Коткова Д.В.</w:t>
      </w:r>
      <w:r w:rsidRPr="008E733B">
        <w:rPr>
          <w:sz w:val="28"/>
          <w:szCs w:val="28"/>
        </w:rPr>
        <w:t xml:space="preserve"> соответствует требованиям ст. 28.2 КоАП РФ.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Таким образом, мировой судья считает подтвержденным факт совершения </w:t>
      </w:r>
      <w:r w:rsidRPr="006A63F2" w:rsidR="006A63F2">
        <w:rPr>
          <w:sz w:val="28"/>
          <w:szCs w:val="28"/>
        </w:rPr>
        <w:t>Коткова Д.В.</w:t>
      </w:r>
      <w:r w:rsidRPr="008E733B">
        <w:rPr>
          <w:sz w:val="28"/>
          <w:szCs w:val="28"/>
        </w:rPr>
        <w:t xml:space="preserve"> правонарушения, предусмотренного ст.14.26 КоАП РФ – т.е. нарушение правил обращения с ломом и отходами цветных</w:t>
      </w:r>
      <w:r w:rsidRPr="008E733B">
        <w:rPr>
          <w:sz w:val="28"/>
          <w:szCs w:val="28"/>
        </w:rPr>
        <w:t xml:space="preserve"> и черных металлов и их отчуждения.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При таких обстоятельствах суд признает </w:t>
      </w:r>
      <w:r w:rsidRPr="006A63F2" w:rsidR="006A63F2">
        <w:rPr>
          <w:sz w:val="28"/>
          <w:szCs w:val="28"/>
        </w:rPr>
        <w:t>Коткова Д.В.</w:t>
      </w:r>
      <w:r w:rsidR="006A63F2">
        <w:rPr>
          <w:sz w:val="28"/>
          <w:szCs w:val="28"/>
        </w:rPr>
        <w:t xml:space="preserve"> </w:t>
      </w:r>
      <w:r w:rsidRPr="008E733B">
        <w:rPr>
          <w:sz w:val="28"/>
          <w:szCs w:val="28"/>
        </w:rPr>
        <w:t>виновным в совершении административного правонарушения, предусмотренного  ст.14.26  КоАП РФ.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В соответствии с ч.2 ст.4.1 КоАП РФ, учитывая характер совершенного админи</w:t>
      </w:r>
      <w:r w:rsidRPr="008E733B">
        <w:rPr>
          <w:sz w:val="28"/>
          <w:szCs w:val="28"/>
        </w:rPr>
        <w:t xml:space="preserve">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 w:rsidRPr="006A63F2" w:rsidR="006A63F2">
        <w:rPr>
          <w:sz w:val="28"/>
          <w:szCs w:val="28"/>
        </w:rPr>
        <w:t>Коткова Д.В.</w:t>
      </w:r>
      <w:r w:rsidR="006A63F2">
        <w:rPr>
          <w:sz w:val="28"/>
          <w:szCs w:val="28"/>
        </w:rPr>
        <w:t xml:space="preserve"> </w:t>
      </w:r>
      <w:r w:rsidRPr="008E733B">
        <w:rPr>
          <w:sz w:val="28"/>
          <w:szCs w:val="28"/>
        </w:rPr>
        <w:t>за совершенное правонарушение, судья сч</w:t>
      </w:r>
      <w:r w:rsidRPr="008E733B">
        <w:rPr>
          <w:sz w:val="28"/>
          <w:szCs w:val="28"/>
        </w:rPr>
        <w:t xml:space="preserve">итает необходимым подвергнуть административному наказанию в пределах санкции ст. 14.26 КоАП РФ в виде штрафа в размере 2000,00 руб.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Руководствуясь ст.ст. 14.26, 29.9, 29.10 КоАП РФ, судья </w:t>
      </w:r>
    </w:p>
    <w:p w:rsidR="008E733B" w:rsidRPr="008E733B" w:rsidP="008E733B">
      <w:pPr>
        <w:jc w:val="both"/>
        <w:rPr>
          <w:sz w:val="28"/>
          <w:szCs w:val="28"/>
        </w:rPr>
      </w:pPr>
    </w:p>
    <w:p w:rsidR="008E733B" w:rsidRPr="008E733B" w:rsidP="008E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E733B">
        <w:rPr>
          <w:sz w:val="28"/>
          <w:szCs w:val="28"/>
        </w:rPr>
        <w:t>постановил: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признать </w:t>
      </w:r>
      <w:r w:rsidRPr="006A63F2" w:rsidR="006A63F2">
        <w:rPr>
          <w:sz w:val="28"/>
          <w:szCs w:val="28"/>
        </w:rPr>
        <w:t>Коткова</w:t>
      </w:r>
      <w:r w:rsidRPr="006A63F2" w:rsidR="006A63F2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 w:rsidRPr="006A63F2" w:rsidR="006A63F2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Pr="008E733B">
        <w:rPr>
          <w:sz w:val="28"/>
          <w:szCs w:val="28"/>
        </w:rPr>
        <w:t xml:space="preserve"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 (двух </w:t>
      </w:r>
      <w:r w:rsidRPr="008E733B">
        <w:rPr>
          <w:sz w:val="28"/>
          <w:szCs w:val="28"/>
        </w:rPr>
        <w:t xml:space="preserve">тысяч) рублей, без конфискации.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Изъятое </w:t>
      </w:r>
      <w:r w:rsidR="006A63F2">
        <w:rPr>
          <w:sz w:val="28"/>
          <w:szCs w:val="28"/>
        </w:rPr>
        <w:t>19.11</w:t>
      </w:r>
      <w:r w:rsidRPr="008E733B">
        <w:rPr>
          <w:sz w:val="28"/>
          <w:szCs w:val="28"/>
        </w:rPr>
        <w:t xml:space="preserve">.2024 года у </w:t>
      </w:r>
      <w:r w:rsidR="006A63F2">
        <w:rPr>
          <w:sz w:val="28"/>
          <w:szCs w:val="28"/>
        </w:rPr>
        <w:t>Коткова Д.В.</w:t>
      </w:r>
      <w:r w:rsidRPr="008E733B">
        <w:rPr>
          <w:sz w:val="28"/>
          <w:szCs w:val="28"/>
        </w:rPr>
        <w:t xml:space="preserve">, и хранящееся на хранении согласно приемосдаточного акта № от </w:t>
      </w:r>
      <w:r w:rsidR="006A63F2">
        <w:rPr>
          <w:sz w:val="28"/>
          <w:szCs w:val="28"/>
        </w:rPr>
        <w:t>19.11</w:t>
      </w:r>
      <w:r w:rsidRPr="008E733B">
        <w:rPr>
          <w:sz w:val="28"/>
          <w:szCs w:val="28"/>
        </w:rPr>
        <w:t>.2024 на хранение у ООО «</w:t>
      </w:r>
      <w:r>
        <w:rPr>
          <w:sz w:val="28"/>
          <w:szCs w:val="28"/>
        </w:rPr>
        <w:t>НАИМЕНОВАНИЕ</w:t>
      </w:r>
      <w:r w:rsidRPr="008E733B">
        <w:rPr>
          <w:sz w:val="28"/>
          <w:szCs w:val="28"/>
        </w:rPr>
        <w:t xml:space="preserve">» - лом и отходы черных металлов весом </w:t>
      </w:r>
      <w:r w:rsidR="006A63F2">
        <w:rPr>
          <w:sz w:val="28"/>
          <w:szCs w:val="28"/>
        </w:rPr>
        <w:t>400</w:t>
      </w:r>
      <w:r w:rsidRPr="008E733B">
        <w:rPr>
          <w:sz w:val="28"/>
          <w:szCs w:val="28"/>
        </w:rPr>
        <w:t xml:space="preserve"> кг</w:t>
      </w:r>
      <w:r w:rsidRPr="008E733B">
        <w:rPr>
          <w:sz w:val="28"/>
          <w:szCs w:val="28"/>
        </w:rPr>
        <w:t>.</w:t>
      </w:r>
      <w:r w:rsidRPr="008E733B">
        <w:rPr>
          <w:sz w:val="28"/>
          <w:szCs w:val="28"/>
        </w:rPr>
        <w:t xml:space="preserve"> </w:t>
      </w:r>
      <w:r w:rsidRPr="008E733B">
        <w:rPr>
          <w:sz w:val="28"/>
          <w:szCs w:val="28"/>
        </w:rPr>
        <w:t>в</w:t>
      </w:r>
      <w:r w:rsidRPr="008E733B">
        <w:rPr>
          <w:sz w:val="28"/>
          <w:szCs w:val="28"/>
        </w:rPr>
        <w:t>озвратить по принадлежности собственн</w:t>
      </w:r>
      <w:r w:rsidRPr="008E733B">
        <w:rPr>
          <w:sz w:val="28"/>
          <w:szCs w:val="28"/>
        </w:rPr>
        <w:t>ику.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sz w:val="28"/>
          <w:szCs w:val="28"/>
        </w:rPr>
        <w:t>РЕКВИЗИТЫ</w:t>
      </w:r>
      <w:r w:rsidR="006A63F2">
        <w:rPr>
          <w:sz w:val="28"/>
          <w:szCs w:val="28"/>
        </w:rPr>
        <w:t>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</w:t>
      </w:r>
      <w:r w:rsidRPr="008E733B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В соот</w:t>
      </w:r>
      <w:r w:rsidRPr="008E733B">
        <w:rPr>
          <w:sz w:val="28"/>
          <w:szCs w:val="28"/>
        </w:rPr>
        <w:t>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</w:t>
      </w:r>
      <w:r w:rsidRPr="008E733B">
        <w:rPr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9503B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</w:t>
      </w:r>
      <w:r w:rsidRPr="008E733B">
        <w:rPr>
          <w:sz w:val="28"/>
          <w:szCs w:val="28"/>
        </w:rPr>
        <w:t xml:space="preserve">ного района Республики Крым в течение 10 </w:t>
      </w:r>
      <w:r w:rsidR="006A63F2">
        <w:rPr>
          <w:sz w:val="28"/>
          <w:szCs w:val="28"/>
        </w:rPr>
        <w:t>дней</w:t>
      </w:r>
      <w:r w:rsidRPr="008E733B">
        <w:rPr>
          <w:sz w:val="28"/>
          <w:szCs w:val="28"/>
        </w:rPr>
        <w:t xml:space="preserve"> со дня получения копии постановления</w:t>
      </w:r>
    </w:p>
    <w:p w:rsidR="008E733B" w:rsidP="008E733B">
      <w:pPr>
        <w:jc w:val="both"/>
        <w:rPr>
          <w:sz w:val="28"/>
          <w:szCs w:val="28"/>
        </w:rPr>
      </w:pPr>
    </w:p>
    <w:p w:rsidR="008E733B" w:rsidP="008E733B">
      <w:pPr>
        <w:jc w:val="both"/>
        <w:rPr>
          <w:sz w:val="28"/>
          <w:szCs w:val="28"/>
        </w:rPr>
      </w:pPr>
    </w:p>
    <w:p w:rsidR="00C17EA9" w:rsidP="004522F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503BB" w:rsidP="004522FA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r w:rsidR="0062303B">
        <w:rPr>
          <w:sz w:val="28"/>
          <w:szCs w:val="28"/>
        </w:rPr>
        <w:t>Георгиева</w:t>
      </w:r>
    </w:p>
    <w:p w:rsidR="000E385D"/>
    <w:sectPr w:rsidSect="00925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B3"/>
    <w:rsid w:val="000E1EE0"/>
    <w:rsid w:val="000E385D"/>
    <w:rsid w:val="00137C2E"/>
    <w:rsid w:val="001B3FF4"/>
    <w:rsid w:val="00270240"/>
    <w:rsid w:val="004522FA"/>
    <w:rsid w:val="004528AC"/>
    <w:rsid w:val="00502FB9"/>
    <w:rsid w:val="00507379"/>
    <w:rsid w:val="005B7577"/>
    <w:rsid w:val="005D37DF"/>
    <w:rsid w:val="00615544"/>
    <w:rsid w:val="0062303B"/>
    <w:rsid w:val="006A63F2"/>
    <w:rsid w:val="006B261E"/>
    <w:rsid w:val="006C5644"/>
    <w:rsid w:val="0072404B"/>
    <w:rsid w:val="008E733B"/>
    <w:rsid w:val="00925324"/>
    <w:rsid w:val="009503BB"/>
    <w:rsid w:val="00992942"/>
    <w:rsid w:val="00A16395"/>
    <w:rsid w:val="00AD7E93"/>
    <w:rsid w:val="00B53892"/>
    <w:rsid w:val="00B64604"/>
    <w:rsid w:val="00BD6BDA"/>
    <w:rsid w:val="00C17EA9"/>
    <w:rsid w:val="00CE28D9"/>
    <w:rsid w:val="00EB74B3"/>
    <w:rsid w:val="00EE05BE"/>
    <w:rsid w:val="00FB0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0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05B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25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5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