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0057-01-2025-000</w:t>
      </w:r>
      <w:r w:rsidR="00BF06D5">
        <w:rPr>
          <w:rFonts w:ascii="Times New Roman" w:hAnsi="Times New Roman" w:cs="Times New Roman"/>
          <w:sz w:val="28"/>
          <w:szCs w:val="28"/>
        </w:rPr>
        <w:t>633</w:t>
      </w:r>
      <w:r>
        <w:rPr>
          <w:rFonts w:ascii="Times New Roman" w:hAnsi="Times New Roman" w:cs="Times New Roman"/>
          <w:sz w:val="28"/>
          <w:szCs w:val="28"/>
        </w:rPr>
        <w:t>-</w:t>
      </w:r>
      <w:r w:rsidR="00BF06D5">
        <w:rPr>
          <w:rFonts w:ascii="Times New Roman" w:hAnsi="Times New Roman" w:cs="Times New Roman"/>
          <w:sz w:val="28"/>
          <w:szCs w:val="28"/>
        </w:rPr>
        <w:t>09</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BF06D5">
        <w:rPr>
          <w:rFonts w:ascii="Times New Roman" w:hAnsi="Times New Roman" w:cs="Times New Roman"/>
          <w:sz w:val="28"/>
          <w:szCs w:val="28"/>
        </w:rPr>
        <w:t>105</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A13273">
        <w:rPr>
          <w:rFonts w:ascii="Times New Roman" w:hAnsi="Times New Roman" w:cs="Times New Roman"/>
          <w:sz w:val="28"/>
          <w:szCs w:val="28"/>
        </w:rPr>
        <w:t>2</w:t>
      </w:r>
      <w:r w:rsidR="00BF06D5">
        <w:rPr>
          <w:rFonts w:ascii="Times New Roman" w:hAnsi="Times New Roman" w:cs="Times New Roman"/>
          <w:sz w:val="28"/>
          <w:szCs w:val="28"/>
        </w:rPr>
        <w:t>5</w:t>
      </w:r>
      <w:r w:rsidR="009B1F32">
        <w:rPr>
          <w:rFonts w:ascii="Times New Roman" w:hAnsi="Times New Roman" w:cs="Times New Roman"/>
          <w:sz w:val="28"/>
          <w:szCs w:val="28"/>
        </w:rPr>
        <w:t xml:space="preserve"> марта</w:t>
      </w:r>
      <w:r w:rsidR="002E5AE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3A68F7">
        <w:rPr>
          <w:rFonts w:ascii="Times New Roman" w:hAnsi="Times New Roman" w:cs="Times New Roman"/>
          <w:sz w:val="28"/>
          <w:szCs w:val="28"/>
        </w:rPr>
        <w:t>.</w:t>
      </w:r>
      <w:r>
        <w:rPr>
          <w:rFonts w:ascii="Times New Roman" w:hAnsi="Times New Roman" w:cs="Times New Roman"/>
          <w:sz w:val="28"/>
          <w:szCs w:val="28"/>
        </w:rPr>
        <w:t>А</w:t>
      </w:r>
      <w:r w:rsidR="003A68F7">
        <w:rPr>
          <w:rFonts w:ascii="Times New Roman" w:hAnsi="Times New Roman" w:cs="Times New Roman"/>
          <w:sz w:val="28"/>
          <w:szCs w:val="28"/>
        </w:rPr>
        <w:t>.</w:t>
      </w:r>
      <w:r>
        <w:rPr>
          <w:rFonts w:ascii="Times New Roman" w:hAnsi="Times New Roman" w:cs="Times New Roman"/>
          <w:sz w:val="28"/>
          <w:szCs w:val="28"/>
        </w:rPr>
        <w:t xml:space="preserve">, </w:t>
      </w:r>
      <w:r w:rsidRPr="003A68F7" w:rsidR="003A68F7">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00BF06D5">
        <w:rPr>
          <w:rFonts w:ascii="Times New Roman" w:hAnsi="Times New Roman" w:cs="Times New Roman"/>
          <w:sz w:val="28"/>
          <w:szCs w:val="28"/>
        </w:rPr>
        <w:t>2</w:t>
      </w:r>
      <w:r w:rsidR="00A13273">
        <w:rPr>
          <w:rFonts w:ascii="Times New Roman" w:hAnsi="Times New Roman" w:cs="Times New Roman"/>
          <w:sz w:val="28"/>
          <w:szCs w:val="28"/>
        </w:rPr>
        <w:t>3 марта</w:t>
      </w:r>
      <w:r>
        <w:rPr>
          <w:rFonts w:ascii="Times New Roman" w:hAnsi="Times New Roman" w:cs="Times New Roman"/>
          <w:sz w:val="28"/>
          <w:szCs w:val="28"/>
        </w:rPr>
        <w:t xml:space="preserve"> 2025 года в </w:t>
      </w:r>
      <w:r w:rsidR="00BF06D5">
        <w:rPr>
          <w:rFonts w:ascii="Times New Roman" w:hAnsi="Times New Roman" w:cs="Times New Roman"/>
          <w:sz w:val="28"/>
          <w:szCs w:val="28"/>
        </w:rPr>
        <w:t>23</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BF06D5">
        <w:rPr>
          <w:rFonts w:ascii="Times New Roman" w:hAnsi="Times New Roman" w:cs="Times New Roman"/>
          <w:sz w:val="28"/>
          <w:szCs w:val="28"/>
        </w:rPr>
        <w:t>0</w:t>
      </w:r>
      <w:r w:rsidR="009B1F32">
        <w:rPr>
          <w:rFonts w:ascii="Times New Roman" w:hAnsi="Times New Roman" w:cs="Times New Roman"/>
          <w:sz w:val="28"/>
          <w:szCs w:val="28"/>
        </w:rPr>
        <w:t>0</w:t>
      </w:r>
      <w:r>
        <w:rPr>
          <w:rFonts w:ascii="Times New Roman" w:hAnsi="Times New Roman" w:cs="Times New Roman"/>
          <w:sz w:val="28"/>
          <w:szCs w:val="28"/>
        </w:rPr>
        <w:t xml:space="preserve"> минут отсутствовал по месту своего проживания по адресу: </w:t>
      </w:r>
      <w:r w:rsidR="003A68F7">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82 01 № </w:t>
      </w:r>
      <w:r w:rsidR="009B1F32">
        <w:rPr>
          <w:rFonts w:ascii="Times New Roman" w:hAnsi="Times New Roman" w:cs="Times New Roman"/>
          <w:sz w:val="28"/>
          <w:szCs w:val="28"/>
        </w:rPr>
        <w:t>356</w:t>
      </w:r>
      <w:r w:rsidR="00BF06D5">
        <w:rPr>
          <w:rFonts w:ascii="Times New Roman" w:hAnsi="Times New Roman" w:cs="Times New Roman"/>
          <w:sz w:val="28"/>
          <w:szCs w:val="28"/>
        </w:rPr>
        <w:t>364</w:t>
      </w:r>
      <w:r>
        <w:rPr>
          <w:rFonts w:ascii="Times New Roman" w:hAnsi="Times New Roman" w:cs="Times New Roman"/>
          <w:sz w:val="28"/>
          <w:szCs w:val="28"/>
        </w:rPr>
        <w:t xml:space="preserve"> от </w:t>
      </w:r>
      <w:r w:rsidR="00BF06D5">
        <w:rPr>
          <w:rFonts w:ascii="Times New Roman" w:hAnsi="Times New Roman" w:cs="Times New Roman"/>
          <w:sz w:val="28"/>
          <w:szCs w:val="28"/>
        </w:rPr>
        <w:t>25</w:t>
      </w:r>
      <w:r w:rsidR="00A13273">
        <w:rPr>
          <w:rFonts w:ascii="Times New Roman" w:hAnsi="Times New Roman" w:cs="Times New Roman"/>
          <w:sz w:val="28"/>
          <w:szCs w:val="28"/>
        </w:rPr>
        <w:t xml:space="preserve"> марта</w:t>
      </w:r>
      <w:r>
        <w:rPr>
          <w:rFonts w:ascii="Times New Roman" w:hAnsi="Times New Roman" w:cs="Times New Roman"/>
          <w:sz w:val="28"/>
          <w:szCs w:val="28"/>
        </w:rPr>
        <w:t xml:space="preserve"> 2025 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3A68F7">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00BF06D5">
        <w:rPr>
          <w:rFonts w:ascii="Times New Roman" w:hAnsi="Times New Roman" w:cs="Times New Roman"/>
          <w:sz w:val="28"/>
          <w:szCs w:val="28"/>
        </w:rPr>
        <w:t>2</w:t>
      </w:r>
      <w:r w:rsidR="00A13273">
        <w:rPr>
          <w:rFonts w:ascii="Times New Roman" w:hAnsi="Times New Roman" w:cs="Times New Roman"/>
          <w:sz w:val="28"/>
          <w:szCs w:val="28"/>
        </w:rPr>
        <w:t>3 марта</w:t>
      </w:r>
      <w:r>
        <w:rPr>
          <w:rFonts w:ascii="Times New Roman" w:hAnsi="Times New Roman" w:cs="Times New Roman"/>
          <w:sz w:val="28"/>
          <w:szCs w:val="28"/>
        </w:rPr>
        <w:t xml:space="preserve"> 2025 года в </w:t>
      </w:r>
      <w:r w:rsidR="00BF06D5">
        <w:rPr>
          <w:rFonts w:ascii="Times New Roman" w:hAnsi="Times New Roman" w:cs="Times New Roman"/>
          <w:sz w:val="28"/>
          <w:szCs w:val="28"/>
        </w:rPr>
        <w:t>23</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BF06D5">
        <w:rPr>
          <w:rFonts w:ascii="Times New Roman" w:hAnsi="Times New Roman" w:cs="Times New Roman"/>
          <w:sz w:val="28"/>
          <w:szCs w:val="28"/>
        </w:rPr>
        <w:t>0</w:t>
      </w:r>
      <w:r w:rsidR="009B1F32">
        <w:rPr>
          <w:rFonts w:ascii="Times New Roman" w:hAnsi="Times New Roman" w:cs="Times New Roman"/>
          <w:sz w:val="28"/>
          <w:szCs w:val="28"/>
        </w:rPr>
        <w:t>0</w:t>
      </w:r>
      <w:r>
        <w:rPr>
          <w:rFonts w:ascii="Times New Roman" w:hAnsi="Times New Roman" w:cs="Times New Roman"/>
          <w:sz w:val="28"/>
          <w:szCs w:val="28"/>
        </w:rPr>
        <w:t xml:space="preserve"> 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w:t>
      </w:r>
      <w:r>
        <w:rPr>
          <w:rFonts w:ascii="Times New Roman" w:hAnsi="Times New Roman" w:cs="Times New Roman"/>
          <w:sz w:val="28"/>
          <w:szCs w:val="28"/>
        </w:rPr>
        <w:t>ранее</w:t>
      </w:r>
      <w:r w:rsidRPr="00E621C7">
        <w:rPr>
          <w:rFonts w:ascii="Times New Roman" w:hAnsi="Times New Roman" w:cs="Times New Roman"/>
          <w:sz w:val="28"/>
          <w:szCs w:val="28"/>
        </w:rPr>
        <w:t xml:space="preserve"> привлекался к административной ответственности за совершение </w:t>
      </w:r>
      <w:r>
        <w:rPr>
          <w:rFonts w:ascii="Times New Roman" w:hAnsi="Times New Roman" w:cs="Times New Roman"/>
          <w:sz w:val="28"/>
          <w:szCs w:val="28"/>
        </w:rPr>
        <w:t>различных</w:t>
      </w:r>
      <w:r w:rsidRPr="00E621C7">
        <w:rPr>
          <w:rFonts w:ascii="Times New Roman" w:hAnsi="Times New Roman" w:cs="Times New Roman"/>
          <w:sz w:val="28"/>
          <w:szCs w:val="28"/>
        </w:rPr>
        <w:t xml:space="preserve"> правонарушени</w:t>
      </w:r>
      <w:r>
        <w:rPr>
          <w:rFonts w:ascii="Times New Roman" w:hAnsi="Times New Roman" w:cs="Times New Roman"/>
          <w:sz w:val="28"/>
          <w:szCs w:val="28"/>
        </w:rPr>
        <w:t xml:space="preserve">й, </w:t>
      </w:r>
      <w:r w:rsidRPr="00E621C7">
        <w:rPr>
          <w:rFonts w:ascii="Times New Roman" w:hAnsi="Times New Roman" w:cs="Times New Roman"/>
          <w:sz w:val="28"/>
          <w:szCs w:val="28"/>
        </w:rPr>
        <w:t>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A13273" w:rsidP="00A13273">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A13273" w:rsidP="00A1327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3A68F7">
        <w:rPr>
          <w:rFonts w:ascii="Times New Roman" w:hAnsi="Times New Roman" w:cs="Times New Roman"/>
          <w:sz w:val="28"/>
          <w:szCs w:val="28"/>
        </w:rPr>
        <w:t>.</w:t>
      </w:r>
      <w:r>
        <w:rPr>
          <w:rFonts w:ascii="Times New Roman" w:hAnsi="Times New Roman" w:cs="Times New Roman"/>
          <w:sz w:val="28"/>
          <w:szCs w:val="28"/>
        </w:rPr>
        <w:t>А</w:t>
      </w:r>
      <w:r w:rsidR="003A68F7">
        <w:rPr>
          <w:rFonts w:ascii="Times New Roman" w:hAnsi="Times New Roman" w:cs="Times New Roman"/>
          <w:sz w:val="28"/>
          <w:szCs w:val="28"/>
        </w:rPr>
        <w:t>.</w:t>
      </w:r>
      <w:r w:rsidRPr="00E621C7">
        <w:rPr>
          <w:rFonts w:ascii="Times New Roman" w:hAnsi="Times New Roman" w:cs="Times New Roman"/>
          <w:sz w:val="28"/>
          <w:szCs w:val="28"/>
        </w:rPr>
        <w:t xml:space="preserve">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w:t>
      </w:r>
      <w:r>
        <w:rPr>
          <w:rFonts w:ascii="Times New Roman" w:hAnsi="Times New Roman" w:cs="Times New Roman"/>
          <w:sz w:val="28"/>
          <w:szCs w:val="28"/>
        </w:rPr>
        <w:t>2</w:t>
      </w:r>
      <w:r w:rsidRPr="00E621C7">
        <w:rPr>
          <w:rFonts w:ascii="Times New Roman" w:hAnsi="Times New Roman" w:cs="Times New Roman"/>
          <w:sz w:val="28"/>
          <w:szCs w:val="28"/>
        </w:rPr>
        <w:t>0 (</w:t>
      </w:r>
      <w:r>
        <w:rPr>
          <w:rFonts w:ascii="Times New Roman" w:hAnsi="Times New Roman" w:cs="Times New Roman"/>
          <w:sz w:val="28"/>
          <w:szCs w:val="28"/>
        </w:rPr>
        <w:t>двадцати</w:t>
      </w:r>
      <w:r w:rsidRPr="00E621C7">
        <w:rPr>
          <w:rFonts w:ascii="Times New Roman" w:hAnsi="Times New Roman" w:cs="Times New Roman"/>
          <w:sz w:val="28"/>
          <w:szCs w:val="28"/>
        </w:rPr>
        <w:t>) часов обязательных работ, но не более четырех часов в день.</w:t>
      </w:r>
    </w:p>
    <w:p w:rsidR="00A13273" w:rsidRPr="00B06C11" w:rsidP="00A13273">
      <w:pPr>
        <w:spacing w:after="0" w:line="240" w:lineRule="atLeast"/>
        <w:ind w:firstLine="709"/>
        <w:jc w:val="both"/>
        <w:rPr>
          <w:rFonts w:ascii="Times New Roman" w:hAnsi="Times New Roman" w:cs="Times New Roman"/>
          <w:sz w:val="28"/>
          <w:szCs w:val="28"/>
        </w:rPr>
      </w:pPr>
      <w:r w:rsidRPr="00B06C11">
        <w:rPr>
          <w:rFonts w:ascii="Times New Roman" w:hAnsi="Times New Roman" w:cs="Times New Roman"/>
          <w:sz w:val="28"/>
          <w:szCs w:val="28"/>
        </w:rPr>
        <w:t xml:space="preserve">Разъяснить </w:t>
      </w:r>
      <w:r>
        <w:rPr>
          <w:rFonts w:ascii="Times New Roman" w:hAnsi="Times New Roman" w:cs="Times New Roman"/>
          <w:sz w:val="28"/>
          <w:szCs w:val="28"/>
        </w:rPr>
        <w:t>Гордиенко С.А.</w:t>
      </w:r>
      <w:r w:rsidRPr="00B06C11">
        <w:rPr>
          <w:rFonts w:ascii="Times New Roman" w:hAnsi="Times New Roman" w:cs="Times New Roman"/>
          <w:sz w:val="28"/>
          <w:szCs w:val="28"/>
        </w:rPr>
        <w:t>, что в соответствии с ч. 4 ст. 20.25 КоАП Р</w:t>
      </w:r>
      <w:r>
        <w:rPr>
          <w:rFonts w:ascii="Times New Roman" w:hAnsi="Times New Roman" w:cs="Times New Roman"/>
          <w:sz w:val="28"/>
          <w:szCs w:val="28"/>
        </w:rPr>
        <w:t xml:space="preserve">оссийской </w:t>
      </w:r>
      <w:r w:rsidRPr="00B06C11">
        <w:rPr>
          <w:rFonts w:ascii="Times New Roman" w:hAnsi="Times New Roman" w:cs="Times New Roman"/>
          <w:sz w:val="28"/>
          <w:szCs w:val="28"/>
        </w:rPr>
        <w:t>Ф</w:t>
      </w:r>
      <w:r>
        <w:rPr>
          <w:rFonts w:ascii="Times New Roman" w:hAnsi="Times New Roman" w:cs="Times New Roman"/>
          <w:sz w:val="28"/>
          <w:szCs w:val="28"/>
        </w:rPr>
        <w:t>едерации</w:t>
      </w:r>
      <w:r w:rsidRPr="00B06C11">
        <w:rPr>
          <w:rFonts w:ascii="Times New Roman" w:hAnsi="Times New Roman" w:cs="Times New Roman"/>
          <w:sz w:val="28"/>
          <w:szCs w:val="28"/>
        </w:rPr>
        <w:t xml:space="preserve">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t>Е.А. Бардукова</w:t>
      </w:r>
    </w:p>
    <w:p w:rsidR="008C4653" w:rsidP="00B726E2">
      <w:pPr>
        <w:spacing w:after="0" w:line="240" w:lineRule="atLeast"/>
        <w:ind w:firstLine="709"/>
        <w:jc w:val="both"/>
        <w:rPr>
          <w:rFonts w:ascii="Times New Roman" w:hAnsi="Times New Roman" w:cs="Times New Roman"/>
          <w:sz w:val="28"/>
          <w:szCs w:val="28"/>
        </w:rPr>
      </w:pPr>
    </w:p>
    <w:tbl>
      <w:tblPr>
        <w:tblW w:w="0" w:type="auto"/>
        <w:tblLook w:val="04A0"/>
      </w:tblPr>
      <w:tblGrid>
        <w:gridCol w:w="4927"/>
        <w:gridCol w:w="4928"/>
      </w:tblGrid>
      <w:tr w:rsidTr="00244ACA">
        <w:tblPrEx>
          <w:tblW w:w="0" w:type="auto"/>
          <w:tblLook w:val="04A0"/>
        </w:tblPrEx>
        <w:tc>
          <w:tcPr>
            <w:tcW w:w="4927" w:type="dxa"/>
            <w:shd w:val="clear" w:color="auto" w:fill="auto"/>
          </w:tcPr>
          <w:p w:rsidR="005F5F4D" w:rsidRPr="003516CF" w:rsidP="00B722B2">
            <w:pPr>
              <w:rPr>
                <w:rFonts w:ascii="Times New Roman" w:hAnsi="Times New Roman" w:cs="Times New Roman"/>
                <w:sz w:val="18"/>
                <w:szCs w:val="18"/>
              </w:rPr>
            </w:pPr>
          </w:p>
        </w:tc>
        <w:tc>
          <w:tcPr>
            <w:tcW w:w="4928" w:type="dxa"/>
            <w:shd w:val="clear" w:color="auto" w:fill="auto"/>
          </w:tcPr>
          <w:p w:rsidR="005F5F4D" w:rsidRPr="003516CF" w:rsidP="00244ACA">
            <w:pPr>
              <w:spacing w:after="0" w:line="240" w:lineRule="atLeast"/>
              <w:jc w:val="both"/>
              <w:rPr>
                <w:rFonts w:ascii="Times New Roman" w:hAnsi="Times New Roman" w:cs="Times New Roman"/>
                <w:sz w:val="18"/>
                <w:szCs w:val="18"/>
              </w:rPr>
            </w:pPr>
          </w:p>
        </w:tc>
      </w:tr>
    </w:tbl>
    <w:p w:rsidR="00407605" w:rsidRPr="00071284" w:rsidP="005F5F4D">
      <w:pPr>
        <w:spacing w:after="0" w:line="240" w:lineRule="atLeast"/>
        <w:ind w:firstLine="709"/>
        <w:jc w:val="both"/>
        <w:rPr>
          <w:rFonts w:ascii="Times New Roman" w:hAnsi="Times New Roman" w:cs="Times New Roman"/>
        </w:rPr>
      </w:pP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7C4C"/>
    <w:rsid w:val="000317B6"/>
    <w:rsid w:val="00034B24"/>
    <w:rsid w:val="00035B7E"/>
    <w:rsid w:val="00057278"/>
    <w:rsid w:val="00067552"/>
    <w:rsid w:val="00071284"/>
    <w:rsid w:val="0008425C"/>
    <w:rsid w:val="000930D3"/>
    <w:rsid w:val="00094E81"/>
    <w:rsid w:val="000A2B9D"/>
    <w:rsid w:val="000A496D"/>
    <w:rsid w:val="000B6D97"/>
    <w:rsid w:val="000C1D20"/>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44ACA"/>
    <w:rsid w:val="002531F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A68F7"/>
    <w:rsid w:val="003B002C"/>
    <w:rsid w:val="003C0ECF"/>
    <w:rsid w:val="003C13EA"/>
    <w:rsid w:val="003C5B35"/>
    <w:rsid w:val="003D15D4"/>
    <w:rsid w:val="003E0170"/>
    <w:rsid w:val="003E42DA"/>
    <w:rsid w:val="003F0DC8"/>
    <w:rsid w:val="00404D17"/>
    <w:rsid w:val="00406A32"/>
    <w:rsid w:val="00407605"/>
    <w:rsid w:val="004106CB"/>
    <w:rsid w:val="00410AB1"/>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91277"/>
    <w:rsid w:val="00795154"/>
    <w:rsid w:val="0079647F"/>
    <w:rsid w:val="007A0F64"/>
    <w:rsid w:val="007C247A"/>
    <w:rsid w:val="007D2A68"/>
    <w:rsid w:val="007D3A3D"/>
    <w:rsid w:val="007D477E"/>
    <w:rsid w:val="007D6EFA"/>
    <w:rsid w:val="008075CC"/>
    <w:rsid w:val="008132EA"/>
    <w:rsid w:val="008176D2"/>
    <w:rsid w:val="0082315B"/>
    <w:rsid w:val="00824B26"/>
    <w:rsid w:val="00825F8C"/>
    <w:rsid w:val="00830B16"/>
    <w:rsid w:val="008342E8"/>
    <w:rsid w:val="00840496"/>
    <w:rsid w:val="00847BD3"/>
    <w:rsid w:val="00861BC6"/>
    <w:rsid w:val="00865954"/>
    <w:rsid w:val="0088226C"/>
    <w:rsid w:val="0088433C"/>
    <w:rsid w:val="00894BAC"/>
    <w:rsid w:val="0089714E"/>
    <w:rsid w:val="00897C44"/>
    <w:rsid w:val="008B706C"/>
    <w:rsid w:val="008C4653"/>
    <w:rsid w:val="008C7207"/>
    <w:rsid w:val="008F7DCF"/>
    <w:rsid w:val="0090262F"/>
    <w:rsid w:val="00907347"/>
    <w:rsid w:val="00911C87"/>
    <w:rsid w:val="0091223C"/>
    <w:rsid w:val="009258CB"/>
    <w:rsid w:val="00925C2B"/>
    <w:rsid w:val="00927C1E"/>
    <w:rsid w:val="00952B1A"/>
    <w:rsid w:val="00961CEE"/>
    <w:rsid w:val="009623F9"/>
    <w:rsid w:val="009717C6"/>
    <w:rsid w:val="009752F3"/>
    <w:rsid w:val="009810E6"/>
    <w:rsid w:val="00982901"/>
    <w:rsid w:val="009835E9"/>
    <w:rsid w:val="00993607"/>
    <w:rsid w:val="009A3032"/>
    <w:rsid w:val="009A4381"/>
    <w:rsid w:val="009A49F0"/>
    <w:rsid w:val="009B1F32"/>
    <w:rsid w:val="009C416C"/>
    <w:rsid w:val="009E0760"/>
    <w:rsid w:val="009F407A"/>
    <w:rsid w:val="00A05672"/>
    <w:rsid w:val="00A13273"/>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6C11"/>
    <w:rsid w:val="00B0735A"/>
    <w:rsid w:val="00B10BBD"/>
    <w:rsid w:val="00B2637F"/>
    <w:rsid w:val="00B5153E"/>
    <w:rsid w:val="00B518B5"/>
    <w:rsid w:val="00B546FF"/>
    <w:rsid w:val="00B67596"/>
    <w:rsid w:val="00B722B2"/>
    <w:rsid w:val="00B726E2"/>
    <w:rsid w:val="00B77A09"/>
    <w:rsid w:val="00B87374"/>
    <w:rsid w:val="00B92309"/>
    <w:rsid w:val="00B94D39"/>
    <w:rsid w:val="00B95574"/>
    <w:rsid w:val="00BB006B"/>
    <w:rsid w:val="00BB135C"/>
    <w:rsid w:val="00BD157E"/>
    <w:rsid w:val="00BE3940"/>
    <w:rsid w:val="00BF06D5"/>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148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B60B7"/>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65A6"/>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1199-BA25-4AF3-BA39-25D671A9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