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24</w:t>
      </w:r>
      <w:r w:rsidR="00C746BE">
        <w:rPr>
          <w:rFonts w:ascii="Times New Roman" w:hAnsi="Times New Roman" w:cs="Times New Roman"/>
          <w:sz w:val="28"/>
          <w:szCs w:val="28"/>
        </w:rPr>
        <w:t>1</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586B84">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C746BE">
        <w:rPr>
          <w:rFonts w:ascii="Times New Roman" w:hAnsi="Times New Roman" w:cs="Times New Roman"/>
          <w:color w:val="FF0000"/>
          <w:sz w:val="28"/>
          <w:szCs w:val="28"/>
        </w:rPr>
        <w:t>25.11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 xml:space="preserve">в совершении административного правонарушения, </w:t>
      </w:r>
      <w:r w:rsidRPr="00685074">
        <w:rPr>
          <w:rFonts w:ascii="Times New Roman" w:hAnsi="Times New Roman" w:cs="Times New Roman"/>
          <w:sz w:val="28"/>
          <w:szCs w:val="28"/>
        </w:rPr>
        <w:t>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351750">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C746BE">
        <w:rPr>
          <w:rFonts w:ascii="Times New Roman" w:hAnsi="Times New Roman" w:cs="Times New Roman"/>
          <w:sz w:val="28"/>
          <w:szCs w:val="28"/>
        </w:rPr>
        <w:t>25.11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586B84">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4C46EC">
        <w:rPr>
          <w:rFonts w:ascii="Times New Roman" w:hAnsi="Times New Roman" w:cs="Times New Roman"/>
          <w:color w:val="FF0000"/>
          <w:sz w:val="28"/>
          <w:szCs w:val="28"/>
        </w:rPr>
        <w:t>1</w:t>
      </w:r>
      <w:r w:rsidR="00586B84">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C746BE">
        <w:rPr>
          <w:rFonts w:ascii="Times New Roman" w:hAnsi="Times New Roman" w:cs="Times New Roman"/>
          <w:color w:val="FF0000"/>
          <w:sz w:val="28"/>
          <w:szCs w:val="28"/>
        </w:rPr>
        <w:t>одна</w:t>
      </w:r>
      <w:r w:rsidRPr="004C46EC" w:rsidR="00C9360A">
        <w:rPr>
          <w:rFonts w:ascii="Times New Roman" w:hAnsi="Times New Roman" w:cs="Times New Roman"/>
          <w:color w:val="FF0000"/>
          <w:sz w:val="28"/>
          <w:szCs w:val="28"/>
        </w:rPr>
        <w:t xml:space="preserve"> тысяч</w:t>
      </w:r>
      <w:r w:rsidR="00C746BE">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51750"/>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506A0-93F4-42BF-BAAC-4F7359CA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