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E3330">
        <w:rPr>
          <w:rFonts w:ascii="Times New Roman" w:hAnsi="Times New Roman" w:cs="Times New Roman"/>
          <w:sz w:val="28"/>
          <w:szCs w:val="28"/>
        </w:rPr>
        <w:t>234</w:t>
      </w:r>
      <w:r w:rsidR="00D852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D852A7">
        <w:rPr>
          <w:rFonts w:ascii="Times New Roman" w:hAnsi="Times New Roman" w:cs="Times New Roman"/>
          <w:sz w:val="28"/>
          <w:szCs w:val="28"/>
        </w:rPr>
        <w:t>14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E3330">
        <w:rPr>
          <w:rFonts w:ascii="Times New Roman" w:hAnsi="Times New Roman" w:cs="Times New Roman"/>
          <w:sz w:val="28"/>
          <w:szCs w:val="28"/>
        </w:rPr>
        <w:t>3</w:t>
      </w:r>
      <w:r w:rsidR="00D852A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7E3330">
        <w:rPr>
          <w:rFonts w:ascii="Times New Roman" w:hAnsi="Times New Roman" w:cs="Times New Roman"/>
          <w:sz w:val="28"/>
          <w:szCs w:val="28"/>
        </w:rPr>
        <w:t>10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F44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F44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446A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AF446A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1E9A">
        <w:rPr>
          <w:rFonts w:ascii="Times New Roman" w:hAnsi="Times New Roman" w:cs="Times New Roman"/>
          <w:sz w:val="28"/>
          <w:szCs w:val="28"/>
        </w:rPr>
        <w:t>1</w:t>
      </w:r>
      <w:r w:rsidR="00D852A7">
        <w:rPr>
          <w:rFonts w:ascii="Times New Roman" w:hAnsi="Times New Roman" w:cs="Times New Roman"/>
          <w:sz w:val="28"/>
          <w:szCs w:val="28"/>
        </w:rPr>
        <w:t>8</w:t>
      </w:r>
      <w:r w:rsidR="00E14311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D3DBA">
        <w:rPr>
          <w:rFonts w:ascii="Times New Roman" w:hAnsi="Times New Roman" w:cs="Times New Roman"/>
          <w:sz w:val="28"/>
          <w:szCs w:val="28"/>
        </w:rPr>
        <w:t xml:space="preserve"> 2025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AD3DBA">
        <w:rPr>
          <w:rFonts w:ascii="Times New Roman" w:hAnsi="Times New Roman" w:cs="Times New Roman"/>
          <w:sz w:val="28"/>
          <w:szCs w:val="28"/>
        </w:rPr>
        <w:t xml:space="preserve"> </w:t>
      </w:r>
      <w:r w:rsidR="00AD3DBA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 от 17 марта 2023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</w:t>
      </w:r>
      <w:r w:rsidR="00AD3DBA">
        <w:rPr>
          <w:rFonts w:ascii="Times New Roman" w:hAnsi="Times New Roman" w:cs="Times New Roman"/>
          <w:sz w:val="28"/>
          <w:szCs w:val="28"/>
        </w:rPr>
        <w:t>не явился в отдел полиции по месту жительства для регистрации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AF446A" w:rsidR="00AF446A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852A7">
        <w:rPr>
          <w:rFonts w:ascii="Times New Roman" w:hAnsi="Times New Roman" w:cs="Times New Roman"/>
          <w:sz w:val="28"/>
          <w:szCs w:val="28"/>
        </w:rPr>
        <w:t>26</w:t>
      </w:r>
      <w:r w:rsidR="009B5D8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AF446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</w:t>
      </w:r>
      <w:r w:rsidR="00AD3DBA">
        <w:rPr>
          <w:rFonts w:ascii="Times New Roman" w:hAnsi="Times New Roman" w:cs="Times New Roman"/>
          <w:sz w:val="28"/>
          <w:szCs w:val="28"/>
        </w:rPr>
        <w:t>в виде обязательной явки в орган внутренних дел по месту жительства (пребывания) 1 раз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16 августа 2023 года по делу № </w:t>
      </w:r>
      <w:r w:rsidR="00AF446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два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30 октября 2023 года по делу № </w:t>
      </w:r>
      <w:r w:rsidR="00AF446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</w:t>
      </w:r>
      <w:r>
        <w:rPr>
          <w:rFonts w:ascii="Times New Roman" w:hAnsi="Times New Roman" w:cs="Times New Roman"/>
          <w:sz w:val="28"/>
          <w:szCs w:val="28"/>
        </w:rPr>
        <w:t>Пилипейко Д.З. ранее установленные ограничения, возложена на него обязанность являться на регистрацию в орган внутренних дел по месту жительства три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Центрального районного суда г. Симферополя Республики Крым от 07 марта 2024 года по делу № </w:t>
      </w:r>
      <w:r w:rsidR="00AF446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четыре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17 марта 2025 года, для поднадзорного Пилипейко Д.З. установлена обязанность являться на регистрацию в НОАН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Пилипейко Д.З. ознакомлен 17 марта 2025 года, в этот же день он получил и второй экземпляр данного документа.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регистрационного листа усматривается, что Пил</w:t>
      </w:r>
      <w:r w:rsidR="007E33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пейко Д.З. не явился на регистрацию в орган внутренних дел по месту жительства, согласно графику, </w:t>
      </w:r>
      <w:r w:rsidR="00D852A7">
        <w:rPr>
          <w:rFonts w:ascii="Times New Roman" w:hAnsi="Times New Roman" w:cs="Times New Roman"/>
          <w:sz w:val="28"/>
          <w:szCs w:val="28"/>
        </w:rPr>
        <w:t>26</w:t>
      </w:r>
      <w:r w:rsidR="009B5D8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7E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D3DBA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AF446A">
        <w:rPr>
          <w:rFonts w:ascii="Times New Roman" w:hAnsi="Times New Roman" w:cs="Times New Roman"/>
          <w:sz w:val="28"/>
          <w:szCs w:val="28"/>
        </w:rPr>
        <w:t>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7E3330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7E3330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D3DBA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D3DBA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081"/>
    <w:rsid w:val="00057278"/>
    <w:rsid w:val="00067552"/>
    <w:rsid w:val="00071284"/>
    <w:rsid w:val="00077406"/>
    <w:rsid w:val="00077C65"/>
    <w:rsid w:val="000930D3"/>
    <w:rsid w:val="000972FB"/>
    <w:rsid w:val="000A496D"/>
    <w:rsid w:val="000B6D97"/>
    <w:rsid w:val="000C1D20"/>
    <w:rsid w:val="000C5B6B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182C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35967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1E9A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C2FD5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862CA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E6A68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2986"/>
    <w:rsid w:val="00794356"/>
    <w:rsid w:val="007A0F64"/>
    <w:rsid w:val="007C247A"/>
    <w:rsid w:val="007D2A68"/>
    <w:rsid w:val="007D3A3D"/>
    <w:rsid w:val="007D477E"/>
    <w:rsid w:val="007D6EFA"/>
    <w:rsid w:val="007E3330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20A1"/>
    <w:rsid w:val="008B706C"/>
    <w:rsid w:val="008C7207"/>
    <w:rsid w:val="008C79A4"/>
    <w:rsid w:val="008F7DCF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B5D86"/>
    <w:rsid w:val="009C416C"/>
    <w:rsid w:val="009D74B9"/>
    <w:rsid w:val="009E0760"/>
    <w:rsid w:val="009E472C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3DBA"/>
    <w:rsid w:val="00AD4494"/>
    <w:rsid w:val="00AF446A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19D6"/>
    <w:rsid w:val="00B83E10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3F1B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D6B36"/>
    <w:rsid w:val="00CE0169"/>
    <w:rsid w:val="00CE1E9B"/>
    <w:rsid w:val="00CF67FE"/>
    <w:rsid w:val="00D01FD3"/>
    <w:rsid w:val="00D036BC"/>
    <w:rsid w:val="00D1111C"/>
    <w:rsid w:val="00D5158B"/>
    <w:rsid w:val="00D64F02"/>
    <w:rsid w:val="00D74639"/>
    <w:rsid w:val="00D7575E"/>
    <w:rsid w:val="00D76FFE"/>
    <w:rsid w:val="00D852A7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4311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023C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0088-F868-4906-A48F-A5F33179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