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7A3EC6" w:rsidRPr="005240FF" w:rsidP="007A3EC6">
      <w:pPr>
        <w:spacing w:line="240" w:lineRule="auto"/>
        <w:contextualSpacing/>
        <w:jc w:val="both"/>
        <w:rPr>
          <w:rStyle w:val="cnsl"/>
          <w:rFonts w:ascii="Times New Roman" w:hAnsi="Times New Roman" w:cs="Times New Roman"/>
          <w:sz w:val="24"/>
          <w:szCs w:val="24"/>
          <w:shd w:val="clear" w:color="auto" w:fill="FFFFFF"/>
        </w:rPr>
      </w:pPr>
      <w:r w:rsidRPr="005240FF">
        <w:rPr>
          <w:rFonts w:ascii="Times New Roman" w:hAnsi="Times New Roman" w:cs="Times New Roman"/>
          <w:sz w:val="24"/>
          <w:szCs w:val="24"/>
          <w:shd w:val="clear" w:color="auto" w:fill="FFFFFF"/>
        </w:rPr>
        <w:t xml:space="preserve">  </w:t>
      </w:r>
      <w:r w:rsidRPr="005240FF">
        <w:rPr>
          <w:rFonts w:ascii="Times New Roman" w:hAnsi="Times New Roman" w:cs="Times New Roman"/>
          <w:sz w:val="24"/>
          <w:szCs w:val="24"/>
          <w:shd w:val="clear" w:color="auto" w:fill="FFFFFF"/>
        </w:rPr>
        <w:t xml:space="preserve">                                                                                                                 </w:t>
      </w:r>
      <w:r w:rsidRPr="005240FF" w:rsidR="006025AB">
        <w:rPr>
          <w:rFonts w:ascii="Times New Roman" w:hAnsi="Times New Roman" w:cs="Times New Roman"/>
          <w:sz w:val="24"/>
          <w:szCs w:val="24"/>
          <w:shd w:val="clear" w:color="auto" w:fill="FFFFFF"/>
        </w:rPr>
        <w:t>Дело</w:t>
      </w:r>
      <w:r w:rsidRPr="005240FF" w:rsidR="006025AB">
        <w:rPr>
          <w:rStyle w:val="apple-converted-space"/>
          <w:rFonts w:ascii="Times New Roman" w:hAnsi="Times New Roman" w:cs="Times New Roman"/>
          <w:sz w:val="24"/>
          <w:szCs w:val="24"/>
          <w:shd w:val="clear" w:color="auto" w:fill="FFFFFF"/>
        </w:rPr>
        <w:t> </w:t>
      </w:r>
      <w:r w:rsidRPr="005240FF" w:rsidR="00EB050A">
        <w:rPr>
          <w:rStyle w:val="cnsl"/>
          <w:rFonts w:ascii="Times New Roman" w:hAnsi="Times New Roman" w:cs="Times New Roman"/>
          <w:sz w:val="24"/>
          <w:szCs w:val="24"/>
          <w:shd w:val="clear" w:color="auto" w:fill="FFFFFF"/>
        </w:rPr>
        <w:t>№ 5-58-38</w:t>
      </w:r>
      <w:r w:rsidRPr="005240FF" w:rsidR="006025AB">
        <w:rPr>
          <w:rStyle w:val="cnsl"/>
          <w:rFonts w:ascii="Times New Roman" w:hAnsi="Times New Roman" w:cs="Times New Roman"/>
          <w:sz w:val="24"/>
          <w:szCs w:val="24"/>
          <w:shd w:val="clear" w:color="auto" w:fill="FFFFFF"/>
        </w:rPr>
        <w:t>/2017</w:t>
      </w:r>
    </w:p>
    <w:p w:rsidR="007A3EC6" w:rsidRPr="005240FF" w:rsidP="007A3EC6">
      <w:pPr>
        <w:spacing w:line="240" w:lineRule="auto"/>
        <w:contextualSpacing/>
        <w:jc w:val="both"/>
        <w:rPr>
          <w:rStyle w:val="cnsl"/>
          <w:rFonts w:ascii="Times New Roman" w:hAnsi="Times New Roman" w:cs="Times New Roman"/>
          <w:sz w:val="24"/>
          <w:szCs w:val="24"/>
          <w:shd w:val="clear" w:color="auto" w:fill="FFFFFF"/>
        </w:rPr>
      </w:pPr>
    </w:p>
    <w:p w:rsidR="007A3EC6" w:rsidRPr="005240FF" w:rsidP="007A3EC6">
      <w:pPr>
        <w:spacing w:line="240" w:lineRule="auto"/>
        <w:contextualSpacing/>
        <w:jc w:val="both"/>
        <w:rPr>
          <w:rStyle w:val="cnsl"/>
          <w:rFonts w:ascii="Times New Roman" w:hAnsi="Times New Roman" w:cs="Times New Roman"/>
          <w:sz w:val="24"/>
          <w:szCs w:val="24"/>
          <w:shd w:val="clear" w:color="auto" w:fill="FFFFFF"/>
        </w:rPr>
      </w:pPr>
      <w:r w:rsidRPr="005240FF">
        <w:rPr>
          <w:rStyle w:val="cnsl"/>
          <w:rFonts w:ascii="Times New Roman" w:hAnsi="Times New Roman" w:cs="Times New Roman"/>
          <w:sz w:val="24"/>
          <w:szCs w:val="24"/>
          <w:shd w:val="clear" w:color="auto" w:fill="FFFFFF"/>
        </w:rPr>
        <w:t xml:space="preserve">                                                     </w:t>
      </w:r>
      <w:r w:rsidRPr="005240FF" w:rsidR="006025AB">
        <w:rPr>
          <w:rStyle w:val="cnsl"/>
          <w:rFonts w:ascii="Times New Roman" w:hAnsi="Times New Roman" w:cs="Times New Roman"/>
          <w:sz w:val="24"/>
          <w:szCs w:val="24"/>
          <w:shd w:val="clear" w:color="auto" w:fill="FFFFFF"/>
        </w:rPr>
        <w:t xml:space="preserve"> ПОСТАНОВЛЕНИЕ </w:t>
      </w:r>
    </w:p>
    <w:p w:rsidR="007A3EC6" w:rsidRPr="005240FF" w:rsidP="007A3EC6">
      <w:pPr>
        <w:spacing w:line="240" w:lineRule="auto"/>
        <w:contextualSpacing/>
        <w:jc w:val="both"/>
        <w:rPr>
          <w:rStyle w:val="cnsl"/>
          <w:rFonts w:ascii="Times New Roman" w:hAnsi="Times New Roman" w:cs="Times New Roman"/>
          <w:sz w:val="24"/>
          <w:szCs w:val="24"/>
          <w:shd w:val="clear" w:color="auto" w:fill="FFFFFF"/>
        </w:rPr>
      </w:pPr>
    </w:p>
    <w:p w:rsidR="007A3EC6" w:rsidRPr="005240FF" w:rsidP="007A3EC6">
      <w:pPr>
        <w:spacing w:line="240" w:lineRule="auto"/>
        <w:contextualSpacing/>
        <w:jc w:val="both"/>
        <w:rPr>
          <w:rStyle w:val="cnsl"/>
          <w:rFonts w:ascii="Times New Roman" w:hAnsi="Times New Roman" w:cs="Times New Roman"/>
          <w:sz w:val="24"/>
          <w:szCs w:val="24"/>
          <w:shd w:val="clear" w:color="auto" w:fill="FFFFFF"/>
        </w:rPr>
      </w:pPr>
      <w:r w:rsidRPr="005240FF">
        <w:rPr>
          <w:rStyle w:val="cnsl"/>
          <w:rFonts w:ascii="Times New Roman" w:hAnsi="Times New Roman" w:cs="Times New Roman"/>
          <w:sz w:val="24"/>
          <w:szCs w:val="24"/>
          <w:shd w:val="clear" w:color="auto" w:fill="FFFFFF"/>
        </w:rPr>
        <w:t xml:space="preserve">         27 марта</w:t>
      </w:r>
      <w:r w:rsidRPr="005240FF" w:rsidR="006025AB">
        <w:rPr>
          <w:rStyle w:val="cnsl"/>
          <w:rFonts w:ascii="Times New Roman" w:hAnsi="Times New Roman" w:cs="Times New Roman"/>
          <w:sz w:val="24"/>
          <w:szCs w:val="24"/>
          <w:shd w:val="clear" w:color="auto" w:fill="FFFFFF"/>
        </w:rPr>
        <w:t xml:space="preserve"> 2017 года </w:t>
      </w:r>
      <w:r w:rsidRPr="005240FF">
        <w:rPr>
          <w:rStyle w:val="cnsl"/>
          <w:rFonts w:ascii="Times New Roman" w:hAnsi="Times New Roman" w:cs="Times New Roman"/>
          <w:sz w:val="24"/>
          <w:szCs w:val="24"/>
          <w:shd w:val="clear" w:color="auto" w:fill="FFFFFF"/>
        </w:rPr>
        <w:t xml:space="preserve">                             г. Красноперекопск, микрорайон 10, дом 4</w:t>
      </w:r>
    </w:p>
    <w:p w:rsidR="007A3EC6" w:rsidRPr="005240FF" w:rsidP="007A3EC6">
      <w:pPr>
        <w:spacing w:line="240" w:lineRule="auto"/>
        <w:contextualSpacing/>
        <w:jc w:val="both"/>
        <w:rPr>
          <w:rStyle w:val="cnsl"/>
          <w:rFonts w:ascii="Times New Roman" w:hAnsi="Times New Roman" w:cs="Times New Roman"/>
          <w:sz w:val="24"/>
          <w:szCs w:val="24"/>
          <w:shd w:val="clear" w:color="auto" w:fill="FFFFFF"/>
        </w:rPr>
      </w:pPr>
      <w:r w:rsidRPr="005240FF">
        <w:rPr>
          <w:rStyle w:val="cnsl"/>
          <w:rFonts w:ascii="Times New Roman" w:hAnsi="Times New Roman" w:cs="Times New Roman"/>
          <w:sz w:val="24"/>
          <w:szCs w:val="24"/>
          <w:shd w:val="clear" w:color="auto" w:fill="FFFFFF"/>
        </w:rPr>
        <w:t xml:space="preserve">           М</w:t>
      </w:r>
      <w:r w:rsidRPr="005240FF" w:rsidR="006025AB">
        <w:rPr>
          <w:rStyle w:val="cnsl"/>
          <w:rFonts w:ascii="Times New Roman" w:hAnsi="Times New Roman" w:cs="Times New Roman"/>
          <w:sz w:val="24"/>
          <w:szCs w:val="24"/>
          <w:shd w:val="clear" w:color="auto" w:fill="FFFFFF"/>
        </w:rPr>
        <w:t>иро</w:t>
      </w:r>
      <w:r w:rsidRPr="005240FF">
        <w:rPr>
          <w:rStyle w:val="cnsl"/>
          <w:rFonts w:ascii="Times New Roman" w:hAnsi="Times New Roman" w:cs="Times New Roman"/>
          <w:sz w:val="24"/>
          <w:szCs w:val="24"/>
          <w:shd w:val="clear" w:color="auto" w:fill="FFFFFF"/>
        </w:rPr>
        <w:t>вой судья судебного участка № 58 Красноперекопского судебного района Республики Крым  Матюшенко М.В.</w:t>
      </w:r>
      <w:r w:rsidRPr="005240FF" w:rsidR="006025AB">
        <w:rPr>
          <w:rStyle w:val="cnsl"/>
          <w:rFonts w:ascii="Times New Roman" w:hAnsi="Times New Roman" w:cs="Times New Roman"/>
          <w:sz w:val="24"/>
          <w:szCs w:val="24"/>
          <w:shd w:val="clear" w:color="auto" w:fill="FFFFFF"/>
        </w:rPr>
        <w:t xml:space="preserve">, рассмотрев </w:t>
      </w:r>
      <w:r w:rsidRPr="005240FF">
        <w:rPr>
          <w:rStyle w:val="cnsl"/>
          <w:rFonts w:ascii="Times New Roman" w:hAnsi="Times New Roman" w:cs="Times New Roman"/>
          <w:sz w:val="24"/>
          <w:szCs w:val="24"/>
          <w:shd w:val="clear" w:color="auto" w:fill="FFFFFF"/>
        </w:rPr>
        <w:t xml:space="preserve">поступивший из </w:t>
      </w:r>
      <w:r w:rsidRPr="005240FF" w:rsidR="00EB050A">
        <w:rPr>
          <w:rStyle w:val="cnsl"/>
          <w:rFonts w:ascii="Times New Roman" w:hAnsi="Times New Roman" w:cs="Times New Roman"/>
          <w:sz w:val="24"/>
          <w:szCs w:val="24"/>
          <w:shd w:val="clear" w:color="auto" w:fill="FFFFFF"/>
        </w:rPr>
        <w:t>МО МВД России «Красноперекопский»</w:t>
      </w:r>
      <w:r w:rsidRPr="005240FF">
        <w:rPr>
          <w:rStyle w:val="cnsl"/>
          <w:rFonts w:ascii="Times New Roman" w:hAnsi="Times New Roman" w:cs="Times New Roman"/>
          <w:sz w:val="24"/>
          <w:szCs w:val="24"/>
          <w:shd w:val="clear" w:color="auto" w:fill="FFFFFF"/>
        </w:rPr>
        <w:t xml:space="preserve"> </w:t>
      </w:r>
      <w:r w:rsidRPr="005240FF" w:rsidR="006025AB">
        <w:rPr>
          <w:rStyle w:val="cnsl"/>
          <w:rFonts w:ascii="Times New Roman" w:hAnsi="Times New Roman" w:cs="Times New Roman"/>
          <w:sz w:val="24"/>
          <w:szCs w:val="24"/>
          <w:shd w:val="clear" w:color="auto" w:fill="FFFFFF"/>
        </w:rPr>
        <w:t>административный материал</w:t>
      </w:r>
      <w:r w:rsidRPr="005240FF" w:rsidR="00EB050A">
        <w:rPr>
          <w:rStyle w:val="cnsl"/>
          <w:rFonts w:ascii="Times New Roman" w:hAnsi="Times New Roman" w:cs="Times New Roman"/>
          <w:sz w:val="24"/>
          <w:szCs w:val="24"/>
          <w:shd w:val="clear" w:color="auto" w:fill="FFFFFF"/>
        </w:rPr>
        <w:t xml:space="preserve"> по ч. 6 ст. 20.8</w:t>
      </w:r>
      <w:r w:rsidRPr="005240FF">
        <w:rPr>
          <w:rStyle w:val="cnsl"/>
          <w:rFonts w:ascii="Times New Roman" w:hAnsi="Times New Roman" w:cs="Times New Roman"/>
          <w:sz w:val="24"/>
          <w:szCs w:val="24"/>
          <w:shd w:val="clear" w:color="auto" w:fill="FFFFFF"/>
        </w:rPr>
        <w:t xml:space="preserve"> Кодекса Российской Федерации об административных правонарушениях в отношении</w:t>
      </w:r>
    </w:p>
    <w:p w:rsidR="007A3EC6" w:rsidRPr="005240FF" w:rsidP="007A3EC6">
      <w:pPr>
        <w:spacing w:line="240" w:lineRule="auto"/>
        <w:contextualSpacing/>
        <w:jc w:val="both"/>
        <w:rPr>
          <w:rStyle w:val="cnsl"/>
          <w:rFonts w:ascii="Times New Roman" w:hAnsi="Times New Roman" w:cs="Times New Roman"/>
          <w:sz w:val="24"/>
          <w:szCs w:val="24"/>
          <w:shd w:val="clear" w:color="auto" w:fill="FFFFFF"/>
        </w:rPr>
      </w:pPr>
      <w:r w:rsidRPr="005240FF">
        <w:rPr>
          <w:rStyle w:val="cnsl"/>
          <w:rFonts w:ascii="Times New Roman" w:hAnsi="Times New Roman" w:cs="Times New Roman"/>
          <w:sz w:val="24"/>
          <w:szCs w:val="24"/>
          <w:shd w:val="clear" w:color="auto" w:fill="FFFFFF"/>
        </w:rPr>
        <w:t xml:space="preserve">          </w:t>
      </w:r>
      <w:r w:rsidRPr="005240FF" w:rsidR="00EB050A">
        <w:rPr>
          <w:rStyle w:val="cnsl"/>
          <w:rFonts w:ascii="Times New Roman" w:hAnsi="Times New Roman" w:cs="Times New Roman"/>
          <w:sz w:val="24"/>
          <w:szCs w:val="24"/>
          <w:shd w:val="clear" w:color="auto" w:fill="FFFFFF"/>
        </w:rPr>
        <w:t xml:space="preserve">                            Кнышевского </w:t>
      </w:r>
      <w:r w:rsidR="00017D6C">
        <w:rPr>
          <w:rStyle w:val="cnsl"/>
          <w:rFonts w:ascii="Times New Roman" w:hAnsi="Times New Roman" w:cs="Times New Roman"/>
          <w:sz w:val="24"/>
          <w:szCs w:val="24"/>
          <w:shd w:val="clear" w:color="auto" w:fill="FFFFFF"/>
        </w:rPr>
        <w:t>А.Г.</w:t>
      </w:r>
      <w:r w:rsidRPr="005240FF" w:rsidR="00EB050A">
        <w:rPr>
          <w:rStyle w:val="cnsl"/>
          <w:rFonts w:ascii="Times New Roman" w:hAnsi="Times New Roman" w:cs="Times New Roman"/>
          <w:sz w:val="24"/>
          <w:szCs w:val="24"/>
          <w:shd w:val="clear" w:color="auto" w:fill="FFFFFF"/>
        </w:rPr>
        <w:t xml:space="preserve">, </w:t>
      </w:r>
      <w:r w:rsidR="00017D6C">
        <w:rPr>
          <w:rStyle w:val="cnsl"/>
          <w:rFonts w:ascii="Times New Roman" w:hAnsi="Times New Roman" w:cs="Times New Roman"/>
          <w:sz w:val="24"/>
          <w:szCs w:val="24"/>
          <w:shd w:val="clear" w:color="auto" w:fill="FFFFFF"/>
        </w:rPr>
        <w:t>персональные данные,</w:t>
      </w:r>
    </w:p>
    <w:p w:rsidR="007A3EC6" w:rsidRPr="005240FF" w:rsidP="007A3EC6">
      <w:pPr>
        <w:spacing w:line="240" w:lineRule="auto"/>
        <w:contextualSpacing/>
        <w:jc w:val="both"/>
        <w:rPr>
          <w:rStyle w:val="cnsl"/>
          <w:rFonts w:ascii="Times New Roman" w:hAnsi="Times New Roman" w:cs="Times New Roman"/>
          <w:sz w:val="24"/>
          <w:szCs w:val="24"/>
          <w:shd w:val="clear" w:color="auto" w:fill="FFFFFF"/>
        </w:rPr>
      </w:pPr>
      <w:r w:rsidRPr="005240FF">
        <w:rPr>
          <w:rStyle w:val="cnsl"/>
          <w:rFonts w:ascii="Times New Roman" w:hAnsi="Times New Roman" w:cs="Times New Roman"/>
          <w:sz w:val="24"/>
          <w:szCs w:val="24"/>
          <w:shd w:val="clear" w:color="auto" w:fill="FFFFFF"/>
        </w:rPr>
        <w:t xml:space="preserve">       </w:t>
      </w:r>
    </w:p>
    <w:p w:rsidR="007A3EC6" w:rsidRPr="005240FF" w:rsidP="007A3EC6">
      <w:pPr>
        <w:spacing w:line="240" w:lineRule="auto"/>
        <w:contextualSpacing/>
        <w:jc w:val="both"/>
        <w:rPr>
          <w:rStyle w:val="cnsl"/>
          <w:rFonts w:ascii="Times New Roman" w:hAnsi="Times New Roman" w:cs="Times New Roman"/>
          <w:sz w:val="24"/>
          <w:szCs w:val="24"/>
          <w:shd w:val="clear" w:color="auto" w:fill="FFFFFF"/>
        </w:rPr>
      </w:pPr>
      <w:r w:rsidRPr="005240FF">
        <w:rPr>
          <w:rStyle w:val="cnsl"/>
          <w:rFonts w:ascii="Times New Roman" w:hAnsi="Times New Roman" w:cs="Times New Roman"/>
          <w:sz w:val="24"/>
          <w:szCs w:val="24"/>
          <w:shd w:val="clear" w:color="auto" w:fill="FFFFFF"/>
        </w:rPr>
        <w:t xml:space="preserve"> </w:t>
      </w:r>
      <w:r w:rsidRPr="005240FF">
        <w:rPr>
          <w:rStyle w:val="cnsl"/>
          <w:rFonts w:ascii="Times New Roman" w:hAnsi="Times New Roman" w:cs="Times New Roman"/>
          <w:sz w:val="24"/>
          <w:szCs w:val="24"/>
          <w:shd w:val="clear" w:color="auto" w:fill="FFFFFF"/>
        </w:rPr>
        <w:t xml:space="preserve">                                                                </w:t>
      </w:r>
      <w:r w:rsidRPr="005240FF">
        <w:rPr>
          <w:rStyle w:val="cnsl"/>
          <w:rFonts w:ascii="Times New Roman" w:hAnsi="Times New Roman" w:cs="Times New Roman"/>
          <w:sz w:val="24"/>
          <w:szCs w:val="24"/>
          <w:shd w:val="clear" w:color="auto" w:fill="FFFFFF"/>
        </w:rPr>
        <w:t xml:space="preserve">установил: </w:t>
      </w:r>
    </w:p>
    <w:p w:rsidR="007A3EC6" w:rsidRPr="005240FF" w:rsidP="007A3EC6">
      <w:pPr>
        <w:spacing w:line="240" w:lineRule="auto"/>
        <w:contextualSpacing/>
        <w:jc w:val="both"/>
        <w:rPr>
          <w:rStyle w:val="cnsl"/>
          <w:rFonts w:ascii="Times New Roman" w:hAnsi="Times New Roman" w:cs="Times New Roman"/>
          <w:sz w:val="24"/>
          <w:szCs w:val="24"/>
          <w:shd w:val="clear" w:color="auto" w:fill="FFFFFF"/>
        </w:rPr>
      </w:pPr>
    </w:p>
    <w:p w:rsidR="00F56B72" w:rsidRPr="005240FF" w:rsidP="007A3EC6">
      <w:pPr>
        <w:spacing w:line="240" w:lineRule="auto"/>
        <w:contextualSpacing/>
        <w:jc w:val="both"/>
        <w:rPr>
          <w:rStyle w:val="cnsl"/>
          <w:rFonts w:ascii="Times New Roman" w:hAnsi="Times New Roman" w:cs="Times New Roman"/>
          <w:sz w:val="24"/>
          <w:szCs w:val="24"/>
          <w:shd w:val="clear" w:color="auto" w:fill="FFFFFF"/>
        </w:rPr>
      </w:pPr>
      <w:r w:rsidRPr="005240FF">
        <w:rPr>
          <w:rStyle w:val="cnsl"/>
          <w:rFonts w:ascii="Times New Roman" w:hAnsi="Times New Roman" w:cs="Times New Roman"/>
          <w:sz w:val="24"/>
          <w:szCs w:val="24"/>
          <w:shd w:val="clear" w:color="auto" w:fill="FFFFFF"/>
        </w:rPr>
        <w:t xml:space="preserve">                 Согласно протокола об административном правонар</w:t>
      </w:r>
      <w:r w:rsidRPr="005240FF" w:rsidR="00EB050A">
        <w:rPr>
          <w:rStyle w:val="cnsl"/>
          <w:rFonts w:ascii="Times New Roman" w:hAnsi="Times New Roman" w:cs="Times New Roman"/>
          <w:sz w:val="24"/>
          <w:szCs w:val="24"/>
          <w:shd w:val="clear" w:color="auto" w:fill="FFFFFF"/>
        </w:rPr>
        <w:t xml:space="preserve">ушении № </w:t>
      </w:r>
      <w:r w:rsidR="00017D6C">
        <w:rPr>
          <w:rStyle w:val="cnsl"/>
          <w:rFonts w:ascii="Times New Roman" w:hAnsi="Times New Roman" w:cs="Times New Roman"/>
          <w:sz w:val="24"/>
          <w:szCs w:val="24"/>
          <w:shd w:val="clear" w:color="auto" w:fill="FFFFFF"/>
        </w:rPr>
        <w:t xml:space="preserve">номер </w:t>
      </w:r>
      <w:r w:rsidRPr="005240FF" w:rsidR="00EB050A">
        <w:rPr>
          <w:rStyle w:val="cnsl"/>
          <w:rFonts w:ascii="Times New Roman" w:hAnsi="Times New Roman" w:cs="Times New Roman"/>
          <w:sz w:val="24"/>
          <w:szCs w:val="24"/>
          <w:shd w:val="clear" w:color="auto" w:fill="FFFFFF"/>
        </w:rPr>
        <w:t xml:space="preserve"> от </w:t>
      </w:r>
      <w:r w:rsidR="00017D6C">
        <w:rPr>
          <w:rStyle w:val="cnsl"/>
          <w:rFonts w:ascii="Times New Roman" w:hAnsi="Times New Roman" w:cs="Times New Roman"/>
          <w:sz w:val="24"/>
          <w:szCs w:val="24"/>
          <w:shd w:val="clear" w:color="auto" w:fill="FFFFFF"/>
        </w:rPr>
        <w:t xml:space="preserve">дата </w:t>
      </w:r>
      <w:r w:rsidRPr="005240FF" w:rsidR="00337317">
        <w:rPr>
          <w:rStyle w:val="cnsl"/>
          <w:rFonts w:ascii="Times New Roman" w:hAnsi="Times New Roman" w:cs="Times New Roman"/>
          <w:sz w:val="24"/>
          <w:szCs w:val="24"/>
          <w:shd w:val="clear" w:color="auto" w:fill="FFFFFF"/>
        </w:rPr>
        <w:t xml:space="preserve"> года </w:t>
      </w:r>
      <w:r w:rsidR="00017D6C">
        <w:rPr>
          <w:rStyle w:val="cnsl"/>
          <w:rFonts w:ascii="Times New Roman" w:hAnsi="Times New Roman" w:cs="Times New Roman"/>
          <w:sz w:val="24"/>
          <w:szCs w:val="24"/>
          <w:shd w:val="clear" w:color="auto" w:fill="FFFFFF"/>
        </w:rPr>
        <w:t xml:space="preserve">дата </w:t>
      </w:r>
      <w:r w:rsidRPr="005240FF" w:rsidR="00EB050A">
        <w:rPr>
          <w:rStyle w:val="cnsl"/>
          <w:rFonts w:ascii="Times New Roman" w:hAnsi="Times New Roman" w:cs="Times New Roman"/>
          <w:sz w:val="24"/>
          <w:szCs w:val="24"/>
          <w:shd w:val="clear" w:color="auto" w:fill="FFFFFF"/>
        </w:rPr>
        <w:t xml:space="preserve"> года в 12 часов 20 минут Кнышевский А.Г. в доме </w:t>
      </w:r>
      <w:r w:rsidR="00017D6C">
        <w:rPr>
          <w:rStyle w:val="cnsl"/>
          <w:rFonts w:ascii="Times New Roman" w:hAnsi="Times New Roman" w:cs="Times New Roman"/>
          <w:sz w:val="24"/>
          <w:szCs w:val="24"/>
          <w:shd w:val="clear" w:color="auto" w:fill="FFFFFF"/>
        </w:rPr>
        <w:t xml:space="preserve">адрес </w:t>
      </w:r>
      <w:r w:rsidRPr="005240FF" w:rsidR="00EB050A">
        <w:rPr>
          <w:rStyle w:val="cnsl"/>
          <w:rFonts w:ascii="Times New Roman" w:hAnsi="Times New Roman" w:cs="Times New Roman"/>
          <w:sz w:val="24"/>
          <w:szCs w:val="24"/>
          <w:shd w:val="clear" w:color="auto" w:fill="FFFFFF"/>
        </w:rPr>
        <w:t xml:space="preserve"> нарушил правила учета оружия, а именно: незаконное хранение гражданского огнестрельного гладкоствольного оружия модели </w:t>
      </w:r>
      <w:r w:rsidR="00017D6C">
        <w:rPr>
          <w:rStyle w:val="cnsl"/>
          <w:rFonts w:ascii="Times New Roman" w:hAnsi="Times New Roman" w:cs="Times New Roman"/>
          <w:sz w:val="24"/>
          <w:szCs w:val="24"/>
          <w:shd w:val="clear" w:color="auto" w:fill="FFFFFF"/>
        </w:rPr>
        <w:t xml:space="preserve">модель </w:t>
      </w:r>
      <w:r w:rsidRPr="005240FF" w:rsidR="00EB050A">
        <w:rPr>
          <w:rStyle w:val="cnsl"/>
          <w:rFonts w:ascii="Times New Roman" w:hAnsi="Times New Roman" w:cs="Times New Roman"/>
          <w:sz w:val="24"/>
          <w:szCs w:val="24"/>
          <w:shd w:val="clear" w:color="auto" w:fill="FFFFFF"/>
        </w:rPr>
        <w:t xml:space="preserve"> одноствольное, 16-20 калибра, заводской номер </w:t>
      </w:r>
      <w:r w:rsidR="00017D6C">
        <w:rPr>
          <w:rStyle w:val="cnsl"/>
          <w:rFonts w:ascii="Times New Roman" w:hAnsi="Times New Roman" w:cs="Times New Roman"/>
          <w:sz w:val="24"/>
          <w:szCs w:val="24"/>
          <w:shd w:val="clear" w:color="auto" w:fill="FFFFFF"/>
        </w:rPr>
        <w:t xml:space="preserve">номер </w:t>
      </w:r>
      <w:r w:rsidRPr="005240FF" w:rsidR="00EB050A">
        <w:rPr>
          <w:rStyle w:val="cnsl"/>
          <w:rFonts w:ascii="Times New Roman" w:hAnsi="Times New Roman" w:cs="Times New Roman"/>
          <w:sz w:val="24"/>
          <w:szCs w:val="24"/>
          <w:shd w:val="clear" w:color="auto" w:fill="FFFFFF"/>
        </w:rPr>
        <w:t>.Согласно за</w:t>
      </w:r>
      <w:r w:rsidR="005240FF">
        <w:rPr>
          <w:rStyle w:val="cnsl"/>
          <w:rFonts w:ascii="Times New Roman" w:hAnsi="Times New Roman" w:cs="Times New Roman"/>
          <w:sz w:val="24"/>
          <w:szCs w:val="24"/>
          <w:shd w:val="clear" w:color="auto" w:fill="FFFFFF"/>
        </w:rPr>
        <w:t xml:space="preserve">ключению эксперта № </w:t>
      </w:r>
      <w:r w:rsidR="00017D6C">
        <w:rPr>
          <w:rStyle w:val="cnsl"/>
          <w:rFonts w:ascii="Times New Roman" w:hAnsi="Times New Roman" w:cs="Times New Roman"/>
          <w:sz w:val="24"/>
          <w:szCs w:val="24"/>
          <w:shd w:val="clear" w:color="auto" w:fill="FFFFFF"/>
        </w:rPr>
        <w:t xml:space="preserve">номер </w:t>
      </w:r>
      <w:r w:rsidRPr="005240FF" w:rsidR="00EB050A">
        <w:rPr>
          <w:rStyle w:val="cnsl"/>
          <w:rFonts w:ascii="Times New Roman" w:hAnsi="Times New Roman" w:cs="Times New Roman"/>
          <w:sz w:val="24"/>
          <w:szCs w:val="24"/>
          <w:shd w:val="clear" w:color="auto" w:fill="FFFFFF"/>
        </w:rPr>
        <w:t xml:space="preserve"> от </w:t>
      </w:r>
      <w:r w:rsidR="00017D6C">
        <w:rPr>
          <w:rStyle w:val="cnsl"/>
          <w:rFonts w:ascii="Times New Roman" w:hAnsi="Times New Roman" w:cs="Times New Roman"/>
          <w:sz w:val="24"/>
          <w:szCs w:val="24"/>
          <w:shd w:val="clear" w:color="auto" w:fill="FFFFFF"/>
        </w:rPr>
        <w:t xml:space="preserve">дата </w:t>
      </w:r>
      <w:r w:rsidRPr="005240FF" w:rsidR="00EB050A">
        <w:rPr>
          <w:rStyle w:val="cnsl"/>
          <w:rFonts w:ascii="Times New Roman" w:hAnsi="Times New Roman" w:cs="Times New Roman"/>
          <w:sz w:val="24"/>
          <w:szCs w:val="24"/>
          <w:shd w:val="clear" w:color="auto" w:fill="FFFFFF"/>
        </w:rPr>
        <w:t xml:space="preserve">года оружие модели </w:t>
      </w:r>
      <w:r w:rsidR="00017D6C">
        <w:rPr>
          <w:rStyle w:val="cnsl"/>
          <w:rFonts w:ascii="Times New Roman" w:hAnsi="Times New Roman" w:cs="Times New Roman"/>
          <w:sz w:val="24"/>
          <w:szCs w:val="24"/>
          <w:shd w:val="clear" w:color="auto" w:fill="FFFFFF"/>
        </w:rPr>
        <w:t xml:space="preserve">модель </w:t>
      </w:r>
      <w:r w:rsidRPr="005240FF" w:rsidR="00EB050A">
        <w:rPr>
          <w:rStyle w:val="cnsl"/>
          <w:rFonts w:ascii="Times New Roman" w:hAnsi="Times New Roman" w:cs="Times New Roman"/>
          <w:sz w:val="24"/>
          <w:szCs w:val="24"/>
          <w:shd w:val="clear" w:color="auto" w:fill="FFFFFF"/>
        </w:rPr>
        <w:t xml:space="preserve"> является в исправном состоянии и в конструкцию каких-либо изменений</w:t>
      </w:r>
      <w:r w:rsidRPr="005240FF" w:rsidR="00EB050A">
        <w:rPr>
          <w:rStyle w:val="cnsl"/>
          <w:rFonts w:ascii="Times New Roman" w:hAnsi="Times New Roman" w:cs="Times New Roman"/>
          <w:sz w:val="24"/>
          <w:szCs w:val="24"/>
          <w:shd w:val="clear" w:color="auto" w:fill="FFFFFF"/>
        </w:rPr>
        <w:tab/>
        <w:t xml:space="preserve"> не вносилось.  </w:t>
      </w:r>
    </w:p>
    <w:p w:rsidR="00F56B72" w:rsidRPr="005240FF" w:rsidP="007A3EC6">
      <w:pPr>
        <w:spacing w:line="240" w:lineRule="auto"/>
        <w:contextualSpacing/>
        <w:jc w:val="both"/>
        <w:rPr>
          <w:rStyle w:val="cnsl"/>
          <w:rFonts w:ascii="Times New Roman" w:hAnsi="Times New Roman" w:cs="Times New Roman"/>
          <w:sz w:val="24"/>
          <w:szCs w:val="24"/>
          <w:shd w:val="clear" w:color="auto" w:fill="FFFFFF"/>
        </w:rPr>
      </w:pPr>
      <w:r w:rsidRPr="005240FF">
        <w:rPr>
          <w:rStyle w:val="cnsl"/>
          <w:rFonts w:ascii="Times New Roman" w:hAnsi="Times New Roman" w:cs="Times New Roman"/>
          <w:sz w:val="24"/>
          <w:szCs w:val="24"/>
          <w:shd w:val="clear" w:color="auto" w:fill="FFFFFF"/>
        </w:rPr>
        <w:t xml:space="preserve">              В </w:t>
      </w:r>
      <w:r w:rsidRPr="005240FF" w:rsidR="00EB050A">
        <w:rPr>
          <w:rStyle w:val="cnsl"/>
          <w:rFonts w:ascii="Times New Roman" w:hAnsi="Times New Roman" w:cs="Times New Roman"/>
          <w:sz w:val="24"/>
          <w:szCs w:val="24"/>
          <w:shd w:val="clear" w:color="auto" w:fill="FFFFFF"/>
        </w:rPr>
        <w:t>судебном заседании Кнышевскому А.Г.</w:t>
      </w:r>
      <w:r w:rsidRPr="005240FF">
        <w:rPr>
          <w:rStyle w:val="cnsl"/>
          <w:rFonts w:ascii="Times New Roman" w:hAnsi="Times New Roman" w:cs="Times New Roman"/>
          <w:sz w:val="24"/>
          <w:szCs w:val="24"/>
          <w:shd w:val="clear" w:color="auto" w:fill="FFFFFF"/>
        </w:rPr>
        <w:t xml:space="preserve"> были разъяснены ее права, предусмотренные ст. 51 Конституции РФ, а также ст. 25.1</w:t>
      </w:r>
      <w:r w:rsidRPr="005240FF" w:rsidR="00EB050A">
        <w:rPr>
          <w:rStyle w:val="cnsl"/>
          <w:rFonts w:ascii="Times New Roman" w:hAnsi="Times New Roman" w:cs="Times New Roman"/>
          <w:sz w:val="24"/>
          <w:szCs w:val="24"/>
          <w:shd w:val="clear" w:color="auto" w:fill="FFFFFF"/>
        </w:rPr>
        <w:t>, 25.5</w:t>
      </w:r>
      <w:r w:rsidRPr="005240FF">
        <w:rPr>
          <w:rStyle w:val="cnsl"/>
          <w:rFonts w:ascii="Times New Roman" w:hAnsi="Times New Roman" w:cs="Times New Roman"/>
          <w:sz w:val="24"/>
          <w:szCs w:val="24"/>
          <w:shd w:val="clear" w:color="auto" w:fill="FFFFFF"/>
        </w:rPr>
        <w:t xml:space="preserve"> КоАП РФ</w:t>
      </w:r>
      <w:r w:rsidRPr="005240FF" w:rsidR="00EB050A">
        <w:rPr>
          <w:rStyle w:val="cnsl"/>
          <w:rFonts w:ascii="Times New Roman" w:hAnsi="Times New Roman" w:cs="Times New Roman"/>
          <w:sz w:val="24"/>
          <w:szCs w:val="24"/>
          <w:shd w:val="clear" w:color="auto" w:fill="FFFFFF"/>
        </w:rPr>
        <w:t>, выяснено, что в услугах переводчика и защитника Кнышевский А.Г. не нуждается</w:t>
      </w:r>
      <w:r w:rsidRPr="005240FF">
        <w:rPr>
          <w:rStyle w:val="cnsl"/>
          <w:rFonts w:ascii="Times New Roman" w:hAnsi="Times New Roman" w:cs="Times New Roman"/>
          <w:sz w:val="24"/>
          <w:szCs w:val="24"/>
          <w:shd w:val="clear" w:color="auto" w:fill="FFFFFF"/>
        </w:rPr>
        <w:t>.</w:t>
      </w:r>
      <w:r w:rsidRPr="005240FF" w:rsidR="00EB050A">
        <w:rPr>
          <w:rStyle w:val="cnsl"/>
          <w:rFonts w:ascii="Times New Roman" w:hAnsi="Times New Roman" w:cs="Times New Roman"/>
          <w:sz w:val="24"/>
          <w:szCs w:val="24"/>
          <w:shd w:val="clear" w:color="auto" w:fill="FFFFFF"/>
        </w:rPr>
        <w:t xml:space="preserve"> Кнышевский А.Г.</w:t>
      </w:r>
      <w:r w:rsidRPr="005240FF">
        <w:rPr>
          <w:rStyle w:val="cnsl"/>
          <w:rFonts w:ascii="Times New Roman" w:hAnsi="Times New Roman" w:cs="Times New Roman"/>
          <w:sz w:val="24"/>
          <w:szCs w:val="24"/>
          <w:shd w:val="clear" w:color="auto" w:fill="FFFFFF"/>
        </w:rPr>
        <w:t xml:space="preserve"> вину в совершении правонаруше</w:t>
      </w:r>
      <w:r w:rsidRPr="005240FF" w:rsidR="001A1FC1">
        <w:rPr>
          <w:rStyle w:val="cnsl"/>
          <w:rFonts w:ascii="Times New Roman" w:hAnsi="Times New Roman" w:cs="Times New Roman"/>
          <w:sz w:val="24"/>
          <w:szCs w:val="24"/>
          <w:shd w:val="clear" w:color="auto" w:fill="FFFFFF"/>
        </w:rPr>
        <w:t>ния признал и пояснил</w:t>
      </w:r>
      <w:r w:rsidRPr="005240FF" w:rsidR="00E357DB">
        <w:rPr>
          <w:rStyle w:val="cnsl"/>
          <w:rFonts w:ascii="Times New Roman" w:hAnsi="Times New Roman" w:cs="Times New Roman"/>
          <w:sz w:val="24"/>
          <w:szCs w:val="24"/>
          <w:shd w:val="clear" w:color="auto" w:fill="FFFFFF"/>
        </w:rPr>
        <w:t xml:space="preserve">, что </w:t>
      </w:r>
      <w:r w:rsidRPr="005240FF" w:rsidR="001A1FC1">
        <w:rPr>
          <w:rStyle w:val="cnsl"/>
          <w:rFonts w:ascii="Times New Roman" w:hAnsi="Times New Roman" w:cs="Times New Roman"/>
          <w:sz w:val="24"/>
          <w:szCs w:val="24"/>
          <w:shd w:val="clear" w:color="auto" w:fill="FFFFFF"/>
        </w:rPr>
        <w:t>в 1975 году, работая водителем, в поле приобрел ружье у лица корейской национальности путем обмена на бензин, ружье было неисправно, у него был сломан приклад, на учет ружье Кнышевский А.Г. не поставил, так как планировал сначала отремонтировать его, но так этого и не сделал. Данное ружье он приобрел, так как у него было хозяйство, и он данным ружьем планировал отпугивать кошек, собак, крыс. Пояснил, что из данного ружья не стрелял, в сообществах охотничьих, спортивных не состоит и не состоял, использовать ружье в культурных и образовательных целях намерений не было.</w:t>
      </w:r>
    </w:p>
    <w:p w:rsidR="00AA3D7E" w:rsidRPr="005240FF" w:rsidP="00AA3D7E">
      <w:pPr>
        <w:spacing w:line="240" w:lineRule="auto"/>
        <w:contextualSpacing/>
        <w:jc w:val="both"/>
        <w:rPr>
          <w:rFonts w:ascii="Times New Roman" w:hAnsi="Times New Roman" w:cs="Times New Roman"/>
          <w:sz w:val="24"/>
          <w:szCs w:val="24"/>
        </w:rPr>
      </w:pPr>
      <w:r w:rsidRPr="005240FF">
        <w:rPr>
          <w:rFonts w:ascii="Times New Roman" w:hAnsi="Times New Roman" w:cs="Times New Roman"/>
          <w:sz w:val="24"/>
          <w:szCs w:val="24"/>
          <w:shd w:val="clear" w:color="auto" w:fill="FFFFFF"/>
        </w:rPr>
        <w:t xml:space="preserve">       </w:t>
      </w:r>
      <w:r w:rsidRPr="005240FF">
        <w:rPr>
          <w:rFonts w:ascii="Times New Roman" w:hAnsi="Times New Roman" w:cs="Times New Roman"/>
          <w:sz w:val="24"/>
          <w:szCs w:val="24"/>
        </w:rPr>
        <w:t>Согласно</w:t>
      </w:r>
      <w:r w:rsidRPr="005240FF">
        <w:rPr>
          <w:rStyle w:val="apple-converted-space"/>
          <w:rFonts w:ascii="Times New Roman" w:hAnsi="Times New Roman" w:cs="Times New Roman"/>
          <w:sz w:val="24"/>
          <w:szCs w:val="24"/>
        </w:rPr>
        <w:t> </w:t>
      </w:r>
      <w:r>
        <w:fldChar w:fldCharType="begin"/>
      </w:r>
      <w:r>
        <w:instrText xml:space="preserve"> HYPERLINK "https://rospravosudie.com/law/%D0%A1%D1%82%D0%B0%D1%82%D1%8C%D1%8F_24.1_%D0%9A%D0%BE%D0%90%D0%9F_%D0%A0%D0%A4" </w:instrText>
      </w:r>
      <w:r>
        <w:fldChar w:fldCharType="separate"/>
      </w:r>
      <w:r w:rsidRPr="005240FF">
        <w:rPr>
          <w:rStyle w:val="Hyperlink"/>
          <w:rFonts w:ascii="Times New Roman" w:hAnsi="Times New Roman" w:cs="Times New Roman"/>
          <w:color w:val="auto"/>
          <w:sz w:val="24"/>
          <w:szCs w:val="24"/>
          <w:u w:val="none"/>
        </w:rPr>
        <w:t>ст.24.1 КоАП РФ</w:t>
      </w:r>
      <w:r>
        <w:fldChar w:fldCharType="end"/>
      </w:r>
      <w:r w:rsidRPr="005240FF">
        <w:rPr>
          <w:rStyle w:val="apple-converted-space"/>
          <w:rFonts w:ascii="Times New Roman" w:hAnsi="Times New Roman" w:cs="Times New Roman"/>
          <w:sz w:val="24"/>
          <w:szCs w:val="24"/>
        </w:rPr>
        <w:t> </w:t>
      </w:r>
      <w:r w:rsidRPr="005240FF">
        <w:rPr>
          <w:rFonts w:ascii="Times New Roman" w:hAnsi="Times New Roman" w:cs="Times New Roman"/>
          <w:sz w:val="24"/>
          <w:szCs w:val="24"/>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A3D7E" w:rsidRPr="005240FF" w:rsidP="00AA3D7E">
      <w:pPr>
        <w:shd w:val="clear" w:color="auto" w:fill="FFFFFF"/>
        <w:spacing w:before="100" w:beforeAutospacing="1" w:after="96" w:line="240" w:lineRule="auto"/>
        <w:ind w:firstLine="540"/>
        <w:contextualSpacing/>
        <w:jc w:val="both"/>
        <w:rPr>
          <w:rFonts w:ascii="Times New Roman" w:eastAsia="Times New Roman" w:hAnsi="Times New Roman" w:cs="Times New Roman"/>
          <w:sz w:val="24"/>
          <w:szCs w:val="24"/>
        </w:rPr>
      </w:pPr>
      <w:r w:rsidRPr="005240FF">
        <w:rPr>
          <w:rFonts w:ascii="Times New Roman" w:eastAsia="Times New Roman" w:hAnsi="Times New Roman" w:cs="Times New Roman"/>
          <w:sz w:val="24"/>
          <w:szCs w:val="24"/>
        </w:rPr>
        <w:t>Согласно ч. 2,3 ст.1.5 КоАП РФ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КоАП РФ,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AA3D7E" w:rsidRPr="005240FF" w:rsidP="00AA3D7E">
      <w:pPr>
        <w:shd w:val="clear" w:color="auto" w:fill="FFFFFF"/>
        <w:spacing w:before="100" w:beforeAutospacing="1" w:after="96" w:line="240" w:lineRule="auto"/>
        <w:ind w:firstLine="567"/>
        <w:contextualSpacing/>
        <w:jc w:val="both"/>
        <w:rPr>
          <w:rFonts w:ascii="Times New Roman" w:eastAsia="Times New Roman" w:hAnsi="Times New Roman" w:cs="Times New Roman"/>
          <w:sz w:val="24"/>
          <w:szCs w:val="24"/>
        </w:rPr>
      </w:pPr>
      <w:r w:rsidRPr="005240FF">
        <w:rPr>
          <w:rFonts w:ascii="Times New Roman" w:eastAsia="Times New Roman" w:hAnsi="Times New Roman" w:cs="Times New Roman"/>
          <w:sz w:val="24"/>
          <w:szCs w:val="24"/>
        </w:rPr>
        <w:t xml:space="preserve">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 </w:t>
      </w:r>
    </w:p>
    <w:p w:rsidR="00AA3D7E" w:rsidRPr="007E0CE1" w:rsidP="001A1FC1">
      <w:pPr>
        <w:shd w:val="clear" w:color="auto" w:fill="FFFFFF"/>
        <w:spacing w:before="100" w:beforeAutospacing="1" w:after="96" w:line="240" w:lineRule="auto"/>
        <w:ind w:firstLine="539"/>
        <w:contextualSpacing/>
        <w:jc w:val="both"/>
        <w:rPr>
          <w:rStyle w:val="cnsl"/>
          <w:rFonts w:ascii="Times New Roman" w:eastAsia="Times New Roman" w:hAnsi="Times New Roman" w:cs="Times New Roman"/>
          <w:sz w:val="24"/>
          <w:szCs w:val="24"/>
        </w:rPr>
      </w:pPr>
      <w:r w:rsidRPr="005240FF">
        <w:rPr>
          <w:rFonts w:ascii="Times New Roman" w:eastAsia="Times New Roman" w:hAnsi="Times New Roman" w:cs="Times New Roman"/>
          <w:sz w:val="24"/>
          <w:szCs w:val="24"/>
        </w:rPr>
        <w:t>В соответствии со ст.24.5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отсутствия события административного правонарушения; отсутствие состава административного правонарушения; действия лица в состоянии крайней необх</w:t>
      </w:r>
      <w:r w:rsidRPr="007E0CE1">
        <w:rPr>
          <w:rFonts w:ascii="Times New Roman" w:eastAsia="Times New Roman" w:hAnsi="Times New Roman" w:cs="Times New Roman"/>
          <w:sz w:val="24"/>
          <w:szCs w:val="24"/>
        </w:rPr>
        <w:t xml:space="preserve">одимости; издание акта амнистии, если такой акт устраняет применение административного наказания; отмена закона, устанавливающего административную ответственность, истечение сроков </w:t>
      </w:r>
      <w:r w:rsidRPr="007E0CE1">
        <w:rPr>
          <w:rFonts w:ascii="Times New Roman" w:eastAsia="Times New Roman" w:hAnsi="Times New Roman" w:cs="Times New Roman"/>
          <w:sz w:val="24"/>
          <w:szCs w:val="24"/>
        </w:rPr>
        <w:t>давности привлечения к административной ответственности;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 смерть физического лица, в отношении которого ведется производство по делу об административном правонарушении.</w:t>
      </w:r>
    </w:p>
    <w:p w:rsidR="00614F33" w:rsidP="007A3EC6">
      <w:pPr>
        <w:spacing w:line="240" w:lineRule="auto"/>
        <w:contextualSpacing/>
        <w:jc w:val="both"/>
        <w:rPr>
          <w:rStyle w:val="cnsl"/>
          <w:rFonts w:ascii="Times New Roman" w:hAnsi="Times New Roman" w:cs="Times New Roman"/>
          <w:sz w:val="24"/>
          <w:szCs w:val="24"/>
          <w:shd w:val="clear" w:color="auto" w:fill="FFFFFF"/>
        </w:rPr>
      </w:pPr>
      <w:r w:rsidRPr="007E0CE1">
        <w:rPr>
          <w:rStyle w:val="cnsl"/>
          <w:rFonts w:ascii="Times New Roman" w:hAnsi="Times New Roman" w:cs="Times New Roman"/>
          <w:sz w:val="24"/>
          <w:szCs w:val="24"/>
          <w:shd w:val="clear" w:color="auto" w:fill="FFFFFF"/>
        </w:rPr>
        <w:t xml:space="preserve">          Выслушав лицо, в отношении которого ведется административное судопроизводство, исследовав материалы дела, мировой судья приходит к выводу об отсутствии в </w:t>
      </w:r>
      <w:r w:rsidR="001A1FC1">
        <w:rPr>
          <w:rStyle w:val="cnsl"/>
          <w:rFonts w:ascii="Times New Roman" w:hAnsi="Times New Roman" w:cs="Times New Roman"/>
          <w:sz w:val="24"/>
          <w:szCs w:val="24"/>
          <w:shd w:val="clear" w:color="auto" w:fill="FFFFFF"/>
        </w:rPr>
        <w:t xml:space="preserve">действиях Кнышевского А.Г. состава </w:t>
      </w:r>
      <w:r w:rsidRPr="007E0CE1">
        <w:rPr>
          <w:rStyle w:val="cnsl"/>
          <w:rFonts w:ascii="Times New Roman" w:hAnsi="Times New Roman" w:cs="Times New Roman"/>
          <w:sz w:val="24"/>
          <w:szCs w:val="24"/>
          <w:shd w:val="clear" w:color="auto" w:fill="FFFFFF"/>
        </w:rPr>
        <w:t>административного правонарушения по следующим основаниям.</w:t>
      </w:r>
    </w:p>
    <w:p w:rsidR="001A1FC1" w:rsidP="001A1FC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Частью 6 статьи 20.8 </w:t>
      </w:r>
      <w:r w:rsidRPr="001A1FC1">
        <w:rPr>
          <w:rFonts w:ascii="Times New Roman" w:hAnsi="Times New Roman" w:cs="Times New Roman"/>
          <w:sz w:val="24"/>
          <w:szCs w:val="24"/>
        </w:rPr>
        <w:t>Кодекса Российской Федерации об административных правонарушениях установлена административная ответственность, в том числе за незаконное хранение гражданского огнестрельного оружия.</w:t>
      </w:r>
    </w:p>
    <w:p w:rsidR="00321346" w:rsidP="00321346">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В статье 2 Федерального закона от 13.12.1996 года № 150-ФЗ «О</w:t>
      </w:r>
      <w:r w:rsidRPr="001A1FC1">
        <w:rPr>
          <w:rFonts w:ascii="Times New Roman" w:hAnsi="Times New Roman" w:cs="Times New Roman"/>
          <w:sz w:val="24"/>
          <w:szCs w:val="24"/>
        </w:rPr>
        <w:t>б оружии</w:t>
      </w:r>
      <w:r>
        <w:rPr>
          <w:rFonts w:ascii="Times New Roman" w:hAnsi="Times New Roman" w:cs="Times New Roman"/>
          <w:sz w:val="24"/>
          <w:szCs w:val="24"/>
        </w:rPr>
        <w:t>» указано, что оружие в зависимости от целей его использования соответствующими субъектами, а также по основным параметрам и характеристикам подразделяется на: гражданское, служебное, боевое ручное стрелковое и холодное.</w:t>
      </w:r>
    </w:p>
    <w:p w:rsidR="00321346" w:rsidRPr="001A1FC1" w:rsidP="0032134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Согласно статьи 3 Федерального закона от 13.12.1996 года № 150-ФЗ «О</w:t>
      </w:r>
      <w:r w:rsidRPr="001A1FC1">
        <w:rPr>
          <w:rFonts w:ascii="Times New Roman" w:hAnsi="Times New Roman" w:cs="Times New Roman"/>
          <w:sz w:val="24"/>
          <w:szCs w:val="24"/>
        </w:rPr>
        <w:t>б оружии</w:t>
      </w:r>
      <w:r>
        <w:rPr>
          <w:rFonts w:ascii="Times New Roman" w:hAnsi="Times New Roman" w:cs="Times New Roman"/>
          <w:sz w:val="24"/>
          <w:szCs w:val="24"/>
        </w:rPr>
        <w:t xml:space="preserve">» к гражданскому оружию относится оружие, предназначенное для использования гражданами Российской Федерации в целях самообороны, для занятий спортом и охоты, а также в культурных и образовательных целях. Гражданское огнестрельное оружие должно исключать ведение огня очередями и иметь емкость магазина (барабана) не более 10 патронов. При использовании гражданского огнестрельного оружия ограниченного поражения должна быть исключена возможность выстрела из него патронами, в том числе метаемым снаряжением, используемыми для стрельбы из боевого ручного стрелкового оружия, служебного нарезного оружия и гладкоствольного огнестрельного оружия, гражданского нарезного оружия и гладкоствольного длинноствольного огнестрельного оружия. Дульная энергия при выстреле из гражданского огнестрельного гладкоствольного длинноствольного оружия патронами травматического действия не должна превышать 150 Дж, а из гражданского огнестрельного оружия ограниченного поражения - 91 Дж. Гражданское оружие и патроны к нему должны соответствовать </w:t>
      </w:r>
      <w:r>
        <w:fldChar w:fldCharType="begin"/>
      </w:r>
      <w:r>
        <w:instrText xml:space="preserve"> HYPERLINK "consultantplus://offline/ref=5610A6F8F6D52522C3919CD5AAFBE00DF159B267954647A010F64C927F96226C4202E05B918208F3sA68H" </w:instrText>
      </w:r>
      <w:r>
        <w:fldChar w:fldCharType="separate"/>
      </w:r>
      <w:r w:rsidRPr="009D4C47">
        <w:rPr>
          <w:rFonts w:ascii="Times New Roman" w:hAnsi="Times New Roman" w:cs="Times New Roman"/>
          <w:sz w:val="24"/>
          <w:szCs w:val="24"/>
        </w:rPr>
        <w:t>криминалистическим требованиям</w:t>
      </w:r>
      <w:r>
        <w:fldChar w:fldCharType="end"/>
      </w:r>
      <w:r w:rsidRPr="009D4C47">
        <w:rPr>
          <w:rFonts w:ascii="Times New Roman" w:hAnsi="Times New Roman" w:cs="Times New Roman"/>
          <w:sz w:val="24"/>
          <w:szCs w:val="24"/>
        </w:rPr>
        <w:t>,</w:t>
      </w:r>
      <w:r>
        <w:rPr>
          <w:rFonts w:ascii="Times New Roman" w:hAnsi="Times New Roman" w:cs="Times New Roman"/>
          <w:sz w:val="24"/>
          <w:szCs w:val="24"/>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w:t>
      </w:r>
    </w:p>
    <w:p w:rsidR="001A1FC1" w:rsidRPr="001A1FC1" w:rsidP="001A1FC1">
      <w:pPr>
        <w:autoSpaceDE w:val="0"/>
        <w:autoSpaceDN w:val="0"/>
        <w:adjustRightInd w:val="0"/>
        <w:spacing w:after="0" w:line="240" w:lineRule="auto"/>
        <w:ind w:firstLine="720"/>
        <w:jc w:val="both"/>
        <w:rPr>
          <w:rFonts w:ascii="Times New Roman" w:hAnsi="Times New Roman" w:cs="Times New Roman"/>
          <w:sz w:val="24"/>
          <w:szCs w:val="24"/>
        </w:rPr>
      </w:pPr>
      <w:r w:rsidRPr="001A1FC1">
        <w:rPr>
          <w:rFonts w:ascii="Times New Roman" w:hAnsi="Times New Roman" w:cs="Times New Roman"/>
          <w:sz w:val="24"/>
          <w:szCs w:val="24"/>
        </w:rPr>
        <w:t xml:space="preserve">Оборот оружия, боеприпасов и патронов к нему на территории Российской Федерации урегулирован </w:t>
      </w:r>
      <w:r>
        <w:fldChar w:fldCharType="begin"/>
      </w:r>
      <w:r>
        <w:instrText xml:space="preserve"> HYPERLINK "garantF1://10028024.9" </w:instrText>
      </w:r>
      <w:r>
        <w:fldChar w:fldCharType="separate"/>
      </w:r>
      <w:r w:rsidRPr="001A1FC1">
        <w:rPr>
          <w:rFonts w:ascii="Times New Roman" w:hAnsi="Times New Roman" w:cs="Times New Roman"/>
          <w:sz w:val="24"/>
          <w:szCs w:val="24"/>
        </w:rPr>
        <w:t>Федеральным законом</w:t>
      </w:r>
      <w:r>
        <w:fldChar w:fldCharType="end"/>
      </w:r>
      <w:r w:rsidRPr="001A1FC1">
        <w:rPr>
          <w:rFonts w:ascii="Times New Roman" w:hAnsi="Times New Roman" w:cs="Times New Roman"/>
          <w:sz w:val="24"/>
          <w:szCs w:val="24"/>
        </w:rPr>
        <w:t xml:space="preserve"> </w:t>
      </w:r>
      <w:r>
        <w:rPr>
          <w:rFonts w:ascii="Times New Roman" w:hAnsi="Times New Roman" w:cs="Times New Roman"/>
          <w:sz w:val="24"/>
          <w:szCs w:val="24"/>
        </w:rPr>
        <w:t>от 13.12.1996 года № 150-ФЗ «О</w:t>
      </w:r>
      <w:r w:rsidRPr="001A1FC1">
        <w:rPr>
          <w:rFonts w:ascii="Times New Roman" w:hAnsi="Times New Roman" w:cs="Times New Roman"/>
          <w:sz w:val="24"/>
          <w:szCs w:val="24"/>
        </w:rPr>
        <w:t>б оружии</w:t>
      </w:r>
      <w:r>
        <w:rPr>
          <w:rFonts w:ascii="Times New Roman" w:hAnsi="Times New Roman" w:cs="Times New Roman"/>
          <w:sz w:val="24"/>
          <w:szCs w:val="24"/>
        </w:rPr>
        <w:t>»</w:t>
      </w:r>
      <w:r w:rsidRPr="001A1FC1">
        <w:rPr>
          <w:rFonts w:ascii="Times New Roman" w:hAnsi="Times New Roman" w:cs="Times New Roman"/>
          <w:sz w:val="24"/>
          <w:szCs w:val="24"/>
        </w:rPr>
        <w:t>,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отвечающими нормативно установленным требованиям.</w:t>
      </w:r>
    </w:p>
    <w:p w:rsidR="009D4C47" w:rsidRPr="001A1FC1" w:rsidP="0032134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силу</w:t>
      </w:r>
      <w:r w:rsidRPr="001A1FC1" w:rsidR="001A1FC1">
        <w:rPr>
          <w:rFonts w:ascii="Times New Roman" w:hAnsi="Times New Roman" w:cs="Times New Roman"/>
          <w:sz w:val="24"/>
          <w:szCs w:val="24"/>
        </w:rPr>
        <w:t xml:space="preserve"> положений </w:t>
      </w:r>
      <w:r>
        <w:fldChar w:fldCharType="begin"/>
      </w:r>
      <w:r>
        <w:instrText xml:space="preserve"> HYPERLINK "garantF1://10028024.22" </w:instrText>
      </w:r>
      <w:r>
        <w:fldChar w:fldCharType="separate"/>
      </w:r>
      <w:r w:rsidRPr="009D4C47" w:rsidR="001A1FC1">
        <w:rPr>
          <w:rFonts w:ascii="Times New Roman" w:hAnsi="Times New Roman" w:cs="Times New Roman"/>
          <w:sz w:val="24"/>
          <w:szCs w:val="24"/>
        </w:rPr>
        <w:t>статьи 22</w:t>
      </w:r>
      <w:r>
        <w:fldChar w:fldCharType="end"/>
      </w:r>
      <w:r w:rsidRPr="001A1FC1" w:rsidR="001A1FC1">
        <w:rPr>
          <w:rFonts w:ascii="Times New Roman" w:hAnsi="Times New Roman" w:cs="Times New Roman"/>
          <w:sz w:val="24"/>
          <w:szCs w:val="24"/>
        </w:rPr>
        <w:t xml:space="preserve"> данного Федерального закона хранение гражданского и служебного оружия и патронов к нему разрешается юридическим </w:t>
      </w:r>
      <w:r>
        <w:rPr>
          <w:rFonts w:ascii="Times New Roman" w:hAnsi="Times New Roman" w:cs="Times New Roman"/>
          <w:sz w:val="24"/>
          <w:szCs w:val="24"/>
        </w:rPr>
        <w:t xml:space="preserve">лицам и гражданам, получившим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 Хранение гражданского оружия, которое приобретается без лицензии и регистрация которого в федеральном органе исполнительной власти, уполномоченном в </w:t>
      </w:r>
      <w:r>
        <w:rPr>
          <w:rFonts w:ascii="Times New Roman" w:hAnsi="Times New Roman" w:cs="Times New Roman"/>
          <w:sz w:val="24"/>
          <w:szCs w:val="24"/>
        </w:rPr>
        <w:t>сфере оборота оружия, или его территориальном органе не требуется, осуществляется без разрешения на хранение оружия.</w:t>
      </w:r>
    </w:p>
    <w:p w:rsidR="001A1FC1" w:rsidRPr="001A1FC1" w:rsidP="009D4C47">
      <w:pPr>
        <w:autoSpaceDE w:val="0"/>
        <w:autoSpaceDN w:val="0"/>
        <w:adjustRightInd w:val="0"/>
        <w:spacing w:after="0" w:line="240" w:lineRule="auto"/>
        <w:ind w:firstLine="540"/>
        <w:jc w:val="both"/>
        <w:rPr>
          <w:rFonts w:ascii="Times New Roman" w:hAnsi="Times New Roman" w:cs="Times New Roman"/>
          <w:sz w:val="24"/>
          <w:szCs w:val="24"/>
        </w:rPr>
      </w:pPr>
      <w:r>
        <w:fldChar w:fldCharType="begin"/>
      </w:r>
      <w:r>
        <w:instrText xml:space="preserve"> HYPERLINK "garantF1://10028024.13" </w:instrText>
      </w:r>
      <w:r>
        <w:fldChar w:fldCharType="separate"/>
      </w:r>
      <w:r w:rsidRPr="009D4C47">
        <w:rPr>
          <w:rFonts w:ascii="Times New Roman" w:hAnsi="Times New Roman" w:cs="Times New Roman"/>
          <w:sz w:val="24"/>
          <w:szCs w:val="24"/>
        </w:rPr>
        <w:t>Статьей 13</w:t>
      </w:r>
      <w:r>
        <w:fldChar w:fldCharType="end"/>
      </w:r>
      <w:r w:rsidRPr="001A1FC1">
        <w:rPr>
          <w:rFonts w:ascii="Times New Roman" w:hAnsi="Times New Roman" w:cs="Times New Roman"/>
          <w:sz w:val="24"/>
          <w:szCs w:val="24"/>
        </w:rPr>
        <w:t xml:space="preserve"> указанного Федерального закона предусмотрено, что гражданину Российской Федерации </w:t>
      </w:r>
      <w:r w:rsidR="009D4C47">
        <w:rPr>
          <w:rFonts w:ascii="Times New Roman" w:hAnsi="Times New Roman" w:cs="Times New Roman"/>
          <w:sz w:val="24"/>
          <w:szCs w:val="24"/>
        </w:rPr>
        <w:t xml:space="preserve">огнестрельное гладкоствольное длинноствольное оружие, указанное в </w:t>
      </w:r>
      <w:r>
        <w:fldChar w:fldCharType="begin"/>
      </w:r>
      <w:r>
        <w:instrText xml:space="preserve"> HYPERLINK "consultantplus://offline/ref=D9BED8960D40A9E514A654091E3D7CE2BADD4E265E4BEE5790364EDF827294884D6166E97EE4C748PA39H" </w:instrText>
      </w:r>
      <w:r>
        <w:fldChar w:fldCharType="separate"/>
      </w:r>
      <w:r w:rsidRPr="009D4C47" w:rsidR="009D4C47">
        <w:rPr>
          <w:rFonts w:ascii="Times New Roman" w:hAnsi="Times New Roman" w:cs="Times New Roman"/>
          <w:sz w:val="24"/>
          <w:szCs w:val="24"/>
        </w:rPr>
        <w:t>пунктах 1</w:t>
      </w:r>
      <w:r>
        <w:fldChar w:fldCharType="end"/>
      </w:r>
      <w:r w:rsidRPr="009D4C47" w:rsidR="009D4C47">
        <w:rPr>
          <w:rFonts w:ascii="Times New Roman" w:hAnsi="Times New Roman" w:cs="Times New Roman"/>
          <w:sz w:val="24"/>
          <w:szCs w:val="24"/>
        </w:rPr>
        <w:t xml:space="preserve">, </w:t>
      </w:r>
      <w:r>
        <w:fldChar w:fldCharType="begin"/>
      </w:r>
      <w:r>
        <w:instrText xml:space="preserve"> HYPERLINK "consultantplus://offline/ref=D9BED8960D40A9E514A654091E3D7CE2BADD4E265E4BEE5790364EDF827294884D6166E97EE4C748PA3CH" </w:instrText>
      </w:r>
      <w:r>
        <w:fldChar w:fldCharType="separate"/>
      </w:r>
      <w:r w:rsidRPr="009D4C47" w:rsidR="009D4C47">
        <w:rPr>
          <w:rFonts w:ascii="Times New Roman" w:hAnsi="Times New Roman" w:cs="Times New Roman"/>
          <w:sz w:val="24"/>
          <w:szCs w:val="24"/>
        </w:rPr>
        <w:t>2</w:t>
      </w:r>
      <w:r>
        <w:fldChar w:fldCharType="end"/>
      </w:r>
      <w:r w:rsidRPr="009D4C47" w:rsidR="009D4C47">
        <w:rPr>
          <w:rFonts w:ascii="Times New Roman" w:hAnsi="Times New Roman" w:cs="Times New Roman"/>
          <w:sz w:val="24"/>
          <w:szCs w:val="24"/>
        </w:rPr>
        <w:t xml:space="preserve"> и </w:t>
      </w:r>
      <w:r>
        <w:fldChar w:fldCharType="begin"/>
      </w:r>
      <w:r>
        <w:instrText xml:space="preserve"> HYPERLINK "consultantplus://offline/ref=D9BED8960D40A9E514A654091E3D7CE2BADD4E265E4BEE5790364EDF827294884D6166E97EE4C74FPA38H" </w:instrText>
      </w:r>
      <w:r>
        <w:fldChar w:fldCharType="separate"/>
      </w:r>
      <w:r w:rsidRPr="009D4C47" w:rsidR="009D4C47">
        <w:rPr>
          <w:rFonts w:ascii="Times New Roman" w:hAnsi="Times New Roman" w:cs="Times New Roman"/>
          <w:sz w:val="24"/>
          <w:szCs w:val="24"/>
        </w:rPr>
        <w:t>3 части второй статьи 3</w:t>
      </w:r>
      <w:r>
        <w:fldChar w:fldCharType="end"/>
      </w:r>
      <w:r w:rsidR="009D4C47">
        <w:rPr>
          <w:rFonts w:ascii="Times New Roman" w:hAnsi="Times New Roman" w:cs="Times New Roman"/>
          <w:sz w:val="24"/>
          <w:szCs w:val="24"/>
        </w:rPr>
        <w:t xml:space="preserve"> настоящего Федерального закона, граждане Российской Федерации имеют право приобретать в целях самообороны без права ношения на основании лицензии, </w:t>
      </w:r>
      <w:r>
        <w:fldChar w:fldCharType="begin"/>
      </w:r>
      <w:r>
        <w:instrText xml:space="preserve"> HYPERLINK "consultantplus://offline/ref=D9BED8960D40A9E514A654091E3D7CE2B9DA49265F4DEE5790364EDF827294884D6166E97EE4C74APA32H" </w:instrText>
      </w:r>
      <w:r>
        <w:fldChar w:fldCharType="separate"/>
      </w:r>
      <w:r w:rsidRPr="009D4C47" w:rsidR="009D4C47">
        <w:rPr>
          <w:rFonts w:ascii="Times New Roman" w:hAnsi="Times New Roman" w:cs="Times New Roman"/>
          <w:sz w:val="24"/>
          <w:szCs w:val="24"/>
        </w:rPr>
        <w:t>выдаваемой</w:t>
      </w:r>
      <w:r>
        <w:fldChar w:fldCharType="end"/>
      </w:r>
      <w:r w:rsidR="009D4C47">
        <w:rPr>
          <w:rFonts w:ascii="Times New Roman" w:hAnsi="Times New Roman" w:cs="Times New Roman"/>
          <w:sz w:val="24"/>
          <w:szCs w:val="24"/>
        </w:rPr>
        <w:t xml:space="preserve"> федеральным органом исполнительной власти, уполномоченным в сфере оборота оружия, или его территориальным органом по месту жительства.</w:t>
      </w:r>
      <w:r w:rsidRPr="009D4C47" w:rsidR="009D4C47">
        <w:rPr>
          <w:rFonts w:ascii="Times New Roman" w:hAnsi="Times New Roman" w:cs="Times New Roman"/>
          <w:sz w:val="24"/>
          <w:szCs w:val="24"/>
        </w:rPr>
        <w:t xml:space="preserve"> </w:t>
      </w:r>
      <w:r w:rsidR="009D4C47">
        <w:rPr>
          <w:rFonts w:ascii="Times New Roman" w:hAnsi="Times New Roman" w:cs="Times New Roman"/>
          <w:sz w:val="24"/>
          <w:szCs w:val="24"/>
        </w:rPr>
        <w:t xml:space="preserve">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при регистрации спортивного огнестрельного короткоствольного оружия с нарезным стволом - разрешение на его хранение и использование на стрелковом объекте сроком на пять лет без права ношения, при регистрации оружия, приобретенного в целях коллекционирования, - разрешение на его хранение, которое выдается бессрочно. Продление срока действия разрешения осуществляется в порядке, предусмотренном </w:t>
      </w:r>
      <w:r>
        <w:fldChar w:fldCharType="begin"/>
      </w:r>
      <w:r>
        <w:instrText xml:space="preserve"> HYPERLINK "consultantplus://offline/ref=CC6B9077D7E7B71203FFEE85EEB1F00C4CFE4B2B950043D1AAD3FCEEC7F307912D1BDB672B227465g343H" </w:instrText>
      </w:r>
      <w:r>
        <w:fldChar w:fldCharType="separate"/>
      </w:r>
      <w:r w:rsidRPr="009D4C47" w:rsidR="009D4C47">
        <w:rPr>
          <w:rFonts w:ascii="Times New Roman" w:hAnsi="Times New Roman" w:cs="Times New Roman"/>
          <w:sz w:val="24"/>
          <w:szCs w:val="24"/>
        </w:rPr>
        <w:t>статьей 9</w:t>
      </w:r>
      <w:r>
        <w:fldChar w:fldCharType="end"/>
      </w:r>
      <w:r w:rsidR="009D4C47">
        <w:rPr>
          <w:rFonts w:ascii="Times New Roman" w:hAnsi="Times New Roman" w:cs="Times New Roman"/>
          <w:sz w:val="24"/>
          <w:szCs w:val="24"/>
        </w:rPr>
        <w:t xml:space="preserve"> настоящего Федерального закона.</w:t>
      </w:r>
    </w:p>
    <w:p w:rsidR="001A1FC1" w:rsidRPr="001A1FC1" w:rsidP="001A1FC1">
      <w:pPr>
        <w:autoSpaceDE w:val="0"/>
        <w:autoSpaceDN w:val="0"/>
        <w:adjustRightInd w:val="0"/>
        <w:spacing w:after="0" w:line="240" w:lineRule="auto"/>
        <w:ind w:firstLine="720"/>
        <w:jc w:val="both"/>
        <w:rPr>
          <w:rFonts w:ascii="Times New Roman" w:hAnsi="Times New Roman" w:cs="Times New Roman"/>
          <w:sz w:val="24"/>
          <w:szCs w:val="24"/>
        </w:rPr>
      </w:pPr>
      <w:r w:rsidRPr="001A1FC1">
        <w:rPr>
          <w:rFonts w:ascii="Times New Roman" w:hAnsi="Times New Roman" w:cs="Times New Roman"/>
          <w:sz w:val="24"/>
          <w:szCs w:val="24"/>
        </w:rPr>
        <w:t xml:space="preserve">В силу </w:t>
      </w:r>
      <w:r>
        <w:fldChar w:fldCharType="begin"/>
      </w:r>
      <w:r>
        <w:instrText xml:space="preserve"> HYPERLINK "garantF1://12016070.67" </w:instrText>
      </w:r>
      <w:r>
        <w:fldChar w:fldCharType="separate"/>
      </w:r>
      <w:r w:rsidRPr="009D4C47">
        <w:rPr>
          <w:rFonts w:ascii="Times New Roman" w:hAnsi="Times New Roman" w:cs="Times New Roman"/>
          <w:sz w:val="24"/>
          <w:szCs w:val="24"/>
        </w:rPr>
        <w:t>пункта 67</w:t>
      </w:r>
      <w:r>
        <w:fldChar w:fldCharType="end"/>
      </w:r>
      <w:r w:rsidRPr="001A1FC1">
        <w:rPr>
          <w:rFonts w:ascii="Times New Roman" w:hAnsi="Times New Roman" w:cs="Times New Roman"/>
          <w:sz w:val="24"/>
          <w:szCs w:val="24"/>
        </w:rPr>
        <w:t xml:space="preserve">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w:t>
      </w:r>
      <w:r>
        <w:fldChar w:fldCharType="begin"/>
      </w:r>
      <w:r>
        <w:instrText xml:space="preserve"> HYPERLINK "garantF1://12016070.0" </w:instrText>
      </w:r>
      <w:r>
        <w:fldChar w:fldCharType="separate"/>
      </w:r>
      <w:r w:rsidRPr="009D4C47">
        <w:rPr>
          <w:rFonts w:ascii="Times New Roman" w:hAnsi="Times New Roman" w:cs="Times New Roman"/>
          <w:sz w:val="24"/>
          <w:szCs w:val="24"/>
        </w:rPr>
        <w:t>Приказом</w:t>
      </w:r>
      <w:r>
        <w:fldChar w:fldCharType="end"/>
      </w:r>
      <w:r w:rsidRPr="001A1FC1">
        <w:rPr>
          <w:rFonts w:ascii="Times New Roman" w:hAnsi="Times New Roman" w:cs="Times New Roman"/>
          <w:sz w:val="24"/>
          <w:szCs w:val="24"/>
        </w:rPr>
        <w:t xml:space="preserve"> МВД России от 12 апреля 1999 г. N 288 "О мерах по реализации Постановления Правительства Российской Федерации от 21 июля 1998 г. N 814, не позднее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w:t>
      </w:r>
    </w:p>
    <w:p w:rsidR="001A1FC1" w:rsidRPr="001A1FC1" w:rsidP="001A1FC1">
      <w:pPr>
        <w:autoSpaceDE w:val="0"/>
        <w:autoSpaceDN w:val="0"/>
        <w:adjustRightInd w:val="0"/>
        <w:spacing w:after="0" w:line="240" w:lineRule="auto"/>
        <w:ind w:firstLine="720"/>
        <w:jc w:val="both"/>
        <w:rPr>
          <w:rFonts w:ascii="Times New Roman" w:hAnsi="Times New Roman" w:cs="Times New Roman"/>
          <w:sz w:val="24"/>
          <w:szCs w:val="24"/>
        </w:rPr>
      </w:pPr>
      <w:r w:rsidRPr="001A1FC1">
        <w:rPr>
          <w:rFonts w:ascii="Times New Roman" w:hAnsi="Times New Roman" w:cs="Times New Roman"/>
          <w:sz w:val="24"/>
          <w:szCs w:val="24"/>
        </w:rPr>
        <w:t xml:space="preserve">Таким образом, по истечении срока действия разрешения при несоблюдении предусмотренных </w:t>
      </w:r>
      <w:r>
        <w:fldChar w:fldCharType="begin"/>
      </w:r>
      <w:r>
        <w:instrText xml:space="preserve"> HYPERLINK "garantF1://10028024.9" </w:instrText>
      </w:r>
      <w:r>
        <w:fldChar w:fldCharType="separate"/>
      </w:r>
      <w:r w:rsidRPr="009D4C47">
        <w:rPr>
          <w:rFonts w:ascii="Times New Roman" w:hAnsi="Times New Roman" w:cs="Times New Roman"/>
          <w:sz w:val="24"/>
          <w:szCs w:val="24"/>
        </w:rPr>
        <w:t>Федеральным законом</w:t>
      </w:r>
      <w:r>
        <w:fldChar w:fldCharType="end"/>
      </w:r>
      <w:r w:rsidRPr="001A1FC1">
        <w:rPr>
          <w:rFonts w:ascii="Times New Roman" w:hAnsi="Times New Roman" w:cs="Times New Roman"/>
          <w:sz w:val="24"/>
          <w:szCs w:val="24"/>
        </w:rPr>
        <w:t xml:space="preserve"> об оружии условий его продления хранение оружия является незаконным, так как отсутствует подтверждение соблюдения владельцем оружия необходимых безопасных условий его хранения и использования.</w:t>
      </w:r>
    </w:p>
    <w:p w:rsidR="001A1FC1" w:rsidRPr="001A1FC1" w:rsidP="001A1FC1">
      <w:pPr>
        <w:autoSpaceDE w:val="0"/>
        <w:autoSpaceDN w:val="0"/>
        <w:adjustRightInd w:val="0"/>
        <w:spacing w:after="0" w:line="240" w:lineRule="auto"/>
        <w:ind w:firstLine="720"/>
        <w:jc w:val="both"/>
        <w:rPr>
          <w:rFonts w:ascii="Times New Roman" w:hAnsi="Times New Roman" w:cs="Times New Roman"/>
          <w:sz w:val="24"/>
          <w:szCs w:val="24"/>
        </w:rPr>
      </w:pPr>
      <w:r w:rsidRPr="001A1FC1">
        <w:rPr>
          <w:rFonts w:ascii="Times New Roman" w:hAnsi="Times New Roman" w:cs="Times New Roman"/>
          <w:sz w:val="24"/>
          <w:szCs w:val="24"/>
        </w:rPr>
        <w:t xml:space="preserve">Аналогичная правовая позиция также выражена в </w:t>
      </w:r>
      <w:r>
        <w:fldChar w:fldCharType="begin"/>
      </w:r>
      <w:r>
        <w:instrText xml:space="preserve"> HYPERLINK "garantF1://71165002.0" </w:instrText>
      </w:r>
      <w:r>
        <w:fldChar w:fldCharType="separate"/>
      </w:r>
      <w:r w:rsidRPr="009D4C47">
        <w:rPr>
          <w:rFonts w:ascii="Times New Roman" w:hAnsi="Times New Roman" w:cs="Times New Roman"/>
          <w:sz w:val="24"/>
          <w:szCs w:val="24"/>
        </w:rPr>
        <w:t>определении</w:t>
      </w:r>
      <w:r>
        <w:fldChar w:fldCharType="end"/>
      </w:r>
      <w:r w:rsidRPr="001A1FC1">
        <w:rPr>
          <w:rFonts w:ascii="Times New Roman" w:hAnsi="Times New Roman" w:cs="Times New Roman"/>
          <w:sz w:val="24"/>
          <w:szCs w:val="24"/>
        </w:rPr>
        <w:t xml:space="preserve"> Конституционного Суда Российской Федерации от 19 ноября 2015 г. N 2557-О "Об отказе в принятии к рассмотрению жалобы гражданина Зеленюка Владимира Николаевича на нарушение его конституционных прав положением части 6 статьи 20.8 Кодекса Российской Федерации об административных правонарушениях".</w:t>
      </w:r>
    </w:p>
    <w:p w:rsidR="00AB7986" w:rsidRPr="009D4C47" w:rsidP="009D4C47">
      <w:pPr>
        <w:autoSpaceDE w:val="0"/>
        <w:autoSpaceDN w:val="0"/>
        <w:adjustRightInd w:val="0"/>
        <w:spacing w:after="0" w:line="240" w:lineRule="auto"/>
        <w:ind w:firstLine="720"/>
        <w:jc w:val="both"/>
        <w:rPr>
          <w:rFonts w:ascii="Times New Roman" w:hAnsi="Times New Roman" w:cs="Times New Roman"/>
          <w:sz w:val="24"/>
          <w:szCs w:val="24"/>
        </w:rPr>
      </w:pPr>
      <w:r w:rsidRPr="001A1FC1">
        <w:rPr>
          <w:rFonts w:ascii="Times New Roman" w:hAnsi="Times New Roman" w:cs="Times New Roman"/>
          <w:sz w:val="24"/>
          <w:szCs w:val="24"/>
        </w:rPr>
        <w:t xml:space="preserve">Хранение гражданского огнестрельного оружия по истечении срока действия разрешения является незаконным и образует объективную сторону состава административного правонарушения, предусмотренного </w:t>
      </w:r>
      <w:r>
        <w:fldChar w:fldCharType="begin"/>
      </w:r>
      <w:r>
        <w:instrText xml:space="preserve"> HYPERLINK "garantF1://12025267.20806" </w:instrText>
      </w:r>
      <w:r>
        <w:fldChar w:fldCharType="separate"/>
      </w:r>
      <w:r w:rsidRPr="009D4C47">
        <w:rPr>
          <w:rFonts w:ascii="Times New Roman" w:hAnsi="Times New Roman" w:cs="Times New Roman"/>
          <w:sz w:val="24"/>
          <w:szCs w:val="24"/>
        </w:rPr>
        <w:t>частью 6 статьи 20.8</w:t>
      </w:r>
      <w:r>
        <w:fldChar w:fldCharType="end"/>
      </w:r>
      <w:r w:rsidRPr="001A1FC1">
        <w:rPr>
          <w:rFonts w:ascii="Times New Roman" w:hAnsi="Times New Roman" w:cs="Times New Roman"/>
          <w:sz w:val="24"/>
          <w:szCs w:val="24"/>
        </w:rPr>
        <w:t xml:space="preserve"> Кодекса Российской Федерации об административных правонарушениях.</w:t>
      </w:r>
    </w:p>
    <w:p w:rsidR="005240FF" w:rsidP="00AB7986">
      <w:pPr>
        <w:spacing w:line="24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Мировым судьей</w:t>
      </w:r>
      <w:r w:rsidR="00AB798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в судебном заседании </w:t>
      </w:r>
      <w:r w:rsidR="00AB7986">
        <w:rPr>
          <w:rFonts w:ascii="Times New Roman" w:hAnsi="Times New Roman" w:cs="Times New Roman"/>
          <w:color w:val="000000"/>
          <w:sz w:val="24"/>
          <w:szCs w:val="24"/>
          <w:shd w:val="clear" w:color="auto" w:fill="FFFFFF"/>
        </w:rPr>
        <w:t>установлено, что</w:t>
      </w:r>
      <w:r>
        <w:rPr>
          <w:rFonts w:ascii="Times New Roman" w:hAnsi="Times New Roman" w:cs="Times New Roman"/>
          <w:color w:val="000000"/>
          <w:sz w:val="24"/>
          <w:szCs w:val="24"/>
          <w:shd w:val="clear" w:color="auto" w:fill="FFFFFF"/>
        </w:rPr>
        <w:t xml:space="preserve"> согласно заключения эксперта № </w:t>
      </w:r>
      <w:r w:rsidR="00017D6C">
        <w:rPr>
          <w:rFonts w:ascii="Times New Roman" w:hAnsi="Times New Roman" w:cs="Times New Roman"/>
          <w:color w:val="000000"/>
          <w:sz w:val="24"/>
          <w:szCs w:val="24"/>
          <w:shd w:val="clear" w:color="auto" w:fill="FFFFFF"/>
        </w:rPr>
        <w:t xml:space="preserve">номер </w:t>
      </w:r>
      <w:r>
        <w:rPr>
          <w:rFonts w:ascii="Times New Roman" w:hAnsi="Times New Roman" w:cs="Times New Roman"/>
          <w:color w:val="000000"/>
          <w:sz w:val="24"/>
          <w:szCs w:val="24"/>
          <w:shd w:val="clear" w:color="auto" w:fill="FFFFFF"/>
        </w:rPr>
        <w:t xml:space="preserve">  от </w:t>
      </w:r>
      <w:r w:rsidR="00017D6C">
        <w:rPr>
          <w:rFonts w:ascii="Times New Roman" w:hAnsi="Times New Roman" w:cs="Times New Roman"/>
          <w:color w:val="000000"/>
          <w:sz w:val="24"/>
          <w:szCs w:val="24"/>
          <w:shd w:val="clear" w:color="auto" w:fill="FFFFFF"/>
        </w:rPr>
        <w:t xml:space="preserve">дата </w:t>
      </w:r>
      <w:r>
        <w:rPr>
          <w:rFonts w:ascii="Times New Roman" w:hAnsi="Times New Roman" w:cs="Times New Roman"/>
          <w:color w:val="000000"/>
          <w:sz w:val="24"/>
          <w:szCs w:val="24"/>
          <w:shd w:val="clear" w:color="auto" w:fill="FFFFFF"/>
        </w:rPr>
        <w:t xml:space="preserve"> года предмет, добровольно выданный Кнышевским А.Г., проживающим по адресу: </w:t>
      </w:r>
      <w:r w:rsidR="00017D6C">
        <w:rPr>
          <w:rFonts w:ascii="Times New Roman" w:hAnsi="Times New Roman" w:cs="Times New Roman"/>
          <w:color w:val="000000"/>
          <w:sz w:val="24"/>
          <w:szCs w:val="24"/>
          <w:shd w:val="clear" w:color="auto" w:fill="FFFFFF"/>
        </w:rPr>
        <w:t>адрес</w:t>
      </w:r>
      <w:r>
        <w:rPr>
          <w:rFonts w:ascii="Times New Roman" w:hAnsi="Times New Roman" w:cs="Times New Roman"/>
          <w:color w:val="000000"/>
          <w:sz w:val="24"/>
          <w:szCs w:val="24"/>
          <w:shd w:val="clear" w:color="auto" w:fill="FFFFFF"/>
        </w:rPr>
        <w:t xml:space="preserve">, является длинноствольным, гладкоствольным казнозарядным огнестрельным оружием  - одноствольным ружьем модели  </w:t>
      </w:r>
      <w:r w:rsidR="00017D6C">
        <w:rPr>
          <w:rFonts w:ascii="Times New Roman" w:hAnsi="Times New Roman" w:cs="Times New Roman"/>
          <w:color w:val="000000"/>
          <w:sz w:val="24"/>
          <w:szCs w:val="24"/>
          <w:shd w:val="clear" w:color="auto" w:fill="FFFFFF"/>
        </w:rPr>
        <w:t xml:space="preserve">модель </w:t>
      </w:r>
      <w:r>
        <w:rPr>
          <w:rFonts w:ascii="Times New Roman" w:hAnsi="Times New Roman" w:cs="Times New Roman"/>
          <w:color w:val="000000"/>
          <w:sz w:val="24"/>
          <w:szCs w:val="24"/>
          <w:shd w:val="clear" w:color="auto" w:fill="FFFFFF"/>
        </w:rPr>
        <w:t>,16калибра, заводс</w:t>
      </w:r>
      <w:r w:rsidR="00D318AA">
        <w:rPr>
          <w:rFonts w:ascii="Times New Roman" w:hAnsi="Times New Roman" w:cs="Times New Roman"/>
          <w:color w:val="000000"/>
          <w:sz w:val="24"/>
          <w:szCs w:val="24"/>
          <w:shd w:val="clear" w:color="auto" w:fill="FFFFFF"/>
        </w:rPr>
        <w:t>кой</w:t>
      </w:r>
      <w:r>
        <w:rPr>
          <w:rFonts w:ascii="Times New Roman" w:hAnsi="Times New Roman" w:cs="Times New Roman"/>
          <w:color w:val="000000"/>
          <w:sz w:val="24"/>
          <w:szCs w:val="24"/>
          <w:shd w:val="clear" w:color="auto" w:fill="FFFFFF"/>
        </w:rPr>
        <w:t xml:space="preserve"> номер № </w:t>
      </w:r>
      <w:r w:rsidR="00017D6C">
        <w:rPr>
          <w:rFonts w:ascii="Times New Roman" w:hAnsi="Times New Roman" w:cs="Times New Roman"/>
          <w:color w:val="000000"/>
          <w:sz w:val="24"/>
          <w:szCs w:val="24"/>
          <w:shd w:val="clear" w:color="auto" w:fill="FFFFFF"/>
        </w:rPr>
        <w:t>номер</w:t>
      </w:r>
      <w:r>
        <w:rPr>
          <w:rFonts w:ascii="Times New Roman" w:hAnsi="Times New Roman" w:cs="Times New Roman"/>
          <w:color w:val="000000"/>
          <w:sz w:val="24"/>
          <w:szCs w:val="24"/>
          <w:shd w:val="clear" w:color="auto" w:fill="FFFFFF"/>
        </w:rPr>
        <w:t>, изготовленным промышленным способом на Ижевском механическом заводе (г. Ижевск, СССР) в 1964 году. В конструкцию ружья какие-либо изменения не вносились.</w:t>
      </w:r>
      <w:r w:rsidR="007F5B8F">
        <w:rPr>
          <w:rFonts w:ascii="Times New Roman" w:hAnsi="Times New Roman" w:cs="Times New Roman"/>
          <w:color w:val="000000"/>
          <w:sz w:val="24"/>
          <w:szCs w:val="24"/>
          <w:shd w:val="clear" w:color="auto" w:fill="FFFFFF"/>
        </w:rPr>
        <w:t xml:space="preserve"> Установить пригодность ружья для стрельбы не </w:t>
      </w:r>
      <w:r w:rsidR="007F5B8F">
        <w:rPr>
          <w:rFonts w:ascii="Times New Roman" w:hAnsi="Times New Roman" w:cs="Times New Roman"/>
          <w:color w:val="000000"/>
          <w:sz w:val="24"/>
          <w:szCs w:val="24"/>
          <w:shd w:val="clear" w:color="auto" w:fill="FFFFFF"/>
        </w:rPr>
        <w:t xml:space="preserve">предоставилось возможным по причинам, указанным в исследовательской части заключения (ввиду отсутствия в ЭКЦ МВД по Республике Крым патронов соответствующего калибра). </w:t>
      </w:r>
      <w:r>
        <w:rPr>
          <w:rFonts w:ascii="Times New Roman" w:hAnsi="Times New Roman" w:cs="Times New Roman"/>
          <w:color w:val="000000"/>
          <w:sz w:val="24"/>
          <w:szCs w:val="24"/>
          <w:shd w:val="clear" w:color="auto" w:fill="FFFFFF"/>
        </w:rPr>
        <w:t xml:space="preserve"> </w:t>
      </w:r>
      <w:r w:rsidR="007F5B8F">
        <w:rPr>
          <w:rFonts w:ascii="Times New Roman" w:hAnsi="Times New Roman" w:cs="Times New Roman"/>
          <w:color w:val="000000"/>
          <w:sz w:val="24"/>
          <w:szCs w:val="24"/>
          <w:shd w:val="clear" w:color="auto" w:fill="FFFFFF"/>
        </w:rPr>
        <w:t>Однако, из данного заключения эксперта не усматривается к какому виду, предусмотренному в статье 2 ФЗ «Об оружии», относится данное ружье.</w:t>
      </w:r>
    </w:p>
    <w:p w:rsidR="005541E9" w:rsidRPr="005240FF" w:rsidP="00AB7986">
      <w:pPr>
        <w:spacing w:line="24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Должностным лицом, составившим настоящий протокол об административном правонарушении вменяется Кнышевскому А.Г. незаконное хранение гражданского огнестельного оружия.</w:t>
      </w:r>
    </w:p>
    <w:p w:rsidR="00AB7986" w:rsidRPr="005240FF" w:rsidP="00AB7986">
      <w:pPr>
        <w:spacing w:line="24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Материалы дела не содержат подтверждения, что ружье, находящееся у Кнышевского А.Г. является именно гражданским огнестрельным оружием, кроме того,  </w:t>
      </w:r>
      <w:r w:rsidR="005240FF">
        <w:rPr>
          <w:rFonts w:ascii="Times New Roman" w:hAnsi="Times New Roman" w:cs="Times New Roman"/>
          <w:color w:val="000000"/>
          <w:sz w:val="24"/>
          <w:szCs w:val="24"/>
          <w:shd w:val="clear" w:color="auto" w:fill="FFFFFF"/>
        </w:rPr>
        <w:t xml:space="preserve">Кнышевский А.Г. </w:t>
      </w:r>
      <w:r>
        <w:rPr>
          <w:rFonts w:ascii="Times New Roman" w:hAnsi="Times New Roman" w:cs="Times New Roman"/>
          <w:color w:val="000000"/>
          <w:sz w:val="24"/>
          <w:szCs w:val="24"/>
          <w:shd w:val="clear" w:color="auto" w:fill="FFFFFF"/>
        </w:rPr>
        <w:t xml:space="preserve">подтвердил, что </w:t>
      </w:r>
      <w:r w:rsidR="005240FF">
        <w:rPr>
          <w:rFonts w:ascii="Times New Roman" w:hAnsi="Times New Roman" w:cs="Times New Roman"/>
          <w:color w:val="000000"/>
          <w:sz w:val="24"/>
          <w:szCs w:val="24"/>
          <w:shd w:val="clear" w:color="auto" w:fill="FFFFFF"/>
        </w:rPr>
        <w:t>разрешения на хранение оружия в установленном законом порядке не получал, таким образом, п</w:t>
      </w:r>
      <w:r w:rsidRPr="0049368F" w:rsidR="00815919">
        <w:rPr>
          <w:rFonts w:ascii="Times New Roman" w:hAnsi="Times New Roman" w:cs="Times New Roman"/>
          <w:sz w:val="24"/>
          <w:szCs w:val="24"/>
          <w:shd w:val="clear" w:color="auto" w:fill="FFFFFF"/>
        </w:rPr>
        <w:t>роизводство</w:t>
      </w:r>
      <w:r w:rsidRPr="0049368F" w:rsidR="00700223">
        <w:rPr>
          <w:rFonts w:ascii="Times New Roman" w:hAnsi="Times New Roman" w:cs="Times New Roman"/>
          <w:sz w:val="24"/>
          <w:szCs w:val="24"/>
          <w:shd w:val="clear" w:color="auto" w:fill="FFFFFF"/>
        </w:rPr>
        <w:t xml:space="preserve"> по делу по</w:t>
      </w:r>
      <w:r w:rsidR="005240FF">
        <w:rPr>
          <w:rFonts w:ascii="Times New Roman" w:hAnsi="Times New Roman" w:cs="Times New Roman"/>
          <w:sz w:val="24"/>
          <w:szCs w:val="24"/>
          <w:shd w:val="clear" w:color="auto" w:fill="FFFFFF"/>
        </w:rPr>
        <w:t>длежит прекращению согласно п. 2</w:t>
      </w:r>
      <w:r w:rsidR="00310E79">
        <w:rPr>
          <w:rFonts w:ascii="Times New Roman" w:hAnsi="Times New Roman" w:cs="Times New Roman"/>
          <w:sz w:val="24"/>
          <w:szCs w:val="24"/>
          <w:shd w:val="clear" w:color="auto" w:fill="FFFFFF"/>
        </w:rPr>
        <w:t xml:space="preserve"> ч</w:t>
      </w:r>
      <w:r w:rsidRPr="0049368F" w:rsidR="00700223">
        <w:rPr>
          <w:rFonts w:ascii="Times New Roman" w:hAnsi="Times New Roman" w:cs="Times New Roman"/>
          <w:sz w:val="24"/>
          <w:szCs w:val="24"/>
          <w:shd w:val="clear" w:color="auto" w:fill="FFFFFF"/>
        </w:rPr>
        <w:t xml:space="preserve">. 1 ст. 24.5 КоАП </w:t>
      </w:r>
      <w:r w:rsidR="005240FF">
        <w:rPr>
          <w:rFonts w:ascii="Times New Roman" w:hAnsi="Times New Roman" w:cs="Times New Roman"/>
          <w:sz w:val="24"/>
          <w:szCs w:val="24"/>
          <w:shd w:val="clear" w:color="auto" w:fill="FFFFFF"/>
        </w:rPr>
        <w:t>РФ в связи с отсутствием состава</w:t>
      </w:r>
      <w:r w:rsidRPr="0049368F" w:rsidR="00815919">
        <w:rPr>
          <w:rFonts w:ascii="Times New Roman" w:hAnsi="Times New Roman" w:cs="Times New Roman"/>
          <w:sz w:val="24"/>
          <w:szCs w:val="24"/>
          <w:shd w:val="clear" w:color="auto" w:fill="FFFFFF"/>
        </w:rPr>
        <w:t xml:space="preserve"> административного правонарушения.</w:t>
      </w:r>
      <w:r w:rsidRPr="0049368F" w:rsidR="00815919">
        <w:rPr>
          <w:rStyle w:val="apple-converted-space"/>
          <w:rFonts w:ascii="Times New Roman" w:hAnsi="Times New Roman" w:cs="Times New Roman"/>
          <w:sz w:val="24"/>
          <w:szCs w:val="24"/>
          <w:shd w:val="clear" w:color="auto" w:fill="FFFFFF"/>
        </w:rPr>
        <w:t> </w:t>
      </w:r>
    </w:p>
    <w:p w:rsidR="00AB7986" w:rsidRPr="0049368F" w:rsidP="00AB7986">
      <w:pPr>
        <w:shd w:val="clear" w:color="auto" w:fill="FFFFFF"/>
        <w:spacing w:after="150" w:line="240" w:lineRule="auto"/>
        <w:ind w:firstLine="567"/>
        <w:contextualSpacing/>
        <w:rPr>
          <w:rFonts w:ascii="Times New Roman" w:hAnsi="Times New Roman" w:cs="Times New Roman"/>
          <w:sz w:val="24"/>
          <w:szCs w:val="24"/>
        </w:rPr>
      </w:pPr>
      <w:r w:rsidRPr="0049368F">
        <w:rPr>
          <w:rFonts w:ascii="Times New Roman" w:hAnsi="Times New Roman" w:cs="Times New Roman"/>
          <w:sz w:val="24"/>
          <w:szCs w:val="24"/>
        </w:rPr>
        <w:t>На основании из</w:t>
      </w:r>
      <w:r w:rsidR="00310E79">
        <w:rPr>
          <w:rFonts w:ascii="Times New Roman" w:hAnsi="Times New Roman" w:cs="Times New Roman"/>
          <w:sz w:val="24"/>
          <w:szCs w:val="24"/>
        </w:rPr>
        <w:t xml:space="preserve">ложенного, руководствуясь </w:t>
      </w:r>
      <w:r w:rsidRPr="0049368F">
        <w:rPr>
          <w:rFonts w:ascii="Times New Roman" w:hAnsi="Times New Roman" w:cs="Times New Roman"/>
          <w:sz w:val="24"/>
          <w:szCs w:val="24"/>
        </w:rPr>
        <w:t xml:space="preserve">п. </w:t>
      </w:r>
      <w:r w:rsidR="005240FF">
        <w:rPr>
          <w:rFonts w:ascii="Times New Roman" w:hAnsi="Times New Roman" w:cs="Times New Roman"/>
          <w:sz w:val="24"/>
          <w:szCs w:val="24"/>
        </w:rPr>
        <w:t>2</w:t>
      </w:r>
      <w:r w:rsidRPr="0049368F">
        <w:rPr>
          <w:rFonts w:ascii="Times New Roman" w:hAnsi="Times New Roman" w:cs="Times New Roman"/>
          <w:sz w:val="24"/>
          <w:szCs w:val="24"/>
        </w:rPr>
        <w:t xml:space="preserve"> ч. 1 ст. 24.5, 29.9- 29.10 КоАП РФ, мировой судья</w:t>
      </w:r>
    </w:p>
    <w:p w:rsidR="00AB7986" w:rsidRPr="0049368F" w:rsidP="00AB7986">
      <w:pPr>
        <w:shd w:val="clear" w:color="auto" w:fill="FFFFFF"/>
        <w:spacing w:after="150" w:line="240" w:lineRule="auto"/>
        <w:ind w:firstLine="567"/>
        <w:contextualSpacing/>
        <w:jc w:val="center"/>
        <w:rPr>
          <w:rFonts w:ascii="Times New Roman" w:hAnsi="Times New Roman" w:cs="Times New Roman"/>
          <w:sz w:val="24"/>
          <w:szCs w:val="24"/>
        </w:rPr>
      </w:pPr>
      <w:r w:rsidRPr="0049368F">
        <w:rPr>
          <w:rFonts w:ascii="Times New Roman" w:hAnsi="Times New Roman" w:cs="Times New Roman"/>
          <w:b/>
          <w:bCs/>
          <w:sz w:val="24"/>
          <w:szCs w:val="24"/>
        </w:rPr>
        <w:t>П О С Т А Н О В И Л:</w:t>
      </w:r>
    </w:p>
    <w:p w:rsidR="00AB7986" w:rsidRPr="0049368F" w:rsidP="00AB7986">
      <w:pPr>
        <w:pStyle w:val="BodyText"/>
        <w:shd w:val="clear" w:color="auto" w:fill="FFFFFF"/>
        <w:spacing w:before="0" w:beforeAutospacing="0" w:after="150" w:afterAutospacing="0"/>
        <w:ind w:firstLine="567"/>
        <w:contextualSpacing/>
        <w:jc w:val="both"/>
        <w:rPr>
          <w:rStyle w:val="cnsl"/>
        </w:rPr>
      </w:pPr>
      <w:r w:rsidRPr="0049368F">
        <w:t>Производство по делу об административном право</w:t>
      </w:r>
      <w:r w:rsidR="005240FF">
        <w:t>нарушении, предусмотренном  ч. 6 ст. 20.8</w:t>
      </w:r>
      <w:r w:rsidRPr="0049368F">
        <w:t xml:space="preserve">  Кодекса РФ об административных правонарушениях в отношении </w:t>
      </w:r>
      <w:r w:rsidR="005240FF">
        <w:rPr>
          <w:rStyle w:val="cnsl"/>
          <w:shd w:val="clear" w:color="auto" w:fill="FFFFFF"/>
        </w:rPr>
        <w:t xml:space="preserve">Кнышевского </w:t>
      </w:r>
      <w:r w:rsidR="00017D6C">
        <w:rPr>
          <w:rStyle w:val="cnsl"/>
          <w:shd w:val="clear" w:color="auto" w:fill="FFFFFF"/>
        </w:rPr>
        <w:t xml:space="preserve">А.Г. </w:t>
      </w:r>
      <w:r w:rsidRPr="0049368F">
        <w:rPr>
          <w:rStyle w:val="cnsl"/>
          <w:shd w:val="clear" w:color="auto" w:fill="FFFFFF"/>
        </w:rPr>
        <w:t xml:space="preserve"> п</w:t>
      </w:r>
      <w:r w:rsidRPr="0049368F">
        <w:rPr>
          <w:rStyle w:val="cnsl"/>
        </w:rPr>
        <w:t>рекратить в связи с отсутствием со</w:t>
      </w:r>
      <w:r w:rsidR="005240FF">
        <w:rPr>
          <w:rStyle w:val="cnsl"/>
        </w:rPr>
        <w:t>става</w:t>
      </w:r>
      <w:r w:rsidRPr="0049368F">
        <w:rPr>
          <w:rStyle w:val="cnsl"/>
        </w:rPr>
        <w:t xml:space="preserve"> административного правонарушения, на основании п. </w:t>
      </w:r>
      <w:r w:rsidR="005240FF">
        <w:rPr>
          <w:rStyle w:val="cnsl"/>
        </w:rPr>
        <w:t>2</w:t>
      </w:r>
      <w:r w:rsidRPr="0049368F">
        <w:rPr>
          <w:rStyle w:val="cnsl"/>
        </w:rPr>
        <w:t xml:space="preserve"> ч. 1</w:t>
      </w:r>
      <w:r w:rsidRPr="0049368F">
        <w:rPr>
          <w:rStyle w:val="apple-converted-space"/>
        </w:rPr>
        <w:t> </w:t>
      </w:r>
      <w:r>
        <w:fldChar w:fldCharType="begin"/>
      </w:r>
      <w:r>
        <w:instrText xml:space="preserve"> HYPERLINK "https://rospravosudie.com/law/%D0%A1%D1%82%D0%B0%D1%82%D1%8C%D1%8F_24.5_%D0%9A%D0%BE%D0%90%D0%9F_%D0%A0%D0%A4" </w:instrText>
      </w:r>
      <w:r>
        <w:fldChar w:fldCharType="separate"/>
      </w:r>
      <w:r w:rsidRPr="0049368F">
        <w:rPr>
          <w:rStyle w:val="Hyperlink"/>
          <w:color w:val="auto"/>
          <w:u w:val="none"/>
        </w:rPr>
        <w:t>ст. 24.5 КоАП РФ</w:t>
      </w:r>
      <w:r>
        <w:fldChar w:fldCharType="end"/>
      </w:r>
      <w:r w:rsidRPr="0049368F">
        <w:rPr>
          <w:rStyle w:val="cnsl"/>
        </w:rPr>
        <w:t>.</w:t>
      </w:r>
    </w:p>
    <w:p w:rsidR="00AB7986" w:rsidRPr="0049368F" w:rsidP="00AB7986">
      <w:pPr>
        <w:pStyle w:val="BodyText"/>
        <w:shd w:val="clear" w:color="auto" w:fill="FFFFFF"/>
        <w:spacing w:before="0" w:beforeAutospacing="0" w:after="150" w:afterAutospacing="0"/>
        <w:ind w:firstLine="567"/>
        <w:contextualSpacing/>
        <w:jc w:val="both"/>
      </w:pPr>
      <w:r w:rsidRPr="0049368F">
        <w:t>Постановление может быть обжаловано в Красноперекопский районный суд  Республики Крым через мирового судью судебного участка № 58 Красноперекопского судебного района Республики Крым  в течение 10 суток со дня его вручения или получения копии.</w:t>
      </w:r>
    </w:p>
    <w:p w:rsidR="00AB7986" w:rsidRPr="0049368F" w:rsidP="00AB7986">
      <w:pPr>
        <w:shd w:val="clear" w:color="auto" w:fill="FFFFFF"/>
        <w:spacing w:after="150" w:line="240" w:lineRule="auto"/>
        <w:contextualSpacing/>
        <w:rPr>
          <w:rFonts w:ascii="Times New Roman" w:hAnsi="Times New Roman" w:cs="Times New Roman"/>
          <w:sz w:val="24"/>
          <w:szCs w:val="24"/>
        </w:rPr>
      </w:pPr>
    </w:p>
    <w:p w:rsidR="00AB7986" w:rsidRPr="0049368F" w:rsidP="00AB7986">
      <w:pPr>
        <w:shd w:val="clear" w:color="auto" w:fill="FFFFFF"/>
        <w:spacing w:after="150" w:line="240" w:lineRule="auto"/>
        <w:ind w:firstLine="720"/>
        <w:contextualSpacing/>
        <w:rPr>
          <w:rFonts w:ascii="Times New Roman" w:hAnsi="Times New Roman" w:cs="Times New Roman"/>
          <w:sz w:val="24"/>
          <w:szCs w:val="24"/>
        </w:rPr>
      </w:pPr>
      <w:r w:rsidRPr="0049368F">
        <w:rPr>
          <w:rFonts w:ascii="Times New Roman" w:hAnsi="Times New Roman" w:cs="Times New Roman"/>
          <w:sz w:val="24"/>
          <w:szCs w:val="24"/>
        </w:rPr>
        <w:t>Мировой судья                                                                                      М.В. Матюшенко</w:t>
      </w:r>
    </w:p>
    <w:p w:rsidR="00882560" w:rsidRPr="0049368F" w:rsidP="00AB7986">
      <w:pPr>
        <w:spacing w:line="240" w:lineRule="auto"/>
        <w:contextualSpacing/>
        <w:jc w:val="both"/>
        <w:rPr>
          <w:rFonts w:ascii="Times New Roman" w:hAnsi="Times New Roman" w:cs="Times New Roman"/>
          <w:sz w:val="24"/>
          <w:szCs w:val="24"/>
        </w:rPr>
      </w:pPr>
    </w:p>
    <w:sectPr w:rsidSect="00882560">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8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6402"/>
      <w:docPartObj>
        <w:docPartGallery w:val="Page Numbers (Bottom of Page)"/>
        <w:docPartUnique/>
      </w:docPartObj>
    </w:sdtPr>
    <w:sdtContent>
      <w:p w:rsidR="00D318AA">
        <w:pPr>
          <w:pStyle w:val="Footer"/>
          <w:jc w:val="right"/>
        </w:pPr>
        <w:r>
          <w:fldChar w:fldCharType="begin"/>
        </w:r>
        <w:r>
          <w:instrText xml:space="preserve"> PAGE   \* MERGEFORMAT </w:instrText>
        </w:r>
        <w:r>
          <w:fldChar w:fldCharType="separate"/>
        </w:r>
        <w:r w:rsidR="00017D6C">
          <w:rPr>
            <w:noProof/>
          </w:rPr>
          <w:t>4</w:t>
        </w:r>
        <w:r w:rsidR="00017D6C">
          <w:rPr>
            <w:noProof/>
          </w:rPr>
          <w:fldChar w:fldCharType="end"/>
        </w:r>
      </w:p>
    </w:sdtContent>
  </w:sdt>
  <w:p w:rsidR="00D318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8A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8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8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8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6025AB"/>
    <w:rsid w:val="00017D6C"/>
    <w:rsid w:val="000410F0"/>
    <w:rsid w:val="000F7C87"/>
    <w:rsid w:val="001A1FC1"/>
    <w:rsid w:val="001A7E9F"/>
    <w:rsid w:val="001D6126"/>
    <w:rsid w:val="001E5E07"/>
    <w:rsid w:val="002213C8"/>
    <w:rsid w:val="00310E79"/>
    <w:rsid w:val="00321346"/>
    <w:rsid w:val="00337317"/>
    <w:rsid w:val="00370710"/>
    <w:rsid w:val="003C4226"/>
    <w:rsid w:val="0049368F"/>
    <w:rsid w:val="004A0E25"/>
    <w:rsid w:val="004C2F71"/>
    <w:rsid w:val="004D21D6"/>
    <w:rsid w:val="005240FF"/>
    <w:rsid w:val="005541E9"/>
    <w:rsid w:val="006025AB"/>
    <w:rsid w:val="00605D7D"/>
    <w:rsid w:val="00614F33"/>
    <w:rsid w:val="00694E2B"/>
    <w:rsid w:val="00700223"/>
    <w:rsid w:val="00742237"/>
    <w:rsid w:val="007A3EC6"/>
    <w:rsid w:val="007C76D5"/>
    <w:rsid w:val="007E0CE1"/>
    <w:rsid w:val="007F5B8F"/>
    <w:rsid w:val="00813A3E"/>
    <w:rsid w:val="00815919"/>
    <w:rsid w:val="00882560"/>
    <w:rsid w:val="008842E7"/>
    <w:rsid w:val="00897857"/>
    <w:rsid w:val="009248F6"/>
    <w:rsid w:val="00924D44"/>
    <w:rsid w:val="009D151B"/>
    <w:rsid w:val="009D4C47"/>
    <w:rsid w:val="00A167D8"/>
    <w:rsid w:val="00A52367"/>
    <w:rsid w:val="00AA3D7E"/>
    <w:rsid w:val="00AB7986"/>
    <w:rsid w:val="00B23ED4"/>
    <w:rsid w:val="00B24A35"/>
    <w:rsid w:val="00BA35F2"/>
    <w:rsid w:val="00BE3A43"/>
    <w:rsid w:val="00C33983"/>
    <w:rsid w:val="00D318AA"/>
    <w:rsid w:val="00D720D7"/>
    <w:rsid w:val="00E15AD3"/>
    <w:rsid w:val="00E22147"/>
    <w:rsid w:val="00E357DB"/>
    <w:rsid w:val="00E65217"/>
    <w:rsid w:val="00EB050A"/>
    <w:rsid w:val="00EB618D"/>
    <w:rsid w:val="00EF2908"/>
    <w:rsid w:val="00F06679"/>
    <w:rsid w:val="00F56B72"/>
    <w:rsid w:val="00F66D54"/>
    <w:rsid w:val="00FA49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D5"/>
    <w:pPr>
      <w:spacing w:after="200" w:line="276" w:lineRule="auto"/>
    </w:pPr>
  </w:style>
  <w:style w:type="paragraph" w:styleId="Heading2">
    <w:name w:val="heading 2"/>
    <w:basedOn w:val="Normal"/>
    <w:link w:val="2"/>
    <w:uiPriority w:val="9"/>
    <w:qFormat/>
    <w:locked/>
    <w:rsid w:val="00FA49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4"/>
    <w:uiPriority w:val="9"/>
    <w:qFormat/>
    <w:rsid w:val="007C76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basedOn w:val="DefaultParagraphFont"/>
    <w:link w:val="Heading4"/>
    <w:uiPriority w:val="9"/>
    <w:rsid w:val="007C76D5"/>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6025AB"/>
  </w:style>
  <w:style w:type="character" w:customStyle="1" w:styleId="cnsl">
    <w:name w:val="cnsl"/>
    <w:basedOn w:val="DefaultParagraphFont"/>
    <w:rsid w:val="006025AB"/>
  </w:style>
  <w:style w:type="character" w:styleId="Hyperlink">
    <w:name w:val="Hyperlink"/>
    <w:basedOn w:val="DefaultParagraphFont"/>
    <w:uiPriority w:val="99"/>
    <w:semiHidden/>
    <w:unhideWhenUsed/>
    <w:rsid w:val="006025AB"/>
    <w:rPr>
      <w:color w:val="0000FF"/>
      <w:u w:val="single"/>
    </w:rPr>
  </w:style>
  <w:style w:type="character" w:customStyle="1" w:styleId="blk">
    <w:name w:val="blk"/>
    <w:basedOn w:val="DefaultParagraphFont"/>
    <w:rsid w:val="009248F6"/>
  </w:style>
  <w:style w:type="character" w:customStyle="1" w:styleId="2">
    <w:name w:val="Заголовок 2 Знак"/>
    <w:basedOn w:val="DefaultParagraphFont"/>
    <w:link w:val="Heading2"/>
    <w:uiPriority w:val="9"/>
    <w:rsid w:val="00FA4920"/>
    <w:rPr>
      <w:rFonts w:ascii="Times New Roman" w:eastAsia="Times New Roman" w:hAnsi="Times New Roman" w:cs="Times New Roman"/>
      <w:b/>
      <w:bCs/>
      <w:sz w:val="36"/>
      <w:szCs w:val="36"/>
    </w:rPr>
  </w:style>
  <w:style w:type="paragraph" w:styleId="Header">
    <w:name w:val="header"/>
    <w:basedOn w:val="Normal"/>
    <w:link w:val="a"/>
    <w:uiPriority w:val="99"/>
    <w:semiHidden/>
    <w:unhideWhenUsed/>
    <w:rsid w:val="00A5236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52367"/>
  </w:style>
  <w:style w:type="paragraph" w:styleId="Footer">
    <w:name w:val="footer"/>
    <w:basedOn w:val="Normal"/>
    <w:link w:val="a0"/>
    <w:uiPriority w:val="99"/>
    <w:unhideWhenUsed/>
    <w:rsid w:val="00A5236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A52367"/>
  </w:style>
  <w:style w:type="paragraph" w:styleId="NormalWeb">
    <w:name w:val="Normal (Web)"/>
    <w:basedOn w:val="Normal"/>
    <w:uiPriority w:val="99"/>
    <w:semiHidden/>
    <w:unhideWhenUsed/>
    <w:rsid w:val="00AB798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1"/>
    <w:uiPriority w:val="99"/>
    <w:unhideWhenUsed/>
    <w:rsid w:val="00AB7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Основной текст Знак"/>
    <w:basedOn w:val="DefaultParagraphFont"/>
    <w:link w:val="BodyText"/>
    <w:uiPriority w:val="99"/>
    <w:rsid w:val="00AB7986"/>
    <w:rPr>
      <w:rFonts w:ascii="Times New Roman" w:eastAsia="Times New Roman" w:hAnsi="Times New Roman" w:cs="Times New Roman"/>
      <w:sz w:val="24"/>
      <w:szCs w:val="24"/>
    </w:rPr>
  </w:style>
  <w:style w:type="character" w:customStyle="1" w:styleId="a2">
    <w:name w:val="Гипертекстовая ссылка"/>
    <w:basedOn w:val="DefaultParagraphFont"/>
    <w:uiPriority w:val="99"/>
    <w:rsid w:val="001A7E9F"/>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749BF-EC8A-45C7-83C3-2B7E8D50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