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B335EC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B335EC" w:rsidR="00897692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B335EC" w:rsidR="00E054C8">
        <w:rPr>
          <w:rFonts w:ascii="Times New Roman" w:eastAsia="Times New Roman" w:hAnsi="Times New Roman" w:cs="Times New Roman"/>
          <w:sz w:val="28"/>
          <w:szCs w:val="28"/>
        </w:rPr>
        <w:t>-</w:t>
      </w:r>
      <w:r w:rsidR="007D16A7">
        <w:rPr>
          <w:rFonts w:ascii="Times New Roman" w:eastAsia="Times New Roman" w:hAnsi="Times New Roman" w:cs="Times New Roman"/>
          <w:sz w:val="28"/>
          <w:szCs w:val="28"/>
        </w:rPr>
        <w:t>92</w:t>
      </w:r>
      <w:r w:rsidR="00B743CD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:rsidR="00830BF4" w:rsidRPr="00B743CD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B335EC" w:rsidR="00357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="00B743C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335EC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B743CD">
        <w:rPr>
          <w:rFonts w:ascii="Times New Roman" w:eastAsia="Times New Roman" w:hAnsi="Times New Roman" w:cs="Times New Roman"/>
          <w:sz w:val="28"/>
          <w:szCs w:val="28"/>
        </w:rPr>
        <w:t>58-01-2026-</w:t>
      </w:r>
      <w:r w:rsidR="007D16A7">
        <w:rPr>
          <w:rFonts w:ascii="Times New Roman" w:eastAsia="Times New Roman" w:hAnsi="Times New Roman" w:cs="Times New Roman"/>
          <w:sz w:val="28"/>
          <w:szCs w:val="28"/>
        </w:rPr>
        <w:t>000104-52</w:t>
      </w:r>
    </w:p>
    <w:p w:rsidR="005F7F82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B335EC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B335E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317AD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 назначении административного наказания</w:t>
      </w:r>
    </w:p>
    <w:p w:rsidR="00B335EC" w:rsidRPr="00B335EC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17AD" w:rsidRPr="00B335EC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7D16A7">
        <w:rPr>
          <w:rFonts w:ascii="Times New Roman" w:eastAsia="Arial Unicode MS" w:hAnsi="Times New Roman" w:cs="Times New Roman"/>
          <w:sz w:val="28"/>
          <w:szCs w:val="28"/>
        </w:rPr>
        <w:t xml:space="preserve">09 февраля </w:t>
      </w:r>
      <w:r w:rsidR="00B743CD">
        <w:rPr>
          <w:rFonts w:ascii="Times New Roman" w:eastAsia="Arial Unicode MS" w:hAnsi="Times New Roman" w:cs="Times New Roman"/>
          <w:sz w:val="28"/>
          <w:szCs w:val="28"/>
        </w:rPr>
        <w:t xml:space="preserve"> 2026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3577D0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 xml:space="preserve">  г. Красноперекопск </w:t>
      </w:r>
    </w:p>
    <w:p w:rsidR="00E054C8" w:rsidRPr="00B335EC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30BF4" w:rsidRPr="00B335EC" w:rsidP="0035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 w:rsidR="00B317AD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335EC" w:rsidR="00897692">
        <w:rPr>
          <w:rFonts w:ascii="Times New Roman" w:eastAsia="Arial Unicode MS" w:hAnsi="Times New Roman" w:cs="Times New Roman"/>
          <w:sz w:val="28"/>
          <w:szCs w:val="28"/>
        </w:rPr>
        <w:t>Мировой судья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район и </w:t>
      </w:r>
      <w:r w:rsidR="007D16A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республиканского значения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</w:t>
      </w:r>
      <w:r w:rsidR="007D1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подчиненной ему территорий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33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B335EC" w:rsidR="00E0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Анастасия Сергеевна, 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B335EC" w:rsidR="00E054C8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</w:t>
      </w:r>
      <w:r w:rsidRPr="00B335EC" w:rsidR="00897692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335EC" w:rsidR="00330F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B335EC" w:rsidR="00A96CAE">
        <w:rPr>
          <w:rFonts w:ascii="Times New Roman" w:eastAsia="Arial Unicode MS" w:hAnsi="Times New Roman" w:cs="Times New Roman"/>
          <w:sz w:val="28"/>
          <w:szCs w:val="28"/>
        </w:rPr>
        <w:t xml:space="preserve">ушении, предусмотренном частью </w:t>
      </w:r>
      <w:r w:rsidRPr="00B335EC" w:rsidR="004A6E81">
        <w:rPr>
          <w:rFonts w:ascii="Times New Roman" w:eastAsia="Arial Unicode MS" w:hAnsi="Times New Roman" w:cs="Times New Roman"/>
          <w:sz w:val="28"/>
          <w:szCs w:val="28"/>
        </w:rPr>
        <w:t>2 статьи 12.27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583E2A" w:rsidRPr="00D36AC3" w:rsidP="00583E2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B335EC" w:rsidR="00E44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B335EC" w:rsidR="00DD699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D16A7">
        <w:rPr>
          <w:rFonts w:ascii="Times New Roman" w:eastAsia="Arial Unicode MS" w:hAnsi="Times New Roman" w:cs="Times New Roman"/>
          <w:color w:val="000000"/>
          <w:sz w:val="28"/>
          <w:szCs w:val="28"/>
        </w:rPr>
        <w:t>Исроилова Дил</w:t>
      </w:r>
      <w:r w:rsidR="00F939F8">
        <w:rPr>
          <w:rFonts w:ascii="Times New Roman" w:eastAsia="Arial Unicode MS" w:hAnsi="Times New Roman" w:cs="Times New Roman"/>
          <w:color w:val="000000"/>
          <w:sz w:val="28"/>
          <w:szCs w:val="28"/>
        </w:rPr>
        <w:t>ь</w:t>
      </w:r>
      <w:r w:rsidR="007D16A7">
        <w:rPr>
          <w:rFonts w:ascii="Times New Roman" w:eastAsia="Arial Unicode MS" w:hAnsi="Times New Roman" w:cs="Times New Roman"/>
          <w:color w:val="000000"/>
          <w:sz w:val="28"/>
          <w:szCs w:val="28"/>
        </w:rPr>
        <w:t>хуша Дил</w:t>
      </w:r>
      <w:r w:rsidR="00F939F8">
        <w:rPr>
          <w:rFonts w:ascii="Times New Roman" w:eastAsia="Arial Unicode MS" w:hAnsi="Times New Roman" w:cs="Times New Roman"/>
          <w:color w:val="000000"/>
          <w:sz w:val="28"/>
          <w:szCs w:val="28"/>
        </w:rPr>
        <w:t>ь</w:t>
      </w:r>
      <w:r w:rsidR="007D16A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шодовича, </w:t>
      </w:r>
      <w:r w:rsidR="00D53606">
        <w:rPr>
          <w:color w:val="000000"/>
          <w:sz w:val="23"/>
          <w:szCs w:val="23"/>
        </w:rPr>
        <w:t>персональные данные</w:t>
      </w:r>
      <w:r w:rsidRPr="00D36AC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B335EC" w:rsidRPr="00B335EC" w:rsidP="00583E2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B335EC" w:rsidRPr="00B335EC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05 февраля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около 08-05 час.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 Д.Д.,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являясь в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транспортного средства: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марка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г.р.з.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B3E">
        <w:rPr>
          <w:rFonts w:ascii="Times New Roman" w:eastAsia="Times New Roman" w:hAnsi="Times New Roman" w:cs="Times New Roman"/>
          <w:sz w:val="28"/>
          <w:szCs w:val="28"/>
        </w:rPr>
        <w:t>(принадлежащим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D94EA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120 км+400 м АД Симферополь-Красноперекопск – граница с Херсонской обл. двигаясь со стороны г. Армянска в направлении с. Ишунь Красноперекопского района совершил наезд на пешехода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ФИО,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покинул место ДТП, участником которого он являлся, чем нарушил п. 2.5</w:t>
      </w:r>
      <w:r w:rsidR="00FB5B3E">
        <w:rPr>
          <w:rFonts w:ascii="Times New Roman" w:eastAsia="Times New Roman" w:hAnsi="Times New Roman" w:cs="Times New Roman"/>
          <w:sz w:val="28"/>
          <w:szCs w:val="28"/>
        </w:rPr>
        <w:t>, 2.6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ПДД РФ и совершил правонарушение, предусмотренное ч. 2 ст. 12.27 КоАП РФ.</w:t>
      </w:r>
    </w:p>
    <w:p w:rsidR="006F5D95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В судебном заседании </w:t>
      </w:r>
      <w:r w:rsidR="007D16A7">
        <w:rPr>
          <w:rFonts w:ascii="Times New Roman" w:eastAsia="Times New Roman" w:hAnsi="Times New Roman" w:cs="Times New Roman"/>
          <w:sz w:val="28"/>
          <w:szCs w:val="28"/>
        </w:rPr>
        <w:t>Исроилов Д.Д.,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прав, предусмотренных ст.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25.1, 26.4, 30.1 КоАП РФ, положений ст. 51 Конституции  РФ, ходатайств,  отводов не заявил, вину признал,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раскаялся,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по делу не оспаривал</w:t>
      </w:r>
      <w:r w:rsidR="007D16A7">
        <w:rPr>
          <w:rFonts w:ascii="Times New Roman" w:eastAsia="Times New Roman" w:hAnsi="Times New Roman" w:cs="Times New Roman"/>
          <w:sz w:val="28"/>
          <w:szCs w:val="28"/>
        </w:rPr>
        <w:t xml:space="preserve">, также суду показал, что </w:t>
      </w:r>
      <w:r w:rsidR="006B50DE">
        <w:rPr>
          <w:rFonts w:ascii="Times New Roman" w:eastAsia="Times New Roman" w:hAnsi="Times New Roman" w:cs="Times New Roman"/>
          <w:sz w:val="28"/>
          <w:szCs w:val="28"/>
        </w:rPr>
        <w:t xml:space="preserve">после произошедшего ДТП </w:t>
      </w:r>
      <w:r w:rsidR="00FB5B3E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6B50DE">
        <w:rPr>
          <w:rFonts w:ascii="Times New Roman" w:eastAsia="Times New Roman" w:hAnsi="Times New Roman" w:cs="Times New Roman"/>
          <w:sz w:val="28"/>
          <w:szCs w:val="28"/>
        </w:rPr>
        <w:t xml:space="preserve"> остановил транспортное средство, подошел к потерпевшей и отвез ее  по ее просьбе домой, скорую, сотрудников ГАИ,  не вызвал поскольку у него не было телефона. </w:t>
      </w:r>
    </w:p>
    <w:p w:rsidR="00B335EC" w:rsidRPr="00B335EC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ФИО,</w:t>
      </w:r>
      <w:r w:rsidR="007D16A7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прав, предусмотренных ст. 25.2, 25.6 КоАП РФ, ст. 51 Конституции РФ, предупреждения об </w:t>
      </w:r>
      <w:r w:rsidR="006B50DE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7D16A7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предусмотренной  </w:t>
      </w:r>
      <w:r w:rsidR="006B50DE">
        <w:rPr>
          <w:rFonts w:ascii="Times New Roman" w:eastAsia="Times New Roman" w:hAnsi="Times New Roman" w:cs="Times New Roman"/>
          <w:sz w:val="28"/>
          <w:szCs w:val="28"/>
        </w:rPr>
        <w:t xml:space="preserve">ст. 17.9 КоАП РФ суду пояснила, что оснований оговаривать Исроилова Д.Д. у нее не имеется, также суду показала, что 05.02.2025 в 08-05 час. она переходила дорогу по пешеходному переходу в г. Красноперекопске со стороны центра занятости в сторону заправки ТЭС, в конце перехода, серый автомобиль, который двигался со стороны г. Армянска, совершил на </w:t>
      </w:r>
      <w:r w:rsidR="006B50DE">
        <w:rPr>
          <w:rFonts w:ascii="Times New Roman" w:eastAsia="Times New Roman" w:hAnsi="Times New Roman" w:cs="Times New Roman"/>
          <w:sz w:val="28"/>
          <w:szCs w:val="28"/>
        </w:rPr>
        <w:t>нее наезд, от чего она упала на левую руку и получила повреждения</w:t>
      </w:r>
      <w:r w:rsidR="00D22419">
        <w:rPr>
          <w:rFonts w:ascii="Times New Roman" w:eastAsia="Times New Roman" w:hAnsi="Times New Roman" w:cs="Times New Roman"/>
          <w:sz w:val="28"/>
          <w:szCs w:val="28"/>
        </w:rPr>
        <w:t xml:space="preserve">  - вывих левого плечевого сустава. </w:t>
      </w:r>
      <w:r w:rsidR="006B50DE">
        <w:rPr>
          <w:rFonts w:ascii="Times New Roman" w:eastAsia="Times New Roman" w:hAnsi="Times New Roman" w:cs="Times New Roman"/>
          <w:sz w:val="28"/>
          <w:szCs w:val="28"/>
        </w:rPr>
        <w:t xml:space="preserve"> Автомобиль остановился, вышел водитель Исроилов Д.Д., которого она попросила отвезти ее домой. По приезду домой у нее болела рука, она обратилась в больницу за оказанием медицинской помощи.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Выслушав </w:t>
      </w:r>
      <w:r w:rsidR="006B50DE">
        <w:rPr>
          <w:rFonts w:ascii="Times New Roman" w:eastAsia="Times New Roman" w:hAnsi="Times New Roman" w:cs="Times New Roman"/>
          <w:sz w:val="28"/>
          <w:szCs w:val="28"/>
        </w:rPr>
        <w:t xml:space="preserve">Исроилова Д.Д.,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ФИО,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исследовав материалы дела, суд приходит к следующим выводам.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В силу требований п. 1.3 ПДД РФ водитель обязан знать и соблюдать ПДД РФ.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пункту 1.2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«дорожно-транспортное происшествие» – событие, возникшее в процессе движения по дороге тра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CF6C00" w:rsidRPr="00CF6C00" w:rsidP="00CF6C0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6C00">
        <w:rPr>
          <w:sz w:val="28"/>
          <w:szCs w:val="28"/>
        </w:rPr>
        <w:t>В силу п. 2.5, 2.6  ПДД РФ, при дорожно-транспортном происшествии водитель, причастный к н</w:t>
      </w:r>
      <w:r w:rsidRPr="00CF6C00">
        <w:rPr>
          <w:sz w:val="28"/>
          <w:szCs w:val="28"/>
        </w:rPr>
        <w:t>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</w:t>
      </w:r>
      <w:r w:rsidRPr="00CF6C00">
        <w:rPr>
          <w:sz w:val="28"/>
          <w:szCs w:val="28"/>
        </w:rPr>
        <w:t>и нахождении на проезжей части водитель обязан соблюдать меры предосторожности. Если в результате дорожно-транспортного происшествия погибли или ранены люди, водитель, причастный к нему, обязан: принять меры для оказания первой помощи пострадавшим, вызвать</w:t>
      </w:r>
      <w:r w:rsidRPr="00CF6C00">
        <w:rPr>
          <w:sz w:val="28"/>
          <w:szCs w:val="28"/>
        </w:rPr>
        <w:t xml:space="preserve"> скорую медицинскую помощь и полицию; 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</w:t>
      </w:r>
      <w:r w:rsidRPr="00CF6C00">
        <w:rPr>
          <w:sz w:val="28"/>
          <w:szCs w:val="28"/>
        </w:rPr>
        <w:t>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</w:t>
      </w:r>
      <w:r w:rsidRPr="00CF6C00">
        <w:rPr>
          <w:sz w:val="28"/>
          <w:szCs w:val="28"/>
        </w:rPr>
        <w:t>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</w:t>
      </w:r>
      <w:r w:rsidRPr="00CF6C00">
        <w:rPr>
          <w:sz w:val="28"/>
          <w:szCs w:val="28"/>
        </w:rPr>
        <w:t xml:space="preserve">ы к их сохранению и организации объезда места происшествия; записать фамилии и адреса очевидцев и ожидать прибытия сотрудников полиции. </w:t>
      </w:r>
    </w:p>
    <w:p w:rsidR="00B335EC" w:rsidRPr="00B335EC" w:rsidP="00CF6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Согласно разъяснений, содержащихся в пункте 20 Постановления Пленума Верховного Суда РФ от 25.06.2019 года № 20 «О неко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торых вопросах, возникающих в судебной практике при рассмотрении дел об административных правонарушениях, предусмотренных главой 12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правонарушениях» </w:t>
      </w:r>
      <w:hyperlink r:id="rId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статьей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установлена административная ответственность за невыполнение обязанностей в связи с дорожно-транспортным происшествием в случаях,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 С учетом этого административной ответственности по </w:t>
      </w:r>
      <w:hyperlink r:id="rId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дорожно-транспортному происшествию. К действиям водителя транспо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ртного средства, образующим объективную сторону состава административного правонарушения, предусмотренного </w:t>
      </w:r>
      <w:hyperlink r:id="rId7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1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8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</w:t>
        </w:r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унктами 2.5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0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аварийную сигнализацию и выставить знак аварийной остановки, не перемещать предметы, имеющие отношение к происшествию, принять меры для оказания п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ервой помощи пострадавшим, вызвать скорую медицинскую помощь и полицию). При этом оставление водителем в нарушение требований </w:t>
      </w:r>
      <w:hyperlink r:id="rId11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ПДД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12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оставление водителем в нарушение </w:t>
      </w:r>
      <w:hyperlink r:id="rId14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15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влечет лишение права управления транспортными средствами на срок от одного года до полутора лет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или административный арест на срок до пятнадцати суток.</w:t>
      </w:r>
    </w:p>
    <w:p w:rsidR="00B335EC" w:rsidRPr="00B335EC" w:rsidP="00B335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Как указал Конституционный Суд Российской Федерации в Постановлении от 25 апреля 2001 года N 6-П, закон, закрепляя обязанность лица, управляющего транспортным средством, под угрозой наказания оставать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 Это обусл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овлено в том числе характером отношений, складывающихся между водителем, управляющим транспортным средством как источником повышенной опасности, и другими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участниками дорожного движения, и не противоречит конституционно-правовому требованию о том, что осущ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ествление прав и свобод человека и гражданина не должно нарушать права и свободы других лиц (статья 17, часть 3, Конституции Российской Федерации). Устанавливая ответственность за оставление места дорожно-транспортного происшествия лицом, управляющим транс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портным средством, государство реализует свою конституционную обязанность защищать достоинство человека, его права и свободы, в том числе право на жизнь и здоровье, обеспечивать права потерпевших от преступления и компенсацию причиненного им ущерба (статья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2; статья 20, часть 1; статья 21; статья 41, часть 1; статья 45, часть 1; статья 52 Конституции Российской Федерации).</w:t>
      </w:r>
    </w:p>
    <w:p w:rsidR="00B335EC" w:rsidRPr="00FE1BC7" w:rsidP="00B335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Исроилова Д.Д.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 xml:space="preserve"> помимо признания вины правонарушителем,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установлена в судебном заседании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протоколом об административном правонарушении 82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АП № 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328006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05.02.2026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); 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 xml:space="preserve">копией приложения к материалам по факту ДТП от 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 xml:space="preserve">05.02.2026, согласно которому в результате ДТП имеется пострадавшая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, которой причинен вред здоровью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 xml:space="preserve">);  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 xml:space="preserve">копией схемы места совершения ДТП на которой зафиксировано  направление движение пешехода, направление движения автомобиля, место наезда (л.д.6); объяснениями Исроилова Д.Д.,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 xml:space="preserve"> от 05.02.2026 (л.д.7,8); копией рапорта  по факту ДТП </w:t>
      </w:r>
      <w:r w:rsidR="00D2241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 xml:space="preserve">ОГАИ МО МВД России «Красноперекопский» </w:t>
      </w:r>
      <w:r w:rsidR="00D53606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 xml:space="preserve"> от 05.02.2026 (л.д. 9-11).</w:t>
      </w:r>
    </w:p>
    <w:p w:rsidR="00B335EC" w:rsidRPr="00B335EC" w:rsidP="00B335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Достоверность вышеуказанных доказательств у суда сомнений не вызывает, они объективно фиксируют фактические данные, поэтому суд принимает их как допустимые доказательства, признает совокупность данных доказательств достаточной.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С учетом установл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енных по делу обстоятельств, действия 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Исроилова Д</w:t>
      </w:r>
      <w:r w:rsidR="00D2241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льхуша Дильшодовича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части 2 статьи 12.27 Кодекса Российской Федерации об административных правонарушениях, а именно: оставление водителем в нарушение </w:t>
      </w:r>
      <w:hyperlink r:id="rId1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17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3BF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мировой судья </w:t>
      </w:r>
      <w:r w:rsidR="000F1DE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 ч. 1 ст. 4.2 КоАП РФ признает раскаяние лица, совершившего административное правонарушение, в соответствии с  ч.2 ст. 4.2 КоАП РФ полное признание правонарушителем своей вины. </w:t>
      </w:r>
    </w:p>
    <w:p w:rsidR="00B335EC" w:rsidRPr="00CF6C00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C00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CF6C00" w:rsidR="00CF6C0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F6C00"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 w:rsidRPr="00CF6C00" w:rsidR="00CF6C0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6C0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 ответственность </w:t>
      </w:r>
      <w:r w:rsidRPr="00CF6C00" w:rsidR="00CF6C0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в соответствии с п. 2 ч. 1 ст. 4.3 КоАП РФ признает </w:t>
      </w:r>
      <w:r w:rsidRPr="00CF6C00" w:rsidR="00CF6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повторное совершение </w:t>
      </w:r>
      <w:hyperlink r:id="rId18" w:history="1">
        <w:r w:rsidRPr="00CF6C00" w:rsidR="00CF6C00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однородного</w:t>
        </w:r>
      </w:hyperlink>
      <w:r w:rsidRPr="00CF6C00" w:rsidR="00CF6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19" w:anchor="dst100166" w:history="1">
        <w:r w:rsidRPr="00CF6C00" w:rsidR="00CF6C00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статьей 4.6</w:t>
        </w:r>
      </w:hyperlink>
      <w:r w:rsidRPr="00CF6C00" w:rsidR="00CF6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 за совершение однородного административного правонарушения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>, поскольку исследованными материалами дела установлено, что  Исроилов Д.Д</w:t>
      </w:r>
      <w:r w:rsidR="00D224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F6C00">
        <w:rPr>
          <w:rFonts w:ascii="Times New Roman" w:eastAsia="Times New Roman" w:hAnsi="Times New Roman" w:cs="Times New Roman"/>
          <w:sz w:val="28"/>
          <w:szCs w:val="28"/>
        </w:rPr>
        <w:t xml:space="preserve"> на момент совершения правонарушения, считается лицом, привлекавшимся к административной ответственности за нарушения предусмотренной главой 12 КоАП РФ. 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20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Кодексом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</w:t>
      </w:r>
      <w:hyperlink r:id="rId21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 xml:space="preserve">часть 1 статьи </w:t>
        </w:r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4.1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ятельства, смягчающие административную ответственность, и обстоятельства, отягчающие административную ответственность (</w:t>
      </w:r>
      <w:hyperlink r:id="rId22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 xml:space="preserve">часть </w:t>
        </w:r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 статьи 4.1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названного Кодекса).</w:t>
      </w:r>
    </w:p>
    <w:p w:rsidR="00B335EC" w:rsidP="00B335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5EC">
        <w:rPr>
          <w:rFonts w:ascii="Times New Roman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="00CF6C00">
        <w:rPr>
          <w:rFonts w:ascii="Times New Roman" w:eastAsia="Arial Unicode MS" w:hAnsi="Times New Roman" w:cs="Times New Roman"/>
          <w:sz w:val="28"/>
          <w:szCs w:val="28"/>
        </w:rPr>
        <w:t xml:space="preserve">Исроиловым Д.Д. </w:t>
      </w:r>
      <w:r w:rsidRPr="00B335EC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степень е</w:t>
      </w:r>
      <w:r w:rsidR="00454122">
        <w:rPr>
          <w:rFonts w:ascii="Times New Roman" w:hAnsi="Times New Roman" w:cs="Times New Roman"/>
          <w:sz w:val="28"/>
          <w:szCs w:val="28"/>
        </w:rPr>
        <w:t xml:space="preserve">го вины  и личность,  который </w:t>
      </w:r>
      <w:r w:rsidRPr="00B335EC">
        <w:rPr>
          <w:rFonts w:ascii="Times New Roman" w:hAnsi="Times New Roman" w:cs="Times New Roman"/>
          <w:sz w:val="28"/>
          <w:szCs w:val="28"/>
        </w:rPr>
        <w:t xml:space="preserve"> состоит в зарегистрированном браке, </w:t>
      </w:r>
      <w:r w:rsidR="00CF6C00">
        <w:rPr>
          <w:rFonts w:ascii="Times New Roman" w:hAnsi="Times New Roman" w:cs="Times New Roman"/>
          <w:sz w:val="28"/>
          <w:szCs w:val="28"/>
        </w:rPr>
        <w:t>не имеет иждивенцев</w:t>
      </w:r>
      <w:r w:rsidR="00583E2A">
        <w:rPr>
          <w:rFonts w:ascii="Times New Roman" w:hAnsi="Times New Roman" w:cs="Times New Roman"/>
          <w:sz w:val="28"/>
          <w:szCs w:val="28"/>
        </w:rPr>
        <w:t xml:space="preserve"> не </w:t>
      </w:r>
      <w:r w:rsidRPr="00B335EC">
        <w:rPr>
          <w:rFonts w:ascii="Times New Roman" w:hAnsi="Times New Roman" w:cs="Times New Roman"/>
          <w:sz w:val="28"/>
          <w:szCs w:val="28"/>
        </w:rPr>
        <w:t xml:space="preserve">трудоустроен, инвалидности не имеет,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>суд считает, что при таких обстоятельствах имеется необходимость приме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 xml:space="preserve">нения к нему административного наказания в виде </w:t>
      </w:r>
      <w:r w:rsidR="00B733B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ареста. </w:t>
      </w:r>
    </w:p>
    <w:p w:rsidR="00B733BF" w:rsidRPr="00B335EC" w:rsidP="00B3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наказания в виде административного ареста</w:t>
      </w:r>
      <w:r w:rsidR="00950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момент рассмотрения дела в суде</w:t>
      </w:r>
      <w:r w:rsidR="00950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установлено. </w:t>
      </w:r>
    </w:p>
    <w:p w:rsidR="003577D0" w:rsidRPr="00D22419" w:rsidP="00D2241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основании вышеизложенного, 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 29.9-29.11 КоАП РФ, мировой судья</w:t>
      </w:r>
    </w:p>
    <w:p w:rsidR="003577D0" w:rsidRPr="00B335EC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EC">
        <w:rPr>
          <w:rFonts w:ascii="Times New Roman" w:hAnsi="Times New Roman" w:cs="Times New Roman"/>
          <w:b/>
          <w:sz w:val="28"/>
          <w:szCs w:val="28"/>
        </w:rPr>
        <w:t>П О С Т А Н О В И Л: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Исроилова Дильхуша Дильшодовича</w:t>
      </w:r>
      <w:r w:rsidRPr="00B335EC" w:rsidR="00E054C8">
        <w:rPr>
          <w:rFonts w:ascii="Times New Roman" w:hAnsi="Times New Roman" w:cs="Times New Roman"/>
          <w:sz w:val="28"/>
          <w:szCs w:val="28"/>
        </w:rPr>
        <w:t xml:space="preserve"> </w:t>
      </w:r>
      <w:r w:rsidRPr="00B335EC" w:rsidR="003577D0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Pr="00B335EC">
        <w:rPr>
          <w:rFonts w:ascii="Times New Roman" w:hAnsi="Times New Roman" w:cs="Times New Roman"/>
          <w:sz w:val="28"/>
          <w:szCs w:val="28"/>
        </w:rPr>
        <w:t>виновным</w:t>
      </w:r>
      <w:r w:rsidRPr="00B335EC" w:rsidR="003577D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и назначить ему наказание в виде административного ареста на срок </w:t>
      </w:r>
      <w:r w:rsidR="00FB5B3E">
        <w:rPr>
          <w:rFonts w:ascii="Times New Roman" w:eastAsia="Calibri" w:hAnsi="Times New Roman" w:cs="Times New Roman"/>
          <w:sz w:val="28"/>
          <w:szCs w:val="28"/>
        </w:rPr>
        <w:t>7 (семь</w:t>
      </w:r>
      <w:r w:rsidR="00454122">
        <w:rPr>
          <w:rFonts w:ascii="Times New Roman" w:eastAsia="Calibri" w:hAnsi="Times New Roman" w:cs="Times New Roman"/>
          <w:sz w:val="28"/>
          <w:szCs w:val="28"/>
        </w:rPr>
        <w:t>) суток.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ОГАИ  МО МВД России «Красноперекопский».</w:t>
      </w: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Срок административного ареста </w:t>
      </w:r>
      <w:r w:rsidR="00FB5B3E">
        <w:rPr>
          <w:rFonts w:ascii="Times New Roman" w:eastAsia="Calibri" w:hAnsi="Times New Roman" w:cs="Times New Roman"/>
          <w:sz w:val="28"/>
          <w:szCs w:val="28"/>
        </w:rPr>
        <w:t>Исроилова Дильхуша Дильшодовича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исчислять с </w:t>
      </w:r>
      <w:r w:rsidR="00FB5B3E">
        <w:rPr>
          <w:rFonts w:ascii="Times New Roman" w:eastAsia="Calibri" w:hAnsi="Times New Roman" w:cs="Times New Roman"/>
          <w:sz w:val="28"/>
          <w:szCs w:val="28"/>
        </w:rPr>
        <w:t>момента его задержания.</w:t>
      </w:r>
      <w:r w:rsidR="00A906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течение 10 дней со дня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    А.С. Захарова</w:t>
      </w:r>
    </w:p>
    <w:p w:rsidR="00DD6996" w:rsidRPr="00B335EC" w:rsidP="00E054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577D0">
      <w:headerReference w:type="default" r:id="rId23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63E8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6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730A"/>
    <w:rsid w:val="00010A72"/>
    <w:rsid w:val="00021E73"/>
    <w:rsid w:val="000236AD"/>
    <w:rsid w:val="00023F40"/>
    <w:rsid w:val="00032246"/>
    <w:rsid w:val="00036366"/>
    <w:rsid w:val="00045042"/>
    <w:rsid w:val="00045050"/>
    <w:rsid w:val="00045074"/>
    <w:rsid w:val="00046FD6"/>
    <w:rsid w:val="000549A6"/>
    <w:rsid w:val="00054FAE"/>
    <w:rsid w:val="00067BAB"/>
    <w:rsid w:val="00074DEB"/>
    <w:rsid w:val="00082C3C"/>
    <w:rsid w:val="00085220"/>
    <w:rsid w:val="00090F76"/>
    <w:rsid w:val="000A070C"/>
    <w:rsid w:val="000A381A"/>
    <w:rsid w:val="000A7ED4"/>
    <w:rsid w:val="000B1F36"/>
    <w:rsid w:val="000B62DB"/>
    <w:rsid w:val="000B716B"/>
    <w:rsid w:val="000B77D6"/>
    <w:rsid w:val="000C046A"/>
    <w:rsid w:val="000C2DAC"/>
    <w:rsid w:val="000D7066"/>
    <w:rsid w:val="000D7858"/>
    <w:rsid w:val="000F1DE8"/>
    <w:rsid w:val="000F6D81"/>
    <w:rsid w:val="001026D7"/>
    <w:rsid w:val="0010634D"/>
    <w:rsid w:val="00107BC5"/>
    <w:rsid w:val="001179F8"/>
    <w:rsid w:val="00122236"/>
    <w:rsid w:val="00124340"/>
    <w:rsid w:val="00125895"/>
    <w:rsid w:val="001341A4"/>
    <w:rsid w:val="001367FA"/>
    <w:rsid w:val="001548B6"/>
    <w:rsid w:val="00155466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C1C37"/>
    <w:rsid w:val="001D1149"/>
    <w:rsid w:val="001D2346"/>
    <w:rsid w:val="001E0657"/>
    <w:rsid w:val="001E3059"/>
    <w:rsid w:val="001E664D"/>
    <w:rsid w:val="001E677C"/>
    <w:rsid w:val="001F5840"/>
    <w:rsid w:val="001F5F88"/>
    <w:rsid w:val="001F799F"/>
    <w:rsid w:val="00202D45"/>
    <w:rsid w:val="00202E28"/>
    <w:rsid w:val="00205006"/>
    <w:rsid w:val="002059F5"/>
    <w:rsid w:val="00207CA1"/>
    <w:rsid w:val="00215D49"/>
    <w:rsid w:val="00217550"/>
    <w:rsid w:val="00217EEC"/>
    <w:rsid w:val="00224EBF"/>
    <w:rsid w:val="0023119F"/>
    <w:rsid w:val="00232629"/>
    <w:rsid w:val="00236BD9"/>
    <w:rsid w:val="00246FB4"/>
    <w:rsid w:val="00251642"/>
    <w:rsid w:val="00252EA2"/>
    <w:rsid w:val="00253295"/>
    <w:rsid w:val="002825DE"/>
    <w:rsid w:val="00286388"/>
    <w:rsid w:val="00292C33"/>
    <w:rsid w:val="00295042"/>
    <w:rsid w:val="002A6059"/>
    <w:rsid w:val="002B0ACE"/>
    <w:rsid w:val="002B4BD1"/>
    <w:rsid w:val="002B6A19"/>
    <w:rsid w:val="002B72A6"/>
    <w:rsid w:val="002B7603"/>
    <w:rsid w:val="002D2977"/>
    <w:rsid w:val="002E1580"/>
    <w:rsid w:val="002E4913"/>
    <w:rsid w:val="002E785E"/>
    <w:rsid w:val="00300F5C"/>
    <w:rsid w:val="00301B82"/>
    <w:rsid w:val="00313323"/>
    <w:rsid w:val="00314965"/>
    <w:rsid w:val="00316F34"/>
    <w:rsid w:val="00317D79"/>
    <w:rsid w:val="0032508C"/>
    <w:rsid w:val="00330F6E"/>
    <w:rsid w:val="003325DC"/>
    <w:rsid w:val="0033445A"/>
    <w:rsid w:val="0033642D"/>
    <w:rsid w:val="003449BB"/>
    <w:rsid w:val="00347B80"/>
    <w:rsid w:val="00351B4A"/>
    <w:rsid w:val="00352DBF"/>
    <w:rsid w:val="00356BDB"/>
    <w:rsid w:val="003577D0"/>
    <w:rsid w:val="00375596"/>
    <w:rsid w:val="00377B20"/>
    <w:rsid w:val="00377DCF"/>
    <w:rsid w:val="0038103D"/>
    <w:rsid w:val="00391F1A"/>
    <w:rsid w:val="00396F31"/>
    <w:rsid w:val="0039780D"/>
    <w:rsid w:val="003A1E50"/>
    <w:rsid w:val="003B38AC"/>
    <w:rsid w:val="003C2159"/>
    <w:rsid w:val="003C7E67"/>
    <w:rsid w:val="003D2A08"/>
    <w:rsid w:val="003D42B6"/>
    <w:rsid w:val="003D4EBD"/>
    <w:rsid w:val="003D6D48"/>
    <w:rsid w:val="003D7BD6"/>
    <w:rsid w:val="003E4377"/>
    <w:rsid w:val="003E639B"/>
    <w:rsid w:val="003E72C4"/>
    <w:rsid w:val="003F56BA"/>
    <w:rsid w:val="003F7436"/>
    <w:rsid w:val="00401813"/>
    <w:rsid w:val="0040266C"/>
    <w:rsid w:val="00416AD9"/>
    <w:rsid w:val="00420D65"/>
    <w:rsid w:val="004264A2"/>
    <w:rsid w:val="0045038C"/>
    <w:rsid w:val="00451988"/>
    <w:rsid w:val="00454122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4BF6"/>
    <w:rsid w:val="00496CB2"/>
    <w:rsid w:val="004A385B"/>
    <w:rsid w:val="004A6E81"/>
    <w:rsid w:val="004A6F91"/>
    <w:rsid w:val="004B5091"/>
    <w:rsid w:val="004C272F"/>
    <w:rsid w:val="004C3F56"/>
    <w:rsid w:val="004D0993"/>
    <w:rsid w:val="004D0E6F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18FE"/>
    <w:rsid w:val="00564AB7"/>
    <w:rsid w:val="00566B2A"/>
    <w:rsid w:val="00567F04"/>
    <w:rsid w:val="005743B2"/>
    <w:rsid w:val="005748CB"/>
    <w:rsid w:val="00583589"/>
    <w:rsid w:val="00583E2A"/>
    <w:rsid w:val="00593420"/>
    <w:rsid w:val="00595877"/>
    <w:rsid w:val="005A110A"/>
    <w:rsid w:val="005A29B0"/>
    <w:rsid w:val="005A39F8"/>
    <w:rsid w:val="005A549A"/>
    <w:rsid w:val="005A5670"/>
    <w:rsid w:val="005A5E79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5F745D"/>
    <w:rsid w:val="005F7F82"/>
    <w:rsid w:val="00602F84"/>
    <w:rsid w:val="00611AE0"/>
    <w:rsid w:val="006170D7"/>
    <w:rsid w:val="00617C55"/>
    <w:rsid w:val="00630CA7"/>
    <w:rsid w:val="0063195C"/>
    <w:rsid w:val="00636FD9"/>
    <w:rsid w:val="006515F1"/>
    <w:rsid w:val="00652D2C"/>
    <w:rsid w:val="006560BC"/>
    <w:rsid w:val="00660F0C"/>
    <w:rsid w:val="006613EB"/>
    <w:rsid w:val="0066232F"/>
    <w:rsid w:val="00663E87"/>
    <w:rsid w:val="006730A0"/>
    <w:rsid w:val="00673851"/>
    <w:rsid w:val="0068205D"/>
    <w:rsid w:val="00685342"/>
    <w:rsid w:val="006874BD"/>
    <w:rsid w:val="006921BD"/>
    <w:rsid w:val="00692B62"/>
    <w:rsid w:val="0069547C"/>
    <w:rsid w:val="006A72F6"/>
    <w:rsid w:val="006B10C1"/>
    <w:rsid w:val="006B46AC"/>
    <w:rsid w:val="006B50DE"/>
    <w:rsid w:val="006C2C23"/>
    <w:rsid w:val="006C660F"/>
    <w:rsid w:val="006D2F92"/>
    <w:rsid w:val="006D4FE1"/>
    <w:rsid w:val="006E5E56"/>
    <w:rsid w:val="006E6932"/>
    <w:rsid w:val="006F5D95"/>
    <w:rsid w:val="006F7B5C"/>
    <w:rsid w:val="00700329"/>
    <w:rsid w:val="00705AB0"/>
    <w:rsid w:val="00712180"/>
    <w:rsid w:val="007277C4"/>
    <w:rsid w:val="00734D25"/>
    <w:rsid w:val="00735AE9"/>
    <w:rsid w:val="007374DC"/>
    <w:rsid w:val="00754431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577"/>
    <w:rsid w:val="007D16A7"/>
    <w:rsid w:val="007D3D4C"/>
    <w:rsid w:val="007D69DF"/>
    <w:rsid w:val="007E06F6"/>
    <w:rsid w:val="007F3D3E"/>
    <w:rsid w:val="007F4D2B"/>
    <w:rsid w:val="007F6E79"/>
    <w:rsid w:val="00803A2F"/>
    <w:rsid w:val="0080506D"/>
    <w:rsid w:val="008125B9"/>
    <w:rsid w:val="00813002"/>
    <w:rsid w:val="00813D13"/>
    <w:rsid w:val="00814BFB"/>
    <w:rsid w:val="00822A52"/>
    <w:rsid w:val="00823BEA"/>
    <w:rsid w:val="00830BF4"/>
    <w:rsid w:val="00833E82"/>
    <w:rsid w:val="00834FCA"/>
    <w:rsid w:val="00846BB7"/>
    <w:rsid w:val="0084707F"/>
    <w:rsid w:val="0084714E"/>
    <w:rsid w:val="008533CF"/>
    <w:rsid w:val="008624D2"/>
    <w:rsid w:val="00867C3A"/>
    <w:rsid w:val="008701FD"/>
    <w:rsid w:val="00874795"/>
    <w:rsid w:val="00885FF8"/>
    <w:rsid w:val="008931DC"/>
    <w:rsid w:val="00895388"/>
    <w:rsid w:val="0089722B"/>
    <w:rsid w:val="00897692"/>
    <w:rsid w:val="008A1BE5"/>
    <w:rsid w:val="008B29EA"/>
    <w:rsid w:val="008B5DEC"/>
    <w:rsid w:val="008B73FA"/>
    <w:rsid w:val="008B76C6"/>
    <w:rsid w:val="008B7904"/>
    <w:rsid w:val="008C3600"/>
    <w:rsid w:val="008D72E9"/>
    <w:rsid w:val="008E44D7"/>
    <w:rsid w:val="008E5807"/>
    <w:rsid w:val="008E6244"/>
    <w:rsid w:val="008F3733"/>
    <w:rsid w:val="008F6070"/>
    <w:rsid w:val="008F7179"/>
    <w:rsid w:val="00900191"/>
    <w:rsid w:val="009026B8"/>
    <w:rsid w:val="00903D3E"/>
    <w:rsid w:val="0090786B"/>
    <w:rsid w:val="00917E07"/>
    <w:rsid w:val="009224CE"/>
    <w:rsid w:val="00927583"/>
    <w:rsid w:val="00947C03"/>
    <w:rsid w:val="009508EA"/>
    <w:rsid w:val="00956002"/>
    <w:rsid w:val="0095751F"/>
    <w:rsid w:val="00967078"/>
    <w:rsid w:val="00974625"/>
    <w:rsid w:val="009779C9"/>
    <w:rsid w:val="00982126"/>
    <w:rsid w:val="00987583"/>
    <w:rsid w:val="009A3C3B"/>
    <w:rsid w:val="009A6181"/>
    <w:rsid w:val="009B4400"/>
    <w:rsid w:val="009B52FA"/>
    <w:rsid w:val="009C779A"/>
    <w:rsid w:val="009D62C1"/>
    <w:rsid w:val="009D7427"/>
    <w:rsid w:val="009E4AE2"/>
    <w:rsid w:val="00A03116"/>
    <w:rsid w:val="00A062C1"/>
    <w:rsid w:val="00A1346F"/>
    <w:rsid w:val="00A321DD"/>
    <w:rsid w:val="00A36B30"/>
    <w:rsid w:val="00A373DC"/>
    <w:rsid w:val="00A376A0"/>
    <w:rsid w:val="00A53725"/>
    <w:rsid w:val="00A54405"/>
    <w:rsid w:val="00A56F3C"/>
    <w:rsid w:val="00A705F3"/>
    <w:rsid w:val="00A825FC"/>
    <w:rsid w:val="00A90620"/>
    <w:rsid w:val="00A9615E"/>
    <w:rsid w:val="00A961EE"/>
    <w:rsid w:val="00A96CAE"/>
    <w:rsid w:val="00AA0BEA"/>
    <w:rsid w:val="00AA0E90"/>
    <w:rsid w:val="00AA1D3A"/>
    <w:rsid w:val="00AA7E44"/>
    <w:rsid w:val="00AB1367"/>
    <w:rsid w:val="00AC3E5F"/>
    <w:rsid w:val="00AD37D1"/>
    <w:rsid w:val="00AD49EA"/>
    <w:rsid w:val="00AD50C9"/>
    <w:rsid w:val="00AE26E7"/>
    <w:rsid w:val="00AF79B4"/>
    <w:rsid w:val="00AF7FC9"/>
    <w:rsid w:val="00B03A94"/>
    <w:rsid w:val="00B1051B"/>
    <w:rsid w:val="00B12A85"/>
    <w:rsid w:val="00B16C6A"/>
    <w:rsid w:val="00B228A8"/>
    <w:rsid w:val="00B317AD"/>
    <w:rsid w:val="00B335EC"/>
    <w:rsid w:val="00B339FB"/>
    <w:rsid w:val="00B34147"/>
    <w:rsid w:val="00B367F7"/>
    <w:rsid w:val="00B42E45"/>
    <w:rsid w:val="00B50D3A"/>
    <w:rsid w:val="00B52424"/>
    <w:rsid w:val="00B57B9A"/>
    <w:rsid w:val="00B61C86"/>
    <w:rsid w:val="00B63B74"/>
    <w:rsid w:val="00B646C2"/>
    <w:rsid w:val="00B702F3"/>
    <w:rsid w:val="00B71817"/>
    <w:rsid w:val="00B733BF"/>
    <w:rsid w:val="00B743CD"/>
    <w:rsid w:val="00B74E27"/>
    <w:rsid w:val="00B772A6"/>
    <w:rsid w:val="00B84B5F"/>
    <w:rsid w:val="00B902C8"/>
    <w:rsid w:val="00BA435F"/>
    <w:rsid w:val="00BA6F27"/>
    <w:rsid w:val="00BB4440"/>
    <w:rsid w:val="00BC32C6"/>
    <w:rsid w:val="00BE1FCC"/>
    <w:rsid w:val="00BE6012"/>
    <w:rsid w:val="00BE6079"/>
    <w:rsid w:val="00BF1F12"/>
    <w:rsid w:val="00BF7473"/>
    <w:rsid w:val="00BF79C7"/>
    <w:rsid w:val="00C10A06"/>
    <w:rsid w:val="00C2094B"/>
    <w:rsid w:val="00C23A5E"/>
    <w:rsid w:val="00C23C33"/>
    <w:rsid w:val="00C32890"/>
    <w:rsid w:val="00C424D9"/>
    <w:rsid w:val="00C51125"/>
    <w:rsid w:val="00C53E07"/>
    <w:rsid w:val="00C57086"/>
    <w:rsid w:val="00C571DA"/>
    <w:rsid w:val="00C60486"/>
    <w:rsid w:val="00C63710"/>
    <w:rsid w:val="00C63EC8"/>
    <w:rsid w:val="00C66F63"/>
    <w:rsid w:val="00C67AD0"/>
    <w:rsid w:val="00C7050E"/>
    <w:rsid w:val="00C71060"/>
    <w:rsid w:val="00C73753"/>
    <w:rsid w:val="00C76FF9"/>
    <w:rsid w:val="00C91238"/>
    <w:rsid w:val="00CB08E3"/>
    <w:rsid w:val="00CC2A38"/>
    <w:rsid w:val="00CD1F31"/>
    <w:rsid w:val="00CE0A50"/>
    <w:rsid w:val="00CE30C6"/>
    <w:rsid w:val="00CE617D"/>
    <w:rsid w:val="00CE674C"/>
    <w:rsid w:val="00CE7331"/>
    <w:rsid w:val="00CF5C75"/>
    <w:rsid w:val="00CF6C00"/>
    <w:rsid w:val="00D0726C"/>
    <w:rsid w:val="00D15688"/>
    <w:rsid w:val="00D16323"/>
    <w:rsid w:val="00D16969"/>
    <w:rsid w:val="00D22419"/>
    <w:rsid w:val="00D22740"/>
    <w:rsid w:val="00D2280B"/>
    <w:rsid w:val="00D22DD1"/>
    <w:rsid w:val="00D230E3"/>
    <w:rsid w:val="00D23D5B"/>
    <w:rsid w:val="00D2657C"/>
    <w:rsid w:val="00D36AC3"/>
    <w:rsid w:val="00D53606"/>
    <w:rsid w:val="00D54087"/>
    <w:rsid w:val="00D560F0"/>
    <w:rsid w:val="00D60EAA"/>
    <w:rsid w:val="00D611CA"/>
    <w:rsid w:val="00D64DAE"/>
    <w:rsid w:val="00D66E0F"/>
    <w:rsid w:val="00D71D7B"/>
    <w:rsid w:val="00D77AAC"/>
    <w:rsid w:val="00D80A10"/>
    <w:rsid w:val="00D83295"/>
    <w:rsid w:val="00D86904"/>
    <w:rsid w:val="00D91AD8"/>
    <w:rsid w:val="00D94EA4"/>
    <w:rsid w:val="00DB3E14"/>
    <w:rsid w:val="00DD1490"/>
    <w:rsid w:val="00DD530E"/>
    <w:rsid w:val="00DD6996"/>
    <w:rsid w:val="00DE0A78"/>
    <w:rsid w:val="00DE2232"/>
    <w:rsid w:val="00DE373B"/>
    <w:rsid w:val="00DF3626"/>
    <w:rsid w:val="00E054C8"/>
    <w:rsid w:val="00E112CA"/>
    <w:rsid w:val="00E16316"/>
    <w:rsid w:val="00E327D2"/>
    <w:rsid w:val="00E3544E"/>
    <w:rsid w:val="00E4114B"/>
    <w:rsid w:val="00E447F5"/>
    <w:rsid w:val="00E46AEF"/>
    <w:rsid w:val="00E57F7D"/>
    <w:rsid w:val="00E718F0"/>
    <w:rsid w:val="00E80799"/>
    <w:rsid w:val="00E81B2E"/>
    <w:rsid w:val="00E82236"/>
    <w:rsid w:val="00E83899"/>
    <w:rsid w:val="00E83FB9"/>
    <w:rsid w:val="00E85C1B"/>
    <w:rsid w:val="00E92654"/>
    <w:rsid w:val="00EA09CD"/>
    <w:rsid w:val="00EA6BF9"/>
    <w:rsid w:val="00EB2667"/>
    <w:rsid w:val="00EB2B0E"/>
    <w:rsid w:val="00EB3D91"/>
    <w:rsid w:val="00EB5C04"/>
    <w:rsid w:val="00EB6718"/>
    <w:rsid w:val="00EC098D"/>
    <w:rsid w:val="00ED5602"/>
    <w:rsid w:val="00EE668B"/>
    <w:rsid w:val="00F008BB"/>
    <w:rsid w:val="00F01935"/>
    <w:rsid w:val="00F139C0"/>
    <w:rsid w:val="00F15C59"/>
    <w:rsid w:val="00F359C3"/>
    <w:rsid w:val="00F36CE3"/>
    <w:rsid w:val="00F37A01"/>
    <w:rsid w:val="00F473E0"/>
    <w:rsid w:val="00F51876"/>
    <w:rsid w:val="00F51D36"/>
    <w:rsid w:val="00F62AD6"/>
    <w:rsid w:val="00F74279"/>
    <w:rsid w:val="00F85182"/>
    <w:rsid w:val="00F87370"/>
    <w:rsid w:val="00F9093B"/>
    <w:rsid w:val="00F92515"/>
    <w:rsid w:val="00F92657"/>
    <w:rsid w:val="00F939F8"/>
    <w:rsid w:val="00F93D4A"/>
    <w:rsid w:val="00F9464A"/>
    <w:rsid w:val="00F94854"/>
    <w:rsid w:val="00F95210"/>
    <w:rsid w:val="00F96D3D"/>
    <w:rsid w:val="00F96EFB"/>
    <w:rsid w:val="00F97594"/>
    <w:rsid w:val="00FB4057"/>
    <w:rsid w:val="00FB5B3E"/>
    <w:rsid w:val="00FB6A1F"/>
    <w:rsid w:val="00FC5344"/>
    <w:rsid w:val="00FD401F"/>
    <w:rsid w:val="00FD40BA"/>
    <w:rsid w:val="00FE1BC7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396F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50FB53F97D5445B1119073C5FE772E6F6858EE5CDA6BC81C608510E2D23A6184BD215DB9CCB4CE0E2261C0A931EB1BC90256A13DFvEuEJ" TargetMode="External" /><Relationship Id="rId11" Type="http://schemas.openxmlformats.org/officeDocument/2006/relationships/hyperlink" Target="consultantplus://offline/ref=950FB53F97D5445B1119073C5FE772E6F6858EE5CDA6BC81C608510E2D23A6184BD215DE9BC847B5B6691D56D64DA2BD91256814C0E5EF6Av7uDJ" TargetMode="External" /><Relationship Id="rId12" Type="http://schemas.openxmlformats.org/officeDocument/2006/relationships/hyperlink" Target="consultantplus://offline/ref=950FB53F97D5445B1119073C5FE772E6F68684EFC9A5BC81C608510E2D23A6184BD215D79ECA43BFE7330D529F19A9A2973C7611DEE6vEu6J" TargetMode="External" /><Relationship Id="rId13" Type="http://schemas.openxmlformats.org/officeDocument/2006/relationships/hyperlink" Target="consultantplus://offline/ref=D35053AAE764442F174E4A5CA28B050CEE7DB2ACCCA368930DFEFC1C7097BCE8586DA83B6E7C0D78SBmAF" TargetMode="External" /><Relationship Id="rId14" Type="http://schemas.openxmlformats.org/officeDocument/2006/relationships/hyperlink" Target="consultantplus://offline/ref=3B34EBAA634EB2C13F429F2B7C08BA1A89CA5CCA10647395F94A97C03DB72BDFCC0D30699C04E04CF727E45EB62A9D2A588021D69A8997B2LD1EJ" TargetMode="External" /><Relationship Id="rId15" Type="http://schemas.openxmlformats.org/officeDocument/2006/relationships/hyperlink" Target="consultantplus://offline/ref=3B34EBAA634EB2C13F429F2B7C08BA1A89C958C0116D7395F94A97C03DB72BDFCC0D30699C07E94BFE27E45EB62A9D2A588021D69A8997B2LD1EJ" TargetMode="External" /><Relationship Id="rId16" Type="http://schemas.openxmlformats.org/officeDocument/2006/relationships/hyperlink" Target="consultantplus://offline/ref=576D6EA5955930CAD600AEECE84427552D62F481CDA1FFF00D99AB4B2C007DEA29CA2D2C19DAF47Dn4d0J" TargetMode="External" /><Relationship Id="rId17" Type="http://schemas.openxmlformats.org/officeDocument/2006/relationships/hyperlink" Target="consultantplus://offline/ref=EF86F6D5F41568F90FC9BEF487C846D264FE0E7DA45FD8C659229EE36E4277A7BF79DC2DB786F4BB100E9B8BC0D36581616C4BA38E1B159Dk5Y4F" TargetMode="External" /><Relationship Id="rId18" Type="http://schemas.openxmlformats.org/officeDocument/2006/relationships/hyperlink" Target="https://www.consultant.ru/document/cons_doc_LAW_34661/db46e4653ac1b0caabf19476c9dbda096d59369d/" TargetMode="External" /><Relationship Id="rId19" Type="http://schemas.openxmlformats.org/officeDocument/2006/relationships/hyperlink" Target="https://www.consultant.ru/document/cons_doc_LAW_523865/0803d81c45050e940f206a4704167142d61b6abb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DA584D72EC98B585566C87C2E54B4F72232A9577A332FCB192C9F4509D3XEH" TargetMode="External" /><Relationship Id="rId21" Type="http://schemas.openxmlformats.org/officeDocument/2006/relationships/hyperlink" Target="consultantplus://offline/ref=BDA584D72EC98B585566C87C2E54B4F72232A9577A332FCB192C9F45093E1AA2099EF2A7D84800E8D1X4H" TargetMode="External" /><Relationship Id="rId22" Type="http://schemas.openxmlformats.org/officeDocument/2006/relationships/hyperlink" Target="consultantplus://offline/ref=BDA584D72EC98B585566C87C2E54B4F72232A9577A332FCB192C9F45093E1AA2099EF2A7D84800E8D1X6H" TargetMode="External" /><Relationship Id="rId23" Type="http://schemas.openxmlformats.org/officeDocument/2006/relationships/header" Target="head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5053AAE764442F174E4A5CA28B050CEE7CB2A9C8A268930DFEFC1C7097BCE8586DA83B6E7D0D7ESBmFF" TargetMode="External" /><Relationship Id="rId6" Type="http://schemas.openxmlformats.org/officeDocument/2006/relationships/hyperlink" Target="consultantplus://offline/ref=950FB53F97D5445B1119073C5FE772E6F68684EFC9A5BC81C608510E2D23A6184BD215DE9BC947B1B1691D56D64DA2BD91256814C0E5EF6Av7uDJ" TargetMode="External" /><Relationship Id="rId7" Type="http://schemas.openxmlformats.org/officeDocument/2006/relationships/hyperlink" Target="consultantplus://offline/ref=950FB53F97D5445B1119073C5FE772E6F68684EFC9A5BC81C608510E2D23A6184BD215DE9BC947B1B0691D56D64DA2BD91256814C0E5EF6Av7uDJ" TargetMode="External" /><Relationship Id="rId8" Type="http://schemas.openxmlformats.org/officeDocument/2006/relationships/hyperlink" Target="consultantplus://offline/ref=950FB53F97D5445B1119073C5FE772E6F6858EE5CDA6BC81C608510E2D23A6184BD215DB9CCA4CE0E2261C0A931EB1BC90256A13DFvEuEJ" TargetMode="External" /><Relationship Id="rId9" Type="http://schemas.openxmlformats.org/officeDocument/2006/relationships/hyperlink" Target="consultantplus://offline/ref=950FB53F97D5445B1119073C5FE772E6F6858EE5CDA6BC81C608510E2D23A6184BD215DC9FC84CE0E2261C0A931EB1BC90256A13DFvEu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7FF55-4CF3-4738-87D6-CD6252B1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