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AE019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019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AE0199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E019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AE0199" w:rsidR="00FC0EA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AE0199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AE0199" w:rsidR="000A0DEE">
        <w:rPr>
          <w:rFonts w:ascii="Times New Roman" w:eastAsia="Times New Roman" w:hAnsi="Times New Roman" w:cs="Times New Roman"/>
          <w:sz w:val="20"/>
          <w:szCs w:val="20"/>
        </w:rPr>
        <w:t>58-</w:t>
      </w:r>
      <w:r w:rsidRPr="00AE0199" w:rsidR="00D46F5F">
        <w:rPr>
          <w:rFonts w:ascii="Times New Roman" w:eastAsia="Times New Roman" w:hAnsi="Times New Roman" w:cs="Times New Roman"/>
          <w:sz w:val="20"/>
          <w:szCs w:val="20"/>
        </w:rPr>
        <w:t>132</w:t>
      </w:r>
      <w:r w:rsidRPr="00AE0199" w:rsidR="00C86DA4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E0199" w:rsidR="00654E2E">
        <w:rPr>
          <w:rFonts w:ascii="Times New Roman" w:eastAsia="Times New Roman" w:hAnsi="Times New Roman" w:cs="Times New Roman"/>
          <w:sz w:val="20"/>
          <w:szCs w:val="20"/>
        </w:rPr>
        <w:t>2025</w:t>
      </w:r>
    </w:p>
    <w:p w:rsidR="00830BF4" w:rsidRPr="00AE019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019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AE0199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E01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0199" w:rsidR="00FC0EA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E0199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AE0199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AE0199" w:rsidR="0063378C">
        <w:rPr>
          <w:rFonts w:ascii="Times New Roman" w:eastAsia="Times New Roman" w:hAnsi="Times New Roman" w:cs="Times New Roman"/>
          <w:sz w:val="20"/>
          <w:szCs w:val="20"/>
        </w:rPr>
        <w:t>0058</w:t>
      </w:r>
      <w:r w:rsidRPr="00AE0199" w:rsidR="000A0DEE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AE0199" w:rsidR="00654E2E">
        <w:rPr>
          <w:rFonts w:ascii="Times New Roman" w:eastAsia="Times New Roman" w:hAnsi="Times New Roman" w:cs="Times New Roman"/>
          <w:sz w:val="20"/>
          <w:szCs w:val="20"/>
        </w:rPr>
        <w:t>2025-</w:t>
      </w:r>
      <w:r w:rsidRPr="00AE0199" w:rsidR="00D46F5F">
        <w:rPr>
          <w:rFonts w:ascii="Times New Roman" w:eastAsia="Times New Roman" w:hAnsi="Times New Roman" w:cs="Times New Roman"/>
          <w:sz w:val="20"/>
          <w:szCs w:val="20"/>
        </w:rPr>
        <w:t>000649-05</w:t>
      </w:r>
    </w:p>
    <w:p w:rsidR="00830BF4" w:rsidRPr="00AE019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AE0199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E019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AE0199" w:rsidR="006D18B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E0199" w:rsidR="00737C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E019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AE0199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AE0199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E019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Pr="00AE0199" w:rsidR="00FC0EA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AE0199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830BF4" w:rsidRPr="00AE019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B249C" w:rsidRPr="00AE0199" w:rsidP="00CB2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 w:rsidR="000A0DEE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AE0199" w:rsidR="00D46F5F">
        <w:rPr>
          <w:rFonts w:ascii="Times New Roman" w:eastAsia="Arial Unicode MS" w:hAnsi="Times New Roman" w:cs="Times New Roman"/>
          <w:sz w:val="20"/>
          <w:szCs w:val="20"/>
        </w:rPr>
        <w:t>29 мая</w:t>
      </w:r>
      <w:r w:rsidRPr="00AE0199" w:rsidR="00654E2E">
        <w:rPr>
          <w:rFonts w:ascii="Times New Roman" w:eastAsia="Arial Unicode MS" w:hAnsi="Times New Roman" w:cs="Times New Roman"/>
          <w:sz w:val="20"/>
          <w:szCs w:val="20"/>
        </w:rPr>
        <w:t xml:space="preserve"> 2025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 года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ab/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ab/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ab/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ab/>
        <w:t xml:space="preserve">     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ab/>
      </w:r>
      <w:r w:rsidRPr="00AE0199" w:rsidR="00AE0C53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AE0199" w:rsidR="00737C2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 w:rsidR="0083016F">
        <w:rPr>
          <w:rFonts w:ascii="Times New Roman" w:eastAsia="Arial Unicode MS" w:hAnsi="Times New Roman" w:cs="Times New Roman"/>
          <w:sz w:val="20"/>
          <w:szCs w:val="20"/>
        </w:rPr>
        <w:t xml:space="preserve">        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</w:p>
    <w:p w:rsidR="006D30C3" w:rsidRPr="00AE0199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 w:rsidR="00327070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AE0199" w:rsidR="006451BA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 w:rsidR="006451BA">
        <w:rPr>
          <w:rFonts w:ascii="Times New Roman" w:eastAsia="Arial Unicode MS" w:hAnsi="Times New Roman" w:cs="Times New Roman"/>
          <w:sz w:val="20"/>
          <w:szCs w:val="20"/>
        </w:rPr>
        <w:t>М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ировой судья </w:t>
      </w:r>
      <w:r w:rsidRPr="00AE0199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>судебного участка № 58</w:t>
      </w: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</w:t>
      </w:r>
      <w:r w:rsidRPr="00AE0199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AE0199" w:rsidR="008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AE0199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 Крым </w:t>
      </w:r>
      <w:r w:rsidRPr="00AE0199" w:rsidR="008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Захарова </w:t>
      </w:r>
      <w:r w:rsidRPr="00AE0199" w:rsidR="0063378C">
        <w:rPr>
          <w:rFonts w:ascii="Times New Roman" w:eastAsia="Times New Roman" w:hAnsi="Times New Roman" w:cs="Times New Roman"/>
          <w:color w:val="000000"/>
          <w:sz w:val="20"/>
          <w:szCs w:val="20"/>
        </w:rPr>
        <w:t>Анастасия Сергеевна</w:t>
      </w: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>(29600</w:t>
      </w:r>
      <w:r w:rsidRPr="00AE0199" w:rsidR="007503EE">
        <w:rPr>
          <w:rFonts w:ascii="Times New Roman" w:eastAsia="Arial Unicode MS" w:hAnsi="Times New Roman" w:cs="Times New Roman"/>
          <w:sz w:val="20"/>
          <w:szCs w:val="20"/>
        </w:rPr>
        <w:t>2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, РФ, Республика Крым, г. Красноперекопск, микрорайон 10, дом 4), рассмотрев в открытом судебном заседании дело об административном правонарушении, 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AE0199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 w:rsidR="00327070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Pr="00AE0199" w:rsidR="003459D0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Pr="00AE0199" w:rsidR="00D46F5F">
        <w:rPr>
          <w:rFonts w:ascii="Times New Roman" w:eastAsia="Arial Unicode MS" w:hAnsi="Times New Roman" w:cs="Times New Roman"/>
          <w:sz w:val="20"/>
          <w:szCs w:val="20"/>
        </w:rPr>
        <w:t xml:space="preserve">Ибрагимова </w:t>
      </w:r>
      <w:r w:rsidRPr="00AE0199" w:rsidR="00AE0199">
        <w:rPr>
          <w:rFonts w:ascii="Times New Roman" w:eastAsia="Arial Unicode MS" w:hAnsi="Times New Roman" w:cs="Times New Roman"/>
          <w:sz w:val="20"/>
          <w:szCs w:val="20"/>
        </w:rPr>
        <w:t>Р.</w:t>
      </w:r>
      <w:r w:rsidRPr="00AE0199" w:rsidR="00AE0199">
        <w:rPr>
          <w:rFonts w:ascii="Times New Roman" w:eastAsia="Arial Unicode MS" w:hAnsi="Times New Roman" w:cs="Times New Roman"/>
          <w:sz w:val="20"/>
          <w:szCs w:val="20"/>
        </w:rPr>
        <w:t>Ш</w:t>
      </w:r>
      <w:r w:rsidRPr="00AE0199" w:rsidR="00AE0199">
        <w:rPr>
          <w:rFonts w:ascii="Times New Roman" w:eastAsia="Arial Unicode MS" w:hAnsi="Times New Roman" w:cs="Times New Roman"/>
          <w:sz w:val="20"/>
          <w:szCs w:val="20"/>
        </w:rPr>
        <w:t>, персональные данные</w:t>
      </w:r>
      <w:r w:rsidRPr="00AE0199" w:rsidR="007554EC">
        <w:rPr>
          <w:rFonts w:ascii="Times New Roman" w:eastAsia="Arial Unicode MS" w:hAnsi="Times New Roman" w:cs="Times New Roman"/>
          <w:sz w:val="20"/>
          <w:szCs w:val="20"/>
        </w:rPr>
        <w:t>,</w:t>
      </w:r>
    </w:p>
    <w:p w:rsidR="008B7905" w:rsidRPr="00AE0199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162D95" w:rsidRPr="00AE019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</w:t>
      </w:r>
      <w:r w:rsidRPr="00AE0199" w:rsidR="00B329C1">
        <w:rPr>
          <w:rFonts w:ascii="Times New Roman" w:eastAsia="Arial Unicode MS" w:hAnsi="Times New Roman" w:cs="Times New Roman"/>
          <w:sz w:val="20"/>
          <w:szCs w:val="20"/>
        </w:rPr>
        <w:t xml:space="preserve">           </w:t>
      </w:r>
      <w:r w:rsidRPr="00AE0199" w:rsidR="00953F3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 w:rsidR="00136905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AE0199" w:rsidR="00953F3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>УСТАНОВИЛ:</w:t>
      </w:r>
    </w:p>
    <w:p w:rsidR="00162D95" w:rsidRPr="00AE019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317764" w:rsidRPr="00AE0199" w:rsidP="00317764">
      <w:pPr>
        <w:pStyle w:val="NoSpacing"/>
        <w:rPr>
          <w:rFonts w:cs="Times New Roman"/>
          <w:sz w:val="20"/>
          <w:szCs w:val="20"/>
        </w:rPr>
      </w:pPr>
      <w:r w:rsidRPr="00AE0199">
        <w:rPr>
          <w:rFonts w:eastAsia="Calibri" w:cs="Times New Roman"/>
          <w:sz w:val="20"/>
          <w:szCs w:val="20"/>
        </w:rPr>
        <w:t xml:space="preserve">    </w:t>
      </w:r>
      <w:r w:rsidRPr="00AE0199" w:rsidR="00E76F0B">
        <w:rPr>
          <w:rFonts w:eastAsia="Calibri" w:cs="Times New Roman"/>
          <w:sz w:val="20"/>
          <w:szCs w:val="20"/>
        </w:rPr>
        <w:t xml:space="preserve"> </w:t>
      </w:r>
      <w:r w:rsidRPr="00AE0199" w:rsidR="00D46F5F">
        <w:rPr>
          <w:rFonts w:eastAsia="Calibri" w:cs="Times New Roman"/>
          <w:sz w:val="20"/>
          <w:szCs w:val="20"/>
        </w:rPr>
        <w:t>13 апреля 2025</w:t>
      </w:r>
      <w:r w:rsidRPr="00AE0199" w:rsidR="00424951">
        <w:rPr>
          <w:rFonts w:eastAsia="Calibri" w:cs="Times New Roman"/>
          <w:sz w:val="20"/>
          <w:szCs w:val="20"/>
        </w:rPr>
        <w:t xml:space="preserve"> </w:t>
      </w:r>
      <w:r w:rsidRPr="00AE0199" w:rsidR="002A0512">
        <w:rPr>
          <w:rFonts w:eastAsia="Calibri" w:cs="Times New Roman"/>
          <w:sz w:val="20"/>
          <w:szCs w:val="20"/>
        </w:rPr>
        <w:t>года</w:t>
      </w:r>
      <w:r w:rsidRPr="00AE0199" w:rsidR="00162D95">
        <w:rPr>
          <w:rFonts w:eastAsia="Calibri" w:cs="Times New Roman"/>
          <w:sz w:val="20"/>
          <w:szCs w:val="20"/>
        </w:rPr>
        <w:t xml:space="preserve"> в </w:t>
      </w:r>
      <w:r w:rsidRPr="00AE0199" w:rsidR="00D46F5F">
        <w:rPr>
          <w:rFonts w:eastAsia="Calibri" w:cs="Times New Roman"/>
          <w:sz w:val="20"/>
          <w:szCs w:val="20"/>
        </w:rPr>
        <w:t>08</w:t>
      </w:r>
      <w:r w:rsidRPr="00AE0199" w:rsidR="00162D95">
        <w:rPr>
          <w:rFonts w:eastAsia="Calibri" w:cs="Times New Roman"/>
          <w:sz w:val="20"/>
          <w:szCs w:val="20"/>
        </w:rPr>
        <w:t xml:space="preserve"> час</w:t>
      </w:r>
      <w:r w:rsidRPr="00AE0199" w:rsidR="000A0DEE">
        <w:rPr>
          <w:rFonts w:eastAsia="Calibri" w:cs="Times New Roman"/>
          <w:sz w:val="20"/>
          <w:szCs w:val="20"/>
        </w:rPr>
        <w:t xml:space="preserve">. </w:t>
      </w:r>
      <w:r w:rsidRPr="00AE0199" w:rsidR="00D46F5F">
        <w:rPr>
          <w:rFonts w:eastAsia="Calibri" w:cs="Times New Roman"/>
          <w:sz w:val="20"/>
          <w:szCs w:val="20"/>
        </w:rPr>
        <w:t>47</w:t>
      </w:r>
      <w:r w:rsidRPr="00AE0199" w:rsidR="00B851D1">
        <w:rPr>
          <w:rFonts w:eastAsia="Calibri" w:cs="Times New Roman"/>
          <w:sz w:val="20"/>
          <w:szCs w:val="20"/>
        </w:rPr>
        <w:t xml:space="preserve"> мин</w:t>
      </w:r>
      <w:r w:rsidRPr="00AE0199" w:rsidR="007554EC">
        <w:rPr>
          <w:rFonts w:eastAsia="Calibri" w:cs="Times New Roman"/>
          <w:sz w:val="20"/>
          <w:szCs w:val="20"/>
        </w:rPr>
        <w:t xml:space="preserve">. на </w:t>
      </w:r>
      <w:r w:rsidRPr="00AE0199" w:rsidR="00654E2E">
        <w:rPr>
          <w:rFonts w:eastAsia="Calibri" w:cs="Times New Roman"/>
          <w:sz w:val="20"/>
          <w:szCs w:val="20"/>
        </w:rPr>
        <w:t xml:space="preserve">ул. </w:t>
      </w:r>
      <w:r w:rsidRPr="00AE0199" w:rsidR="00AE0199">
        <w:rPr>
          <w:rFonts w:eastAsia="Calibri" w:cs="Times New Roman"/>
          <w:sz w:val="20"/>
          <w:szCs w:val="20"/>
        </w:rPr>
        <w:t>адрес</w:t>
      </w:r>
      <w:r w:rsidRPr="00AE0199" w:rsidR="009406AA">
        <w:rPr>
          <w:rFonts w:eastAsia="Calibri" w:cs="Times New Roman"/>
          <w:sz w:val="20"/>
          <w:szCs w:val="20"/>
        </w:rPr>
        <w:t>,</w:t>
      </w:r>
      <w:r w:rsidRPr="00AE0199" w:rsidR="007554EC">
        <w:rPr>
          <w:rFonts w:eastAsia="Calibri" w:cs="Times New Roman"/>
          <w:sz w:val="20"/>
          <w:szCs w:val="20"/>
        </w:rPr>
        <w:t xml:space="preserve"> </w:t>
      </w:r>
      <w:r w:rsidRPr="00AE0199" w:rsidR="00D46F5F">
        <w:rPr>
          <w:rFonts w:eastAsia="Calibri" w:cs="Times New Roman"/>
          <w:sz w:val="20"/>
          <w:szCs w:val="20"/>
        </w:rPr>
        <w:t>Ибрагимов Руслан Шавкатович</w:t>
      </w:r>
      <w:r w:rsidRPr="00AE0199" w:rsidR="002E505E">
        <w:rPr>
          <w:rFonts w:eastAsia="Calibri" w:cs="Times New Roman"/>
          <w:sz w:val="20"/>
          <w:szCs w:val="20"/>
        </w:rPr>
        <w:t xml:space="preserve"> управлял</w:t>
      </w:r>
      <w:r w:rsidRPr="00AE0199" w:rsidR="00654E2E">
        <w:rPr>
          <w:rFonts w:eastAsia="Calibri" w:cs="Times New Roman"/>
          <w:sz w:val="20"/>
          <w:szCs w:val="20"/>
        </w:rPr>
        <w:t xml:space="preserve">, принадлежащим ему транспортным средством – </w:t>
      </w:r>
      <w:r w:rsidRPr="00AE0199" w:rsidR="00AE0199">
        <w:rPr>
          <w:rFonts w:eastAsia="Calibri" w:cs="Times New Roman"/>
          <w:sz w:val="20"/>
          <w:szCs w:val="20"/>
        </w:rPr>
        <w:t>марка</w:t>
      </w:r>
      <w:r w:rsidRPr="00AE0199" w:rsidR="00D46F5F">
        <w:rPr>
          <w:rFonts w:eastAsia="Calibri" w:cs="Times New Roman"/>
          <w:sz w:val="20"/>
          <w:szCs w:val="20"/>
        </w:rPr>
        <w:t xml:space="preserve"> с </w:t>
      </w:r>
      <w:r w:rsidRPr="00AE0199" w:rsidR="00D46F5F">
        <w:rPr>
          <w:rFonts w:eastAsia="Calibri" w:cs="Times New Roman"/>
          <w:sz w:val="20"/>
          <w:szCs w:val="20"/>
        </w:rPr>
        <w:t>г.р.з</w:t>
      </w:r>
      <w:r w:rsidRPr="00AE0199" w:rsidR="00D46F5F">
        <w:rPr>
          <w:rFonts w:eastAsia="Calibri" w:cs="Times New Roman"/>
          <w:sz w:val="20"/>
          <w:szCs w:val="20"/>
        </w:rPr>
        <w:t xml:space="preserve">. </w:t>
      </w:r>
      <w:r w:rsidRPr="00AE0199" w:rsidR="00AE0199">
        <w:rPr>
          <w:rFonts w:eastAsia="Calibri" w:cs="Times New Roman"/>
          <w:sz w:val="20"/>
          <w:szCs w:val="20"/>
        </w:rPr>
        <w:t>номер</w:t>
      </w:r>
      <w:r w:rsidRPr="00AE0199" w:rsidR="00654E2E">
        <w:rPr>
          <w:rFonts w:eastAsia="Calibri" w:cs="Times New Roman"/>
          <w:sz w:val="20"/>
          <w:szCs w:val="20"/>
        </w:rPr>
        <w:t xml:space="preserve">, </w:t>
      </w:r>
      <w:r w:rsidRPr="00AE0199" w:rsidR="002E505E">
        <w:rPr>
          <w:rFonts w:eastAsia="Calibri" w:cs="Times New Roman"/>
          <w:sz w:val="20"/>
          <w:szCs w:val="20"/>
        </w:rPr>
        <w:t>находясь в состоянии опьянения</w:t>
      </w:r>
      <w:r w:rsidRPr="00AE0199" w:rsidR="007554EC">
        <w:rPr>
          <w:rFonts w:eastAsia="Calibri" w:cs="Times New Roman"/>
          <w:sz w:val="20"/>
          <w:szCs w:val="20"/>
        </w:rPr>
        <w:t>, п</w:t>
      </w:r>
      <w:r w:rsidRPr="00AE0199" w:rsidR="002E505E">
        <w:rPr>
          <w:rFonts w:eastAsia="Calibri" w:cs="Times New Roman"/>
          <w:sz w:val="20"/>
          <w:szCs w:val="20"/>
        </w:rPr>
        <w:t>ри отсутствии в его действиях  уголовно наказуемого деяния</w:t>
      </w:r>
      <w:r w:rsidRPr="00AE0199" w:rsidR="00654E2E">
        <w:rPr>
          <w:rFonts w:eastAsia="Calibri" w:cs="Times New Roman"/>
          <w:sz w:val="20"/>
          <w:szCs w:val="20"/>
        </w:rPr>
        <w:t xml:space="preserve">, чем нарушил п. 2.7 ПДД РФ. </w:t>
      </w:r>
    </w:p>
    <w:p w:rsidR="008B7905" w:rsidRPr="00AE0199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AE019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E0199" w:rsidR="00C86DA4">
        <w:rPr>
          <w:rFonts w:ascii="Times New Roman" w:hAnsi="Times New Roman" w:cs="Times New Roman"/>
          <w:color w:val="000000"/>
          <w:sz w:val="20"/>
          <w:szCs w:val="20"/>
        </w:rPr>
        <w:t xml:space="preserve">В судебном заседании </w:t>
      </w:r>
      <w:r w:rsidRPr="00AE0199" w:rsidR="00D46F5F">
        <w:rPr>
          <w:rFonts w:ascii="Times New Roman" w:hAnsi="Times New Roman" w:cs="Times New Roman"/>
          <w:color w:val="000000"/>
          <w:sz w:val="20"/>
          <w:szCs w:val="20"/>
        </w:rPr>
        <w:t xml:space="preserve"> Ибрагимову Р.Ш.,</w:t>
      </w:r>
      <w:r w:rsidRPr="00AE0199" w:rsidR="004249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E0199" w:rsidR="00C86DA4">
        <w:rPr>
          <w:rFonts w:ascii="Times New Roman" w:hAnsi="Times New Roman" w:cs="Times New Roman"/>
          <w:color w:val="000000"/>
          <w:sz w:val="20"/>
          <w:szCs w:val="20"/>
        </w:rPr>
        <w:t>были разъяснены процессуальные права, предусмотренные ст. 25.1</w:t>
      </w:r>
      <w:r w:rsidRPr="00AE0199" w:rsidR="002A0512">
        <w:rPr>
          <w:rFonts w:ascii="Times New Roman" w:hAnsi="Times New Roman" w:cs="Times New Roman"/>
          <w:color w:val="000000"/>
          <w:sz w:val="20"/>
          <w:szCs w:val="20"/>
        </w:rPr>
        <w:t>, 26.4, 30.1</w:t>
      </w:r>
      <w:r w:rsidRPr="00AE0199" w:rsidR="00C86DA4">
        <w:rPr>
          <w:rFonts w:ascii="Times New Roman" w:hAnsi="Times New Roman" w:cs="Times New Roman"/>
          <w:color w:val="000000"/>
          <w:sz w:val="20"/>
          <w:szCs w:val="20"/>
        </w:rPr>
        <w:t xml:space="preserve"> КоАП РФ, положения ст. 51 Конституции РФ, выяснено, что в услугах защитника и переводчика он не нуждается, отводов и ходатайств не заявил, вину признал,</w:t>
      </w:r>
      <w:r w:rsidRPr="00AE0199" w:rsidR="007503E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E0199" w:rsidR="000B2254">
        <w:rPr>
          <w:rFonts w:ascii="Times New Roman" w:hAnsi="Times New Roman" w:cs="Times New Roman"/>
          <w:color w:val="000000"/>
          <w:sz w:val="20"/>
          <w:szCs w:val="20"/>
        </w:rPr>
        <w:t>в содеянном раскаялся</w:t>
      </w:r>
      <w:r w:rsidRPr="00AE0199" w:rsidR="00D46F5F">
        <w:rPr>
          <w:rFonts w:ascii="Times New Roman" w:hAnsi="Times New Roman" w:cs="Times New Roman"/>
          <w:color w:val="000000"/>
          <w:sz w:val="20"/>
          <w:szCs w:val="20"/>
        </w:rPr>
        <w:t>, также суду показал, что у него был остаточный перегар, о содеянном ему очень стыдно, просил  суд назначить наказание</w:t>
      </w:r>
      <w:r w:rsidRPr="00AE0199" w:rsidR="00D46F5F">
        <w:rPr>
          <w:rFonts w:ascii="Times New Roman" w:hAnsi="Times New Roman" w:cs="Times New Roman"/>
          <w:color w:val="000000"/>
          <w:sz w:val="20"/>
          <w:szCs w:val="20"/>
        </w:rPr>
        <w:t xml:space="preserve"> в виде штрафа без лишения права управления транспортным средством, поскольку его трудовая деятельность тесно связана с необходимостью управления транспортным средством. </w:t>
      </w:r>
    </w:p>
    <w:p w:rsidR="00295042" w:rsidRPr="00AE0199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AE0199" w:rsidR="00C86DA4">
        <w:rPr>
          <w:rFonts w:ascii="Times New Roman" w:eastAsia="Calibri" w:hAnsi="Times New Roman" w:cs="Times New Roman"/>
          <w:sz w:val="20"/>
          <w:szCs w:val="20"/>
        </w:rPr>
        <w:t xml:space="preserve">Выслушав </w:t>
      </w:r>
      <w:r w:rsidRPr="00AE0199" w:rsidR="00D46F5F">
        <w:rPr>
          <w:rFonts w:ascii="Times New Roman" w:eastAsia="Calibri" w:hAnsi="Times New Roman" w:cs="Times New Roman"/>
          <w:sz w:val="20"/>
          <w:szCs w:val="20"/>
        </w:rPr>
        <w:t>Ибрагимова Р.Ш.,</w:t>
      </w:r>
      <w:r w:rsidRPr="00AE0199" w:rsidR="004025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C86DA4">
        <w:rPr>
          <w:rFonts w:ascii="Times New Roman" w:eastAsia="Calibri" w:hAnsi="Times New Roman" w:cs="Times New Roman"/>
          <w:sz w:val="20"/>
          <w:szCs w:val="20"/>
        </w:rPr>
        <w:t>и</w:t>
      </w:r>
      <w:r w:rsidRPr="00AE0199" w:rsidR="00F97EAC">
        <w:rPr>
          <w:rFonts w:ascii="Times New Roman" w:eastAsia="Calibri" w:hAnsi="Times New Roman" w:cs="Times New Roman"/>
          <w:sz w:val="20"/>
          <w:szCs w:val="20"/>
        </w:rPr>
        <w:t>сследовав</w:t>
      </w:r>
      <w:r w:rsidRPr="00AE0199">
        <w:rPr>
          <w:rFonts w:ascii="Times New Roman" w:hAnsi="Times New Roman" w:cs="Times New Roman"/>
          <w:sz w:val="20"/>
          <w:szCs w:val="20"/>
        </w:rPr>
        <w:t xml:space="preserve"> материалы дела, мировой судья считает, что </w:t>
      </w:r>
      <w:r w:rsidRPr="00AE0199" w:rsidR="0091012A">
        <w:rPr>
          <w:rFonts w:ascii="Times New Roman" w:hAnsi="Times New Roman" w:cs="Times New Roman"/>
          <w:sz w:val="20"/>
          <w:szCs w:val="20"/>
        </w:rPr>
        <w:t xml:space="preserve">его </w:t>
      </w:r>
      <w:r w:rsidRPr="00AE0199">
        <w:rPr>
          <w:rFonts w:ascii="Times New Roman" w:hAnsi="Times New Roman" w:cs="Times New Roman"/>
          <w:sz w:val="20"/>
          <w:szCs w:val="20"/>
        </w:rPr>
        <w:t>виновность</w:t>
      </w:r>
      <w:r w:rsidRPr="00AE0199" w:rsidR="00FB26E4">
        <w:rPr>
          <w:rFonts w:ascii="Times New Roman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hAnsi="Times New Roman" w:cs="Times New Roman"/>
          <w:sz w:val="20"/>
          <w:szCs w:val="20"/>
        </w:rPr>
        <w:t>в</w:t>
      </w:r>
      <w:r w:rsidRPr="00AE0199">
        <w:rPr>
          <w:rFonts w:ascii="Times New Roman" w:hAnsi="Times New Roman" w:cs="Times New Roman"/>
          <w:iCs/>
          <w:sz w:val="20"/>
          <w:szCs w:val="20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</w:t>
      </w:r>
      <w:r w:rsidRPr="00AE0199">
        <w:rPr>
          <w:rFonts w:ascii="Times New Roman" w:hAnsi="Times New Roman" w:cs="Times New Roman"/>
          <w:iCs/>
          <w:sz w:val="20"/>
          <w:szCs w:val="20"/>
        </w:rPr>
        <w:t>ном правонарушении:</w:t>
      </w:r>
    </w:p>
    <w:p w:rsidR="00945F77" w:rsidRPr="00AE019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>- протоколом об административном правона</w:t>
      </w:r>
      <w:r w:rsidRPr="00AE0199" w:rsidR="000A0DEE">
        <w:rPr>
          <w:rFonts w:ascii="Times New Roman" w:eastAsia="Calibri" w:hAnsi="Times New Roman" w:cs="Times New Roman"/>
          <w:sz w:val="20"/>
          <w:szCs w:val="20"/>
        </w:rPr>
        <w:t xml:space="preserve">рушении 82 </w:t>
      </w:r>
      <w:r w:rsidRPr="00AE0199" w:rsidR="007554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0A0DEE">
        <w:rPr>
          <w:rFonts w:ascii="Times New Roman" w:eastAsia="Calibri" w:hAnsi="Times New Roman" w:cs="Times New Roman"/>
          <w:sz w:val="20"/>
          <w:szCs w:val="20"/>
        </w:rPr>
        <w:t xml:space="preserve">АП № </w:t>
      </w:r>
      <w:r w:rsidRPr="00AE0199" w:rsidR="00D46F5F">
        <w:rPr>
          <w:rFonts w:ascii="Times New Roman" w:eastAsia="Calibri" w:hAnsi="Times New Roman" w:cs="Times New Roman"/>
          <w:sz w:val="20"/>
          <w:szCs w:val="20"/>
        </w:rPr>
        <w:t>268791</w:t>
      </w:r>
      <w:r w:rsidRPr="00AE0199" w:rsidR="005757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0A0DEE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AE0199" w:rsidR="00D46F5F">
        <w:rPr>
          <w:rFonts w:ascii="Times New Roman" w:eastAsia="Calibri" w:hAnsi="Times New Roman" w:cs="Times New Roman"/>
          <w:sz w:val="20"/>
          <w:szCs w:val="20"/>
        </w:rPr>
        <w:t>13.04.2025</w:t>
      </w:r>
      <w:r w:rsidRPr="00AE0199" w:rsidR="00624A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(л.д. 3), </w:t>
      </w:r>
    </w:p>
    <w:p w:rsidR="009439DD" w:rsidRPr="00AE019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AE0199">
        <w:rPr>
          <w:rFonts w:eastAsia="Calibri"/>
          <w:sz w:val="20"/>
          <w:szCs w:val="20"/>
        </w:rPr>
        <w:t xml:space="preserve">- протоколом 82 ОТ </w:t>
      </w:r>
      <w:r w:rsidRPr="00AE0199" w:rsidR="002B4473">
        <w:rPr>
          <w:rFonts w:eastAsia="Calibri"/>
          <w:sz w:val="20"/>
          <w:szCs w:val="20"/>
        </w:rPr>
        <w:t xml:space="preserve">№ </w:t>
      </w:r>
      <w:r w:rsidRPr="00AE0199" w:rsidR="00D46F5F">
        <w:rPr>
          <w:rFonts w:eastAsia="Calibri"/>
          <w:sz w:val="20"/>
          <w:szCs w:val="20"/>
        </w:rPr>
        <w:t>069490</w:t>
      </w:r>
      <w:r w:rsidRPr="00AE0199" w:rsidR="00AE0C53">
        <w:rPr>
          <w:rFonts w:eastAsia="Calibri"/>
          <w:sz w:val="20"/>
          <w:szCs w:val="20"/>
        </w:rPr>
        <w:t xml:space="preserve"> от </w:t>
      </w:r>
      <w:r w:rsidRPr="00AE0199" w:rsidR="00D46F5F">
        <w:rPr>
          <w:rFonts w:eastAsia="Calibri"/>
          <w:sz w:val="20"/>
          <w:szCs w:val="20"/>
        </w:rPr>
        <w:t>13.04.2025</w:t>
      </w:r>
      <w:r w:rsidRPr="00AE0199" w:rsidR="009C2A80">
        <w:rPr>
          <w:rFonts w:eastAsia="Calibri"/>
          <w:sz w:val="20"/>
          <w:szCs w:val="20"/>
        </w:rPr>
        <w:t xml:space="preserve"> об отстранении </w:t>
      </w:r>
      <w:r w:rsidRPr="00AE0199" w:rsidR="00D46F5F">
        <w:rPr>
          <w:rFonts w:eastAsia="Calibri"/>
          <w:sz w:val="20"/>
          <w:szCs w:val="20"/>
        </w:rPr>
        <w:t>Ибрагимова Р.Ш.</w:t>
      </w:r>
      <w:r w:rsidRPr="00AE0199" w:rsidR="009A254C">
        <w:rPr>
          <w:rFonts w:eastAsia="Calibri"/>
          <w:sz w:val="20"/>
          <w:szCs w:val="20"/>
        </w:rPr>
        <w:t xml:space="preserve"> </w:t>
      </w:r>
      <w:r w:rsidRPr="00AE0199">
        <w:rPr>
          <w:rFonts w:eastAsia="Calibri"/>
          <w:sz w:val="20"/>
          <w:szCs w:val="20"/>
        </w:rPr>
        <w:t>от упр</w:t>
      </w:r>
      <w:r w:rsidRPr="00AE0199" w:rsidR="002B4473">
        <w:rPr>
          <w:rFonts w:eastAsia="Calibri"/>
          <w:sz w:val="20"/>
          <w:szCs w:val="20"/>
        </w:rPr>
        <w:t>авления транспортным средством</w:t>
      </w:r>
      <w:r w:rsidRPr="00AE0199" w:rsidR="00474606">
        <w:rPr>
          <w:rFonts w:eastAsia="Calibri"/>
          <w:sz w:val="20"/>
          <w:szCs w:val="20"/>
        </w:rPr>
        <w:t xml:space="preserve">, согласно которому </w:t>
      </w:r>
      <w:r w:rsidRPr="00AE0199" w:rsidR="00D46F5F">
        <w:rPr>
          <w:rFonts w:eastAsia="Calibri"/>
          <w:sz w:val="20"/>
          <w:szCs w:val="20"/>
        </w:rPr>
        <w:t>Ибрагимов Р.Ш.</w:t>
      </w:r>
      <w:r w:rsidRPr="00AE0199" w:rsidR="00424951">
        <w:rPr>
          <w:rFonts w:eastAsia="Calibri"/>
          <w:sz w:val="20"/>
          <w:szCs w:val="20"/>
        </w:rPr>
        <w:t xml:space="preserve"> </w:t>
      </w:r>
      <w:r w:rsidRPr="00AE0199" w:rsidR="00D46F5F">
        <w:rPr>
          <w:rFonts w:eastAsia="Calibri"/>
          <w:sz w:val="20"/>
          <w:szCs w:val="20"/>
        </w:rPr>
        <w:t>13.04.2025</w:t>
      </w:r>
      <w:r w:rsidRPr="00AE0199" w:rsidR="00424951">
        <w:rPr>
          <w:rFonts w:eastAsia="Calibri"/>
          <w:sz w:val="20"/>
          <w:szCs w:val="20"/>
        </w:rPr>
        <w:t xml:space="preserve"> в </w:t>
      </w:r>
      <w:r w:rsidRPr="00AE0199" w:rsidR="00D46F5F">
        <w:rPr>
          <w:rFonts w:eastAsia="Calibri"/>
          <w:sz w:val="20"/>
          <w:szCs w:val="20"/>
        </w:rPr>
        <w:t>08</w:t>
      </w:r>
      <w:r w:rsidRPr="00AE0199" w:rsidR="00424951">
        <w:rPr>
          <w:rFonts w:eastAsia="Calibri"/>
          <w:sz w:val="20"/>
          <w:szCs w:val="20"/>
        </w:rPr>
        <w:t xml:space="preserve"> час. </w:t>
      </w:r>
      <w:r w:rsidRPr="00AE0199" w:rsidR="00D46F5F">
        <w:rPr>
          <w:rFonts w:eastAsia="Calibri"/>
          <w:sz w:val="20"/>
          <w:szCs w:val="20"/>
        </w:rPr>
        <w:t>47</w:t>
      </w:r>
      <w:r w:rsidRPr="00AE0199" w:rsidR="00424951">
        <w:rPr>
          <w:rFonts w:eastAsia="Calibri"/>
          <w:sz w:val="20"/>
          <w:szCs w:val="20"/>
        </w:rPr>
        <w:t xml:space="preserve"> мин. на </w:t>
      </w:r>
      <w:r w:rsidRPr="00AE0199" w:rsidR="00AE0199">
        <w:rPr>
          <w:rFonts w:eastAsia="Calibri"/>
          <w:sz w:val="20"/>
          <w:szCs w:val="20"/>
        </w:rPr>
        <w:t>адрес</w:t>
      </w:r>
      <w:r w:rsidRPr="00AE0199" w:rsidR="009B1379">
        <w:rPr>
          <w:rFonts w:eastAsia="Calibri"/>
          <w:sz w:val="20"/>
          <w:szCs w:val="20"/>
        </w:rPr>
        <w:t xml:space="preserve"> </w:t>
      </w:r>
      <w:r w:rsidRPr="00AE0199" w:rsidR="00D93C8E">
        <w:rPr>
          <w:rFonts w:eastAsia="Calibri"/>
          <w:sz w:val="20"/>
          <w:szCs w:val="20"/>
        </w:rPr>
        <w:t xml:space="preserve"> </w:t>
      </w:r>
      <w:r w:rsidRPr="00AE0199" w:rsidR="00474606">
        <w:rPr>
          <w:rFonts w:eastAsia="Calibri"/>
          <w:sz w:val="20"/>
          <w:szCs w:val="20"/>
        </w:rPr>
        <w:t>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AE0199" w:rsidR="0063378C">
        <w:rPr>
          <w:rFonts w:eastAsia="Calibri"/>
          <w:sz w:val="20"/>
          <w:szCs w:val="20"/>
        </w:rPr>
        <w:t>,</w:t>
      </w:r>
      <w:r w:rsidRPr="00AE0199" w:rsidR="00424951">
        <w:rPr>
          <w:rFonts w:eastAsia="Calibri"/>
          <w:sz w:val="20"/>
          <w:szCs w:val="20"/>
        </w:rPr>
        <w:t xml:space="preserve"> </w:t>
      </w:r>
      <w:r w:rsidRPr="00AE0199" w:rsidR="00474606">
        <w:rPr>
          <w:rFonts w:eastAsia="Calibri"/>
          <w:sz w:val="20"/>
          <w:szCs w:val="20"/>
        </w:rPr>
        <w:t xml:space="preserve"> находится в состоянии опьянения, при наличии признаков опьянения: запах алкоголя изо рта</w:t>
      </w:r>
      <w:r w:rsidRPr="00AE0199" w:rsidR="00424951">
        <w:rPr>
          <w:rFonts w:eastAsia="Calibri"/>
          <w:sz w:val="20"/>
          <w:szCs w:val="20"/>
        </w:rPr>
        <w:t xml:space="preserve">, </w:t>
      </w:r>
      <w:r w:rsidRPr="00AE0199" w:rsidR="009B1379">
        <w:rPr>
          <w:rFonts w:eastAsia="Calibri"/>
          <w:sz w:val="20"/>
          <w:szCs w:val="20"/>
        </w:rPr>
        <w:t>резкое изменение окраски кожных</w:t>
      </w:r>
      <w:r w:rsidRPr="00AE0199" w:rsidR="009B1379">
        <w:rPr>
          <w:rFonts w:eastAsia="Calibri"/>
          <w:sz w:val="20"/>
          <w:szCs w:val="20"/>
        </w:rPr>
        <w:t xml:space="preserve"> покровов лица</w:t>
      </w:r>
      <w:r w:rsidRPr="00AE0199" w:rsidR="00455D73">
        <w:rPr>
          <w:rFonts w:eastAsia="Calibri"/>
          <w:sz w:val="20"/>
          <w:szCs w:val="20"/>
        </w:rPr>
        <w:t xml:space="preserve"> </w:t>
      </w:r>
      <w:r w:rsidRPr="00AE0199" w:rsidR="0027154E">
        <w:rPr>
          <w:rFonts w:eastAsia="Calibri"/>
          <w:sz w:val="20"/>
          <w:szCs w:val="20"/>
        </w:rPr>
        <w:t xml:space="preserve">(л.д. </w:t>
      </w:r>
      <w:r w:rsidRPr="00AE0199" w:rsidR="009B1379">
        <w:rPr>
          <w:rFonts w:eastAsia="Calibri"/>
          <w:sz w:val="20"/>
          <w:szCs w:val="20"/>
        </w:rPr>
        <w:t>4</w:t>
      </w:r>
      <w:r w:rsidRPr="00AE0199">
        <w:rPr>
          <w:rFonts w:eastAsia="Calibri"/>
          <w:sz w:val="20"/>
          <w:szCs w:val="20"/>
        </w:rPr>
        <w:t>),</w:t>
      </w:r>
    </w:p>
    <w:p w:rsidR="009B1379" w:rsidRPr="00AE019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AE0199">
        <w:rPr>
          <w:rFonts w:eastAsia="Calibri"/>
          <w:sz w:val="20"/>
          <w:szCs w:val="20"/>
        </w:rPr>
        <w:t xml:space="preserve">- </w:t>
      </w:r>
      <w:r w:rsidRPr="00AE0199">
        <w:rPr>
          <w:rFonts w:eastAsia="Calibri"/>
          <w:sz w:val="20"/>
          <w:szCs w:val="20"/>
        </w:rPr>
        <w:t>протоколом 82 МО № 018386 о направлении на медицинское освидетельствование на состояние опьянения  от 13.04</w:t>
      </w:r>
      <w:r w:rsidRPr="00AE0199">
        <w:rPr>
          <w:rFonts w:eastAsia="Calibri"/>
          <w:sz w:val="20"/>
          <w:szCs w:val="20"/>
        </w:rPr>
        <w:t>.2025, согласно которому Ибрагимов Р.Ш. был направлен для прохождения медицинского освидетельствования на состояние опьянения, в связи с отказом от прохождения освидетельствования на состояние алкогольного опьянения (л.д.5);</w:t>
      </w:r>
    </w:p>
    <w:p w:rsidR="009B1379" w:rsidRPr="00AE0199" w:rsidP="009B137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eastAsia="Calibri"/>
          <w:sz w:val="20"/>
          <w:szCs w:val="20"/>
        </w:rPr>
        <w:t>-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бумажным</w:t>
      </w:r>
      <w:r w:rsidRPr="00AE0199">
        <w:rPr>
          <w:rFonts w:ascii="Times New Roman" w:eastAsia="Calibri" w:hAnsi="Times New Roman" w:cs="Times New Roman"/>
          <w:sz w:val="20"/>
          <w:szCs w:val="20"/>
        </w:rPr>
        <w:t>и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носител</w:t>
      </w:r>
      <w:r w:rsidRPr="00AE0199">
        <w:rPr>
          <w:rFonts w:ascii="Times New Roman" w:eastAsia="Calibri" w:hAnsi="Times New Roman" w:cs="Times New Roman"/>
          <w:sz w:val="20"/>
          <w:szCs w:val="20"/>
        </w:rPr>
        <w:t>ями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с резуль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татом продутия газоанализатора </w:t>
      </w:r>
      <w:r w:rsidRPr="00AE0199">
        <w:rPr>
          <w:rFonts w:ascii="Times New Roman" w:eastAsia="Calibri" w:hAnsi="Times New Roman" w:cs="Times New Roman"/>
          <w:sz w:val="20"/>
          <w:szCs w:val="20"/>
        </w:rPr>
        <w:t>Мета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Calibri" w:hAnsi="Times New Roman" w:cs="Times New Roman"/>
          <w:sz w:val="20"/>
          <w:szCs w:val="20"/>
        </w:rPr>
        <w:t>01М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Pr="00AE0199">
        <w:rPr>
          <w:rFonts w:ascii="Times New Roman" w:eastAsia="Calibri" w:hAnsi="Times New Roman" w:cs="Times New Roman"/>
          <w:sz w:val="20"/>
          <w:szCs w:val="20"/>
        </w:rPr>
        <w:t>17577, поверенного 26.06.2024, согласно которым у освидетельствуемого Ибрагимова Р.Ш.  во время первого исследования  алкоголя в выдохе 13.04.2025 в 10-03 час</w:t>
      </w:r>
      <w:r w:rsidRPr="00AE0199">
        <w:rPr>
          <w:rFonts w:ascii="Times New Roman" w:eastAsia="Calibri" w:hAnsi="Times New Roman" w:cs="Times New Roman"/>
          <w:sz w:val="20"/>
          <w:szCs w:val="20"/>
        </w:rPr>
        <w:t>.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Calibri" w:hAnsi="Times New Roman" w:cs="Times New Roman"/>
          <w:sz w:val="20"/>
          <w:szCs w:val="20"/>
        </w:rPr>
        <w:t>о</w:t>
      </w:r>
      <w:r w:rsidRPr="00AE0199">
        <w:rPr>
          <w:rFonts w:ascii="Times New Roman" w:eastAsia="Calibri" w:hAnsi="Times New Roman" w:cs="Times New Roman"/>
          <w:sz w:val="20"/>
          <w:szCs w:val="20"/>
        </w:rPr>
        <w:t>бнаружено 0,376 мг/л алкоголя в выдохе, во время втор</w:t>
      </w:r>
      <w:r w:rsidRPr="00AE0199">
        <w:rPr>
          <w:rFonts w:ascii="Times New Roman" w:eastAsia="Calibri" w:hAnsi="Times New Roman" w:cs="Times New Roman"/>
          <w:sz w:val="20"/>
          <w:szCs w:val="20"/>
        </w:rPr>
        <w:t>ого исследования 13.04.2025 в 10-21 час.</w:t>
      </w:r>
      <w:r w:rsidRPr="00AE0199" w:rsidR="009406AA">
        <w:rPr>
          <w:rFonts w:ascii="Times New Roman" w:eastAsia="Calibri" w:hAnsi="Times New Roman" w:cs="Times New Roman"/>
          <w:sz w:val="20"/>
          <w:szCs w:val="20"/>
        </w:rPr>
        <w:t xml:space="preserve"> обнаружено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0,314 мг/л алкоголя в выдохе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(л.д. </w:t>
      </w:r>
      <w:r w:rsidRPr="00AE0199">
        <w:rPr>
          <w:rFonts w:ascii="Times New Roman" w:eastAsia="Calibri" w:hAnsi="Times New Roman" w:cs="Times New Roman"/>
          <w:sz w:val="20"/>
          <w:szCs w:val="20"/>
        </w:rPr>
        <w:t>6-7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), </w:t>
      </w:r>
    </w:p>
    <w:p w:rsidR="00C86DA4" w:rsidRPr="00AE019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AE0199">
        <w:rPr>
          <w:rFonts w:eastAsia="Calibri"/>
          <w:sz w:val="20"/>
          <w:szCs w:val="20"/>
        </w:rPr>
        <w:t>-бумажным носителем  видиоцифрового анализатора  для фотофиксации  и анализа иммунохроматографических тестов Сармат с отрицательными результатами (д.д.8);</w:t>
      </w:r>
    </w:p>
    <w:p w:rsidR="009B1379" w:rsidRPr="00AE019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AE0199">
        <w:rPr>
          <w:rFonts w:eastAsia="Calibri"/>
          <w:sz w:val="20"/>
          <w:szCs w:val="20"/>
        </w:rPr>
        <w:t>-актом № 102 медицинского освидетельствования на состояние опьянения (алкогольного, наркотического или иного токсического) от 13.04.2025, согласно которому у освидетельствуемого Ибрагимова  Р.Ш. установлено состояние алкогольного опьянения</w:t>
      </w:r>
      <w:r w:rsidRPr="00AE0199" w:rsidR="001F7DCE">
        <w:rPr>
          <w:rFonts w:eastAsia="Calibri"/>
          <w:sz w:val="20"/>
          <w:szCs w:val="20"/>
        </w:rPr>
        <w:t>, выданного врачом ГБУЗ РК «</w:t>
      </w:r>
      <w:r w:rsidRPr="00AE0199" w:rsidR="001F7DCE">
        <w:rPr>
          <w:rFonts w:eastAsia="Calibri"/>
          <w:sz w:val="20"/>
          <w:szCs w:val="20"/>
        </w:rPr>
        <w:t>Красноперекопская</w:t>
      </w:r>
      <w:r w:rsidRPr="00AE0199" w:rsidR="001F7DCE">
        <w:rPr>
          <w:rFonts w:eastAsia="Calibri"/>
          <w:sz w:val="20"/>
          <w:szCs w:val="20"/>
        </w:rPr>
        <w:t xml:space="preserve"> ЦРБ» </w:t>
      </w:r>
      <w:r w:rsidRPr="00AE0199" w:rsidR="00AE0199">
        <w:rPr>
          <w:rFonts w:eastAsia="Calibri"/>
          <w:sz w:val="20"/>
          <w:szCs w:val="20"/>
        </w:rPr>
        <w:t>ФИО</w:t>
      </w:r>
      <w:r w:rsidRPr="00AE0199">
        <w:rPr>
          <w:rFonts w:eastAsia="Calibri"/>
          <w:sz w:val="20"/>
          <w:szCs w:val="20"/>
        </w:rPr>
        <w:t xml:space="preserve"> (л.д.9);</w:t>
      </w:r>
    </w:p>
    <w:p w:rsidR="009B1379" w:rsidRPr="00AE019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AE0199">
        <w:rPr>
          <w:rFonts w:eastAsia="Calibri"/>
          <w:sz w:val="20"/>
          <w:szCs w:val="20"/>
        </w:rPr>
        <w:t>-протоколом 82ПЗ№077414 от 13.04.2025 о задержании транспортного средства (л.д.10);</w:t>
      </w:r>
    </w:p>
    <w:p w:rsidR="009B1379" w:rsidRPr="00AE019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AE0199">
        <w:rPr>
          <w:rFonts w:eastAsia="Calibri"/>
          <w:sz w:val="20"/>
          <w:szCs w:val="20"/>
        </w:rPr>
        <w:t>- требованием ИЦ МВД по Республике Крым, согласно которому Ибрагимов Р.Ш. ранее не судим (л.д.11);</w:t>
      </w:r>
    </w:p>
    <w:p w:rsidR="001F7DCE" w:rsidRPr="00AE0199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- справкой </w:t>
      </w:r>
      <w:r w:rsidRPr="00AE0199">
        <w:rPr>
          <w:rFonts w:ascii="Times New Roman" w:eastAsia="Calibri" w:hAnsi="Times New Roman" w:cs="Times New Roman"/>
          <w:sz w:val="20"/>
          <w:szCs w:val="20"/>
        </w:rPr>
        <w:t>ОГАИ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по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правонарушениям в отношении </w:t>
      </w:r>
      <w:r w:rsidRPr="00AE0199">
        <w:rPr>
          <w:rFonts w:ascii="Times New Roman" w:eastAsia="Calibri" w:hAnsi="Times New Roman" w:cs="Times New Roman"/>
          <w:sz w:val="20"/>
          <w:szCs w:val="20"/>
        </w:rPr>
        <w:t>Ибрагимова Р.Ш., согласно которой он ранее привлекался к административной ответственности по Главе 12 КоАП РФ, за исключением ст. 12.8, 12.26 КоАП РФ (</w:t>
      </w:r>
      <w:r w:rsidRPr="00AE0199">
        <w:rPr>
          <w:rFonts w:ascii="Times New Roman" w:eastAsia="Calibri" w:hAnsi="Times New Roman" w:cs="Times New Roman"/>
          <w:sz w:val="20"/>
          <w:szCs w:val="20"/>
        </w:rPr>
        <w:t>л.д.</w:t>
      </w:r>
      <w:r w:rsidRPr="00AE0199">
        <w:rPr>
          <w:rFonts w:ascii="Times New Roman" w:eastAsia="Calibri" w:hAnsi="Times New Roman" w:cs="Times New Roman"/>
          <w:sz w:val="20"/>
          <w:szCs w:val="20"/>
        </w:rPr>
        <w:t>13</w:t>
      </w:r>
      <w:r w:rsidRPr="00AE0199">
        <w:rPr>
          <w:rFonts w:ascii="Times New Roman" w:eastAsia="Calibri" w:hAnsi="Times New Roman" w:cs="Times New Roman"/>
          <w:sz w:val="20"/>
          <w:szCs w:val="20"/>
        </w:rPr>
        <w:t>)</w:t>
      </w:r>
      <w:r w:rsidRPr="00AE019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F7DCE" w:rsidRPr="00AE0199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>-ответом ГБУЗ РК «Красноперекопская ЦРБ» от 28.04.2025, согласно ко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торому </w:t>
      </w:r>
      <w:r w:rsidRPr="00AE0199" w:rsidR="00AE0199">
        <w:rPr>
          <w:rFonts w:ascii="Times New Roman" w:eastAsia="Calibri" w:hAnsi="Times New Roman" w:cs="Times New Roman"/>
          <w:sz w:val="20"/>
          <w:szCs w:val="20"/>
        </w:rPr>
        <w:t xml:space="preserve">ФИО,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прошла обучение в ГБУЗ РК «Крымский научно-практический центр наркологии» (л.д.23);</w:t>
      </w:r>
    </w:p>
    <w:p w:rsidR="001F7DCE" w:rsidRPr="00AE0199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-копией удостоверения </w:t>
      </w:r>
      <w:r w:rsidRPr="00AE0199" w:rsidR="00AE0199">
        <w:rPr>
          <w:rFonts w:ascii="Times New Roman" w:eastAsia="Calibri" w:hAnsi="Times New Roman" w:cs="Times New Roman"/>
          <w:sz w:val="20"/>
          <w:szCs w:val="20"/>
        </w:rPr>
        <w:t>ФИО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о повышении квалификации по направлению подготовки «Медицинское освидетельствование на состояние опьянения» (л.д.24);</w:t>
      </w:r>
    </w:p>
    <w:p w:rsidR="001F7DCE" w:rsidRPr="00AE0199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- справкой № 60 от 25.04.2025, согласно которой </w:t>
      </w:r>
      <w:r w:rsidRPr="00AE0199" w:rsidR="00AE0199">
        <w:rPr>
          <w:rFonts w:ascii="Times New Roman" w:eastAsia="Calibri" w:hAnsi="Times New Roman" w:cs="Times New Roman"/>
          <w:sz w:val="20"/>
          <w:szCs w:val="20"/>
        </w:rPr>
        <w:t>ФИО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работ</w:t>
      </w:r>
      <w:r w:rsidRPr="00AE0199" w:rsidR="009406AA">
        <w:rPr>
          <w:rFonts w:ascii="Times New Roman" w:eastAsia="Calibri" w:hAnsi="Times New Roman" w:cs="Times New Roman"/>
          <w:sz w:val="20"/>
          <w:szCs w:val="20"/>
        </w:rPr>
        <w:t>ает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в должности врача-терапевта в ГБУЗ РК «Красноперекорпская ЦРБ» (л.д.25)</w:t>
      </w:r>
    </w:p>
    <w:p w:rsidR="00985780" w:rsidRPr="00AE0199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видеозаписями, просмотренными в судебном заседании, на которых зафиксирован</w:t>
      </w:r>
      <w:r w:rsidRPr="00AE0199">
        <w:rPr>
          <w:rFonts w:ascii="Times New Roman" w:eastAsia="Calibri" w:hAnsi="Times New Roman" w:cs="Times New Roman"/>
          <w:sz w:val="20"/>
          <w:szCs w:val="20"/>
        </w:rPr>
        <w:t>о</w:t>
      </w:r>
      <w:r w:rsidRPr="00AE0199" w:rsidR="001F7DCE">
        <w:rPr>
          <w:rFonts w:ascii="Times New Roman" w:eastAsia="Calibri" w:hAnsi="Times New Roman" w:cs="Times New Roman"/>
          <w:sz w:val="20"/>
          <w:szCs w:val="20"/>
        </w:rPr>
        <w:t xml:space="preserve"> управление Ибрагимовым Р.Ш. транспортным средством,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применение мер обеспечения производства по делу, в частности отстранение </w:t>
      </w:r>
      <w:r w:rsidRPr="00AE0199" w:rsidR="001F7DCE">
        <w:rPr>
          <w:rFonts w:ascii="Times New Roman" w:eastAsia="Calibri" w:hAnsi="Times New Roman" w:cs="Times New Roman"/>
          <w:sz w:val="20"/>
          <w:szCs w:val="20"/>
        </w:rPr>
        <w:t>Ибрагимова Р.Ш.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от управления транспортным средством, </w:t>
      </w:r>
      <w:r w:rsidRPr="00AE0199" w:rsidR="001F7DCE">
        <w:rPr>
          <w:rFonts w:ascii="Times New Roman" w:eastAsia="Calibri" w:hAnsi="Times New Roman" w:cs="Times New Roman"/>
          <w:sz w:val="20"/>
          <w:szCs w:val="20"/>
        </w:rPr>
        <w:t>его отказ от прохождения освидетельствования на состояние опьянения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(диск, л.д. </w:t>
      </w:r>
      <w:r w:rsidRPr="00AE0199">
        <w:rPr>
          <w:rFonts w:ascii="Times New Roman" w:eastAsia="Calibri" w:hAnsi="Times New Roman" w:cs="Times New Roman"/>
          <w:sz w:val="20"/>
          <w:szCs w:val="20"/>
        </w:rPr>
        <w:t>12).</w:t>
      </w:r>
    </w:p>
    <w:p w:rsidR="006451BA" w:rsidRPr="00AE0199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0199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AE0199" w:rsidR="00605520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AE0199" w:rsidR="00295042">
        <w:rPr>
          <w:rFonts w:ascii="Times New Roman" w:hAnsi="Times New Roman" w:cs="Times New Roman"/>
          <w:iCs/>
          <w:sz w:val="20"/>
          <w:szCs w:val="20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AE0199" w:rsidR="00E24005">
        <w:rPr>
          <w:rFonts w:ascii="Times New Roman" w:hAnsi="Times New Roman" w:cs="Times New Roman"/>
          <w:iCs/>
          <w:sz w:val="20"/>
          <w:szCs w:val="20"/>
        </w:rPr>
        <w:t xml:space="preserve"> для разрешения настоящего дела.</w:t>
      </w:r>
      <w:r w:rsidRPr="00AE0199" w:rsidR="00E166E1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1F7DCE" w:rsidRPr="00AE0199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01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соответствии с примечанием к ст. 12.8 КоАП РФ употребление веществ, вызывающих алкогольное или н</w:t>
      </w:r>
      <w:r w:rsidRPr="00AE01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аркотическое опьянение, либо психотропных или иных вызывающих опьянение веществ запрещается. </w:t>
      </w:r>
      <w:r w:rsidRPr="00AE01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Административная ответственность, предусмотренная настоящей статьей и </w:t>
      </w:r>
      <w:hyperlink r:id="rId5" w:anchor="dst2536" w:history="1">
        <w:r w:rsidRPr="00AE0199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частью 3 статьи 12.27</w:t>
        </w:r>
      </w:hyperlink>
      <w:r w:rsidRPr="00AE01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</w:t>
      </w:r>
      <w:r w:rsidRPr="00AE01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AE01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случае наличия наркотических средств или психотро</w:t>
      </w:r>
      <w:r w:rsidRPr="00AE01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пных веществ в организме человека</w:t>
      </w:r>
      <w:r w:rsidRPr="00AE0199">
        <w:rPr>
          <w:rFonts w:ascii="Times New Roman" w:hAnsi="Times New Roman" w:cs="Times New Roman"/>
          <w:iCs/>
          <w:sz w:val="20"/>
          <w:szCs w:val="20"/>
        </w:rPr>
        <w:t>.</w:t>
      </w:r>
    </w:p>
    <w:p w:rsidR="00295042" w:rsidRPr="00AE0199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019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E0199" w:rsidR="00DC42E0">
        <w:rPr>
          <w:rFonts w:ascii="Times New Roman" w:hAnsi="Times New Roman" w:cs="Times New Roman"/>
          <w:iCs/>
          <w:sz w:val="20"/>
          <w:szCs w:val="20"/>
        </w:rPr>
        <w:t xml:space="preserve">    </w:t>
      </w:r>
      <w:r w:rsidRPr="00AE0199">
        <w:rPr>
          <w:rFonts w:ascii="Times New Roman" w:hAnsi="Times New Roman" w:cs="Times New Roman"/>
          <w:iCs/>
          <w:sz w:val="20"/>
          <w:szCs w:val="20"/>
        </w:rPr>
        <w:t xml:space="preserve"> В соответствии с п. 2.7 ПДД РФ водителю запрещается  управлять транспортным средством в состоянии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</w:t>
      </w:r>
      <w:r w:rsidRPr="00AE0199">
        <w:rPr>
          <w:rFonts w:ascii="Times New Roman" w:hAnsi="Times New Roman" w:cs="Times New Roman"/>
          <w:iCs/>
          <w:sz w:val="20"/>
          <w:szCs w:val="20"/>
        </w:rPr>
        <w:t xml:space="preserve">щем под угрозу безопасность движения. </w:t>
      </w:r>
    </w:p>
    <w:p w:rsidR="001F7DCE" w:rsidRPr="00AE0199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0199">
        <w:rPr>
          <w:rFonts w:ascii="Times New Roman" w:hAnsi="Times New Roman" w:cs="Times New Roman"/>
          <w:color w:val="000000"/>
          <w:sz w:val="20"/>
          <w:szCs w:val="20"/>
        </w:rPr>
        <w:t xml:space="preserve">Требования </w:t>
      </w:r>
      <w:r w:rsidRPr="00AE0199">
        <w:rPr>
          <w:rFonts w:ascii="Times New Roman" w:hAnsi="Times New Roman" w:cs="Times New Roman"/>
          <w:color w:val="000000"/>
          <w:sz w:val="20"/>
          <w:szCs w:val="20"/>
        </w:rPr>
        <w:t>данной</w:t>
      </w:r>
      <w:r w:rsidRPr="00AE0199">
        <w:rPr>
          <w:rFonts w:ascii="Times New Roman" w:hAnsi="Times New Roman" w:cs="Times New Roman"/>
          <w:color w:val="000000"/>
          <w:sz w:val="20"/>
          <w:szCs w:val="20"/>
        </w:rPr>
        <w:t xml:space="preserve"> нормы с учётом, установленных по делу обстоятельств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Calibri" w:hAnsi="Times New Roman" w:cs="Times New Roman"/>
          <w:sz w:val="20"/>
          <w:szCs w:val="20"/>
        </w:rPr>
        <w:t>Ибрагимовым Р.Ш.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hAnsi="Times New Roman" w:cs="Times New Roman"/>
          <w:color w:val="000000"/>
          <w:sz w:val="20"/>
          <w:szCs w:val="20"/>
        </w:rPr>
        <w:t>не соблюдены.</w:t>
      </w:r>
    </w:p>
    <w:p w:rsidR="00D3315B" w:rsidRPr="00AE0199" w:rsidP="002950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019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AE0199" w:rsidR="00DC42E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 Таким образом, мировой судья действия</w:t>
      </w:r>
      <w:r w:rsidRPr="00AE0199" w:rsidR="000A0DE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AE0199" w:rsidR="001F7DCE">
        <w:rPr>
          <w:rFonts w:ascii="Times New Roman" w:eastAsia="Arial Unicode MS" w:hAnsi="Times New Roman" w:cs="Times New Roman"/>
          <w:sz w:val="20"/>
          <w:szCs w:val="20"/>
        </w:rPr>
        <w:t>Ибрагимова Руслана Шавкатовича</w:t>
      </w:r>
      <w:r w:rsidRPr="00AE0199" w:rsidR="009439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AE0199" w:rsidR="00295042">
          <w:rPr>
            <w:rFonts w:ascii="Times New Roman" w:eastAsia="Calibri" w:hAnsi="Times New Roman" w:cs="Times New Roman"/>
            <w:sz w:val="20"/>
            <w:szCs w:val="20"/>
          </w:rPr>
          <w:t>деяния</w:t>
        </w:r>
      </w:hyperlink>
      <w:r w:rsidRPr="00AE0199" w:rsidR="0029504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3315B" w:rsidRPr="00AE019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AE019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FC1F1B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физическому лицу мировой судья в соответствии с ч. 2 с</w:t>
      </w:r>
      <w:r w:rsidRPr="00AE0199" w:rsidR="00D47323">
        <w:rPr>
          <w:rFonts w:ascii="Times New Roman" w:eastAsia="Calibri" w:hAnsi="Times New Roman" w:cs="Times New Roman"/>
          <w:sz w:val="20"/>
          <w:szCs w:val="20"/>
        </w:rPr>
        <w:t>т. 4.1 КоАП РФ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AE0199" w:rsidP="00295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0199">
        <w:rPr>
          <w:rFonts w:ascii="Times New Roman" w:hAnsi="Times New Roman" w:cs="Times New Roman"/>
          <w:sz w:val="20"/>
          <w:szCs w:val="20"/>
        </w:rPr>
        <w:t xml:space="preserve">      </w:t>
      </w:r>
      <w:r w:rsidRPr="00AE0199" w:rsidR="00222C4C">
        <w:rPr>
          <w:rFonts w:ascii="Times New Roman" w:hAnsi="Times New Roman" w:cs="Times New Roman"/>
          <w:sz w:val="20"/>
          <w:szCs w:val="20"/>
        </w:rPr>
        <w:t>Обстоятельств</w:t>
      </w:r>
      <w:r w:rsidRPr="00AE0199" w:rsidR="001642DB">
        <w:rPr>
          <w:rFonts w:ascii="Times New Roman" w:hAnsi="Times New Roman" w:cs="Times New Roman"/>
          <w:sz w:val="20"/>
          <w:szCs w:val="20"/>
        </w:rPr>
        <w:t>ами</w:t>
      </w:r>
      <w:r w:rsidRPr="00AE0199" w:rsidR="00222C4C">
        <w:rPr>
          <w:rFonts w:ascii="Times New Roman" w:hAnsi="Times New Roman" w:cs="Times New Roman"/>
          <w:sz w:val="20"/>
          <w:szCs w:val="20"/>
        </w:rPr>
        <w:t>,</w:t>
      </w:r>
      <w:r w:rsidRPr="00AE0199">
        <w:rPr>
          <w:rFonts w:ascii="Times New Roman" w:hAnsi="Times New Roman" w:cs="Times New Roman"/>
          <w:sz w:val="20"/>
          <w:szCs w:val="20"/>
        </w:rPr>
        <w:t xml:space="preserve"> смягчающим</w:t>
      </w:r>
      <w:r w:rsidRPr="00AE0199" w:rsidR="001642DB">
        <w:rPr>
          <w:rFonts w:ascii="Times New Roman" w:hAnsi="Times New Roman" w:cs="Times New Roman"/>
          <w:sz w:val="20"/>
          <w:szCs w:val="20"/>
        </w:rPr>
        <w:t>и</w:t>
      </w:r>
      <w:r w:rsidRPr="00AE0199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</w:t>
      </w:r>
      <w:r w:rsidRPr="00AE0199" w:rsidR="001642DB">
        <w:rPr>
          <w:rFonts w:ascii="Times New Roman" w:hAnsi="Times New Roman" w:cs="Times New Roman"/>
          <w:sz w:val="20"/>
          <w:szCs w:val="20"/>
        </w:rPr>
        <w:t>,</w:t>
      </w:r>
      <w:r w:rsidRPr="00AE0199">
        <w:rPr>
          <w:rFonts w:ascii="Times New Roman" w:hAnsi="Times New Roman" w:cs="Times New Roman"/>
          <w:sz w:val="20"/>
          <w:szCs w:val="20"/>
        </w:rPr>
        <w:t xml:space="preserve"> суд признает </w:t>
      </w:r>
      <w:r w:rsidRPr="00AE0199" w:rsidR="00903780">
        <w:rPr>
          <w:rFonts w:ascii="Times New Roman" w:hAnsi="Times New Roman" w:cs="Times New Roman"/>
          <w:sz w:val="20"/>
          <w:szCs w:val="20"/>
        </w:rPr>
        <w:t>признание вины правонарушителем</w:t>
      </w:r>
      <w:r w:rsidRPr="00AE0199" w:rsidR="00D93C8E">
        <w:rPr>
          <w:rFonts w:ascii="Times New Roman" w:hAnsi="Times New Roman" w:cs="Times New Roman"/>
          <w:sz w:val="20"/>
          <w:szCs w:val="20"/>
        </w:rPr>
        <w:t xml:space="preserve">, </w:t>
      </w:r>
      <w:r w:rsidRPr="00AE0199" w:rsidR="00985780">
        <w:rPr>
          <w:rFonts w:ascii="Times New Roman" w:hAnsi="Times New Roman" w:cs="Times New Roman"/>
          <w:sz w:val="20"/>
          <w:szCs w:val="20"/>
        </w:rPr>
        <w:t xml:space="preserve"> раскаяние в </w:t>
      </w:r>
      <w:r w:rsidRPr="00AE0199" w:rsidR="00985780">
        <w:rPr>
          <w:rFonts w:ascii="Times New Roman" w:hAnsi="Times New Roman" w:cs="Times New Roman"/>
          <w:sz w:val="20"/>
          <w:szCs w:val="20"/>
        </w:rPr>
        <w:t>содеянном</w:t>
      </w:r>
      <w:r w:rsidRPr="00AE0199" w:rsidR="0098578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22C4C" w:rsidRPr="00AE0199" w:rsidP="00D4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0199">
        <w:rPr>
          <w:rFonts w:ascii="Times New Roman" w:hAnsi="Times New Roman" w:cs="Times New Roman"/>
          <w:sz w:val="20"/>
          <w:szCs w:val="20"/>
        </w:rPr>
        <w:t>Обстоятельств</w:t>
      </w:r>
      <w:r w:rsidRPr="00AE0199" w:rsidR="001F7DCE">
        <w:rPr>
          <w:rFonts w:ascii="Times New Roman" w:hAnsi="Times New Roman" w:cs="Times New Roman"/>
          <w:sz w:val="20"/>
          <w:szCs w:val="20"/>
        </w:rPr>
        <w:t xml:space="preserve">ом, отягчающим административную ответственность, суд признает повторное совершение однородного правонарушения. </w:t>
      </w:r>
    </w:p>
    <w:p w:rsidR="00295042" w:rsidRPr="00AE0199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0199" w:rsidR="006451B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AE0199" w:rsidR="00F573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</w:t>
      </w:r>
      <w:r w:rsidRPr="00AE0199">
        <w:rPr>
          <w:rFonts w:ascii="Times New Roman" w:eastAsia="Calibri" w:hAnsi="Times New Roman" w:cs="Times New Roman"/>
          <w:sz w:val="20"/>
          <w:szCs w:val="20"/>
        </w:rPr>
        <w:t>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56469" w:rsidRPr="00AE019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Руководствуясь ст.ст. 29.9-29.11 Кодекса Российской Федерации об административных правонарушениях, мировой судья</w:t>
      </w:r>
    </w:p>
    <w:p w:rsidR="00696CF6" w:rsidRPr="00AE019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56469" w:rsidRPr="00AE019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                 </w:t>
      </w:r>
      <w:r w:rsidRPr="00AE0199" w:rsidR="00737C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  <w:r w:rsidRPr="00AE0199" w:rsidR="00DC42E0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AE0199">
        <w:rPr>
          <w:rFonts w:ascii="Times New Roman" w:eastAsia="Calibri" w:hAnsi="Times New Roman" w:cs="Times New Roman"/>
          <w:sz w:val="20"/>
          <w:szCs w:val="20"/>
        </w:rPr>
        <w:t>ПОСТАНОВИЛ:</w:t>
      </w:r>
    </w:p>
    <w:p w:rsidR="009C2A80" w:rsidRPr="00AE019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6E1" w:rsidRPr="00AE019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AE0199" w:rsidR="006451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696C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F864C7">
        <w:rPr>
          <w:rFonts w:ascii="Times New Roman" w:eastAsia="Arial Unicode MS" w:hAnsi="Times New Roman" w:cs="Times New Roman"/>
          <w:sz w:val="20"/>
          <w:szCs w:val="20"/>
        </w:rPr>
        <w:t xml:space="preserve"> Ибрагимова Руслана Шавкатовича</w:t>
      </w:r>
      <w:r w:rsidRPr="00AE0199" w:rsidR="000A0D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0199" w:rsidR="00FB26E4">
        <w:rPr>
          <w:rFonts w:ascii="Times New Roman" w:eastAsia="Calibri" w:hAnsi="Times New Roman" w:cs="Times New Roman"/>
          <w:sz w:val="20"/>
          <w:szCs w:val="20"/>
        </w:rPr>
        <w:t xml:space="preserve">признать </w:t>
      </w:r>
      <w:r w:rsidRPr="00AE0199" w:rsidR="000A0DEE">
        <w:rPr>
          <w:rFonts w:ascii="Times New Roman" w:eastAsia="Calibri" w:hAnsi="Times New Roman" w:cs="Times New Roman"/>
          <w:sz w:val="20"/>
          <w:szCs w:val="20"/>
        </w:rPr>
        <w:t>виновным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 по ч. 1 ст. 12.8 Кодекса РФ об административных</w:t>
      </w:r>
      <w:r w:rsidRPr="00AE0199" w:rsidR="000A0DEE">
        <w:rPr>
          <w:rFonts w:ascii="Times New Roman" w:eastAsia="Calibri" w:hAnsi="Times New Roman" w:cs="Times New Roman"/>
          <w:sz w:val="20"/>
          <w:szCs w:val="20"/>
        </w:rPr>
        <w:t xml:space="preserve"> правонарушениях и назначить ему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штрафа в размере </w:t>
      </w:r>
      <w:r w:rsidRPr="00AE0199" w:rsidR="00985780">
        <w:rPr>
          <w:rFonts w:ascii="Times New Roman" w:eastAsia="Calibri" w:hAnsi="Times New Roman" w:cs="Times New Roman"/>
          <w:sz w:val="20"/>
          <w:szCs w:val="20"/>
        </w:rPr>
        <w:t>45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> 000 (</w:t>
      </w:r>
      <w:r w:rsidRPr="00AE0199" w:rsidR="00985780">
        <w:rPr>
          <w:rFonts w:ascii="Times New Roman" w:eastAsia="Calibri" w:hAnsi="Times New Roman" w:cs="Times New Roman"/>
          <w:sz w:val="20"/>
          <w:szCs w:val="20"/>
        </w:rPr>
        <w:t>сорок пять</w:t>
      </w:r>
      <w:r w:rsidRPr="00AE0199" w:rsidR="00696CF6">
        <w:rPr>
          <w:rFonts w:ascii="Times New Roman" w:eastAsia="Calibri" w:hAnsi="Times New Roman" w:cs="Times New Roman"/>
          <w:sz w:val="20"/>
          <w:szCs w:val="20"/>
        </w:rPr>
        <w:t xml:space="preserve"> тысяч) рублей с лишением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 на срок </w:t>
      </w:r>
      <w:r w:rsidRPr="00AE0199">
        <w:rPr>
          <w:rFonts w:ascii="Times New Roman" w:eastAsia="Calibri" w:hAnsi="Times New Roman" w:cs="Times New Roman"/>
          <w:sz w:val="20"/>
          <w:szCs w:val="20"/>
        </w:rPr>
        <w:t>1 (один) год 6 (шесть) месяцев.</w:t>
      </w:r>
    </w:p>
    <w:p w:rsidR="00317764" w:rsidRPr="00AE019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в сумме </w:t>
      </w:r>
      <w:r w:rsidRPr="00AE0199" w:rsidR="00985780">
        <w:rPr>
          <w:rFonts w:ascii="Times New Roman" w:eastAsia="Calibri" w:hAnsi="Times New Roman" w:cs="Times New Roman"/>
          <w:sz w:val="20"/>
          <w:szCs w:val="20"/>
        </w:rPr>
        <w:t>45 000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AE0199" w:rsidR="00985780">
        <w:rPr>
          <w:rFonts w:ascii="Times New Roman" w:eastAsia="Calibri" w:hAnsi="Times New Roman" w:cs="Times New Roman"/>
          <w:sz w:val="20"/>
          <w:szCs w:val="20"/>
        </w:rPr>
        <w:t>сорок пять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тысяч) рублей следует уплатить по следующим реквизитам: </w:t>
      </w:r>
      <w:r w:rsidRPr="00AE0199" w:rsidR="000358C0">
        <w:rPr>
          <w:rFonts w:ascii="Times New Roman" w:eastAsia="Calibri" w:hAnsi="Times New Roman" w:cs="Times New Roman"/>
          <w:sz w:val="20"/>
          <w:szCs w:val="20"/>
        </w:rPr>
        <w:t xml:space="preserve">получатель УФК по Республике Крым (МО МВД России «Красноперекопский»), </w:t>
      </w:r>
      <w:r w:rsidRPr="00AE0199" w:rsidR="00B15BEC">
        <w:rPr>
          <w:rFonts w:ascii="Times New Roman" w:eastAsia="Calibri" w:hAnsi="Times New Roman" w:cs="Times New Roman"/>
          <w:sz w:val="20"/>
          <w:szCs w:val="20"/>
        </w:rPr>
        <w:t xml:space="preserve">л/с 04751А92390, </w:t>
      </w:r>
      <w:r w:rsidRPr="00AE0199" w:rsidR="000358C0">
        <w:rPr>
          <w:rFonts w:ascii="Times New Roman" w:eastAsia="Calibri" w:hAnsi="Times New Roman" w:cs="Times New Roman"/>
          <w:sz w:val="20"/>
          <w:szCs w:val="20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AE0199" w:rsidR="0035499C">
        <w:rPr>
          <w:rFonts w:ascii="Times New Roman" w:eastAsia="Calibri" w:hAnsi="Times New Roman" w:cs="Times New Roman"/>
          <w:sz w:val="20"/>
          <w:szCs w:val="20"/>
        </w:rPr>
        <w:t>000000017500, КБК 18811601123010</w:t>
      </w:r>
      <w:r w:rsidRPr="00AE0199" w:rsidR="005C617E">
        <w:rPr>
          <w:rFonts w:ascii="Times New Roman" w:eastAsia="Calibri" w:hAnsi="Times New Roman" w:cs="Times New Roman"/>
          <w:sz w:val="20"/>
          <w:szCs w:val="20"/>
        </w:rPr>
        <w:t xml:space="preserve">001140, УИН </w:t>
      </w:r>
      <w:r w:rsidRPr="00AE0199" w:rsidR="00F864C7">
        <w:rPr>
          <w:rFonts w:ascii="Times New Roman" w:eastAsia="Calibri" w:hAnsi="Times New Roman" w:cs="Times New Roman"/>
          <w:sz w:val="20"/>
          <w:szCs w:val="20"/>
        </w:rPr>
        <w:t>18810491252100000623</w:t>
      </w:r>
      <w:r w:rsidRPr="00AE0199" w:rsidR="000358C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AE019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 Квитанция об уплате штрафа должна быть представлена </w:t>
      </w:r>
      <w:r w:rsidRPr="00AE0199">
        <w:rPr>
          <w:rFonts w:ascii="Times New Roman" w:eastAsia="Arial Unicode MS" w:hAnsi="Times New Roman" w:cs="Times New Roman"/>
          <w:sz w:val="20"/>
          <w:szCs w:val="20"/>
        </w:rPr>
        <w:t xml:space="preserve">мировому судье </w:t>
      </w: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AE0199" w:rsidR="00FD5BF7">
        <w:rPr>
          <w:rFonts w:ascii="Times New Roman" w:eastAsia="Times New Roman" w:hAnsi="Times New Roman" w:cs="Times New Roman"/>
          <w:color w:val="000000"/>
          <w:sz w:val="20"/>
          <w:szCs w:val="20"/>
        </w:rPr>
        <w:t>58</w:t>
      </w: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</w:t>
      </w: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судебного района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Республики Крым до истечения срока уплаты штрафа. </w:t>
      </w:r>
    </w:p>
    <w:p w:rsidR="00295042" w:rsidRPr="00AE019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</w:t>
      </w:r>
      <w:r w:rsidRPr="00AE0199">
        <w:rPr>
          <w:rFonts w:ascii="Times New Roman" w:eastAsia="Calibri" w:hAnsi="Times New Roman" w:cs="Times New Roman"/>
          <w:sz w:val="20"/>
          <w:szCs w:val="20"/>
        </w:rPr>
        <w:t>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5042" w:rsidRPr="00AE019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 Разъяснить, что в соответствии со ст. 20.25 КоАП РФ неуплата штрафа в шестидесятидневный срок влечет на</w:t>
      </w:r>
      <w:r w:rsidRPr="00AE0199">
        <w:rPr>
          <w:rFonts w:ascii="Times New Roman" w:eastAsia="Calibri" w:hAnsi="Times New Roman" w:cs="Times New Roman"/>
          <w:sz w:val="20"/>
          <w:szCs w:val="20"/>
        </w:rPr>
        <w:t>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5042" w:rsidRPr="00AE0199" w:rsidP="00C7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0199">
        <w:rPr>
          <w:rFonts w:ascii="Times New Roman" w:hAnsi="Times New Roman" w:cs="Times New Roman"/>
          <w:sz w:val="20"/>
          <w:szCs w:val="20"/>
        </w:rPr>
        <w:t xml:space="preserve">     Разъяснить, что в соответствии со</w:t>
      </w:r>
      <w:r w:rsidRPr="00AE0199">
        <w:rPr>
          <w:rFonts w:ascii="Times New Roman" w:hAnsi="Times New Roman" w:cs="Times New Roman"/>
          <w:sz w:val="20"/>
          <w:szCs w:val="20"/>
        </w:rPr>
        <w:t xml:space="preserve">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AE0199">
        <w:rPr>
          <w:rFonts w:ascii="Times New Roman" w:hAnsi="Times New Roman" w:cs="Times New Roman"/>
          <w:sz w:val="20"/>
          <w:szCs w:val="20"/>
        </w:rPr>
        <w:t>В течение трех рабочих дней со дня вступления</w:t>
      </w:r>
      <w:r w:rsidRPr="00AE0199">
        <w:rPr>
          <w:rFonts w:ascii="Times New Roman" w:hAnsi="Times New Roman" w:cs="Times New Roman"/>
          <w:sz w:val="20"/>
          <w:szCs w:val="20"/>
        </w:rPr>
        <w:t xml:space="preserve">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</w:t>
      </w:r>
      <w:r w:rsidRPr="00AE0199">
        <w:rPr>
          <w:rFonts w:ascii="Times New Roman" w:hAnsi="Times New Roman" w:cs="Times New Roman"/>
          <w:sz w:val="20"/>
          <w:szCs w:val="20"/>
        </w:rPr>
        <w:t>настоящего Кодекса, в орган, испол</w:t>
      </w:r>
      <w:r w:rsidRPr="00AE0199">
        <w:rPr>
          <w:rFonts w:ascii="Times New Roman" w:hAnsi="Times New Roman" w:cs="Times New Roman"/>
          <w:sz w:val="20"/>
          <w:szCs w:val="20"/>
        </w:rPr>
        <w:t>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AE0199">
        <w:rPr>
          <w:rFonts w:ascii="Times New Roman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hAnsi="Times New Roman" w:cs="Times New Roman"/>
          <w:sz w:val="20"/>
          <w:szCs w:val="20"/>
        </w:rPr>
        <w:t>соответствии</w:t>
      </w:r>
      <w:r w:rsidRPr="00AE0199">
        <w:rPr>
          <w:rFonts w:ascii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</w:t>
      </w:r>
      <w:r w:rsidRPr="00AE0199">
        <w:rPr>
          <w:rFonts w:ascii="Times New Roman" w:hAnsi="Times New Roman" w:cs="Times New Roman"/>
          <w:sz w:val="20"/>
          <w:szCs w:val="20"/>
        </w:rPr>
        <w:t>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</w:t>
      </w:r>
      <w:r w:rsidRPr="00AE0199">
        <w:rPr>
          <w:rFonts w:ascii="Times New Roman" w:hAnsi="Times New Roman" w:cs="Times New Roman"/>
          <w:sz w:val="20"/>
          <w:szCs w:val="20"/>
        </w:rPr>
        <w:t xml:space="preserve">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</w:t>
      </w:r>
      <w:r w:rsidRPr="00AE0199">
        <w:rPr>
          <w:rFonts w:ascii="Times New Roman" w:hAnsi="Times New Roman" w:cs="Times New Roman"/>
          <w:sz w:val="20"/>
          <w:szCs w:val="20"/>
        </w:rPr>
        <w:t>в.</w:t>
      </w:r>
    </w:p>
    <w:p w:rsidR="00295042" w:rsidRPr="00AE0199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AE0199">
        <w:rPr>
          <w:rFonts w:ascii="Times New Roman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hAnsi="Times New Roman" w:cs="Times New Roman"/>
          <w:sz w:val="20"/>
          <w:szCs w:val="20"/>
        </w:rPr>
        <w:t>Возложить исполнение настоящего постановления в части лишения права управления транспортными средствами</w:t>
      </w:r>
      <w:r w:rsidRPr="00AE0199" w:rsidR="00216DC9">
        <w:rPr>
          <w:rFonts w:ascii="Times New Roman" w:hAnsi="Times New Roman" w:cs="Times New Roman"/>
          <w:sz w:val="20"/>
          <w:szCs w:val="20"/>
        </w:rPr>
        <w:t xml:space="preserve"> на </w:t>
      </w:r>
      <w:r w:rsidRPr="00AE0199" w:rsidR="006777FB">
        <w:rPr>
          <w:rFonts w:ascii="Times New Roman" w:hAnsi="Times New Roman" w:cs="Times New Roman"/>
          <w:sz w:val="20"/>
          <w:szCs w:val="20"/>
        </w:rPr>
        <w:t>ОГАИ МО МВД России «Красноперекопский»</w:t>
      </w:r>
      <w:r w:rsidRPr="00AE0199" w:rsidR="00222C4C">
        <w:rPr>
          <w:rFonts w:ascii="Times New Roman" w:hAnsi="Times New Roman" w:cs="Times New Roman"/>
          <w:sz w:val="20"/>
          <w:szCs w:val="20"/>
        </w:rPr>
        <w:t>,</w:t>
      </w:r>
      <w:r w:rsidRPr="00AE0199" w:rsidR="00E1591A">
        <w:rPr>
          <w:rFonts w:ascii="Times New Roman" w:hAnsi="Times New Roman" w:cs="Times New Roman"/>
          <w:sz w:val="20"/>
          <w:szCs w:val="20"/>
        </w:rPr>
        <w:t xml:space="preserve"> куда о</w:t>
      </w:r>
      <w:r w:rsidRPr="00AE0199" w:rsidR="000A0DEE">
        <w:rPr>
          <w:rFonts w:ascii="Times New Roman" w:hAnsi="Times New Roman" w:cs="Times New Roman"/>
          <w:sz w:val="20"/>
          <w:szCs w:val="20"/>
        </w:rPr>
        <w:t xml:space="preserve">бязать </w:t>
      </w:r>
      <w:r w:rsidRPr="00AE0199" w:rsidR="00F864C7">
        <w:rPr>
          <w:rFonts w:ascii="Times New Roman" w:hAnsi="Times New Roman" w:cs="Times New Roman"/>
          <w:sz w:val="20"/>
          <w:szCs w:val="20"/>
        </w:rPr>
        <w:t>Ибрагимова Р.Ш.</w:t>
      </w:r>
      <w:r w:rsidRPr="00AE0199" w:rsidR="00E1591A">
        <w:rPr>
          <w:rFonts w:ascii="Times New Roman" w:hAnsi="Times New Roman" w:cs="Times New Roman"/>
          <w:sz w:val="20"/>
          <w:szCs w:val="20"/>
        </w:rPr>
        <w:t xml:space="preserve"> </w:t>
      </w:r>
      <w:r w:rsidRPr="00AE0199">
        <w:rPr>
          <w:rFonts w:ascii="Times New Roman" w:hAnsi="Times New Roman" w:cs="Times New Roman"/>
          <w:sz w:val="20"/>
          <w:szCs w:val="20"/>
        </w:rPr>
        <w:t xml:space="preserve">сдать водительское удостоверение на право управления транспортными </w:t>
      </w:r>
      <w:r w:rsidRPr="00AE0199">
        <w:rPr>
          <w:rFonts w:ascii="Times New Roman" w:hAnsi="Times New Roman" w:cs="Times New Roman"/>
          <w:sz w:val="20"/>
          <w:szCs w:val="20"/>
        </w:rPr>
        <w:t>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AE0199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Постановление может быть обжаловано в Красноперекопский</w:t>
      </w: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районный суд Республики Крым в течение 10 </w:t>
      </w:r>
      <w:r w:rsidRPr="00AE0199" w:rsidR="006777FB">
        <w:rPr>
          <w:rFonts w:ascii="Times New Roman" w:eastAsia="Times New Roman" w:hAnsi="Times New Roman" w:cs="Times New Roman"/>
          <w:color w:val="000000"/>
          <w:sz w:val="20"/>
          <w:szCs w:val="20"/>
        </w:rPr>
        <w:t>дней</w:t>
      </w:r>
      <w:r w:rsidRPr="00AE0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AE0199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3E14" w:rsidRPr="00AE0199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AE0199" w:rsidR="00295042">
        <w:rPr>
          <w:rFonts w:ascii="Times New Roman" w:eastAsia="Calibri" w:hAnsi="Times New Roman" w:cs="Times New Roman"/>
          <w:sz w:val="20"/>
          <w:szCs w:val="20"/>
        </w:rPr>
        <w:t xml:space="preserve"> Мировой судья:                                                   </w:t>
      </w:r>
      <w:r w:rsidRPr="00AE0199" w:rsidR="008F1C22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AE0199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AE0199" w:rsidR="00FC0EA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AE0199" w:rsidR="001061BC">
        <w:rPr>
          <w:rFonts w:ascii="Times New Roman" w:eastAsia="Calibri" w:hAnsi="Times New Roman" w:cs="Times New Roman"/>
          <w:sz w:val="20"/>
          <w:szCs w:val="20"/>
        </w:rPr>
        <w:t xml:space="preserve">А.С. </w:t>
      </w:r>
      <w:r w:rsidRPr="00AE0199" w:rsidR="001061BC">
        <w:rPr>
          <w:rFonts w:ascii="Times New Roman" w:eastAsia="Calibri" w:hAnsi="Times New Roman" w:cs="Times New Roman"/>
          <w:sz w:val="20"/>
          <w:szCs w:val="20"/>
        </w:rPr>
        <w:t>Захарова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1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825D4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1214"/>
    <w:rsid w:val="00936582"/>
    <w:rsid w:val="009406AA"/>
    <w:rsid w:val="009439DD"/>
    <w:rsid w:val="00945F77"/>
    <w:rsid w:val="00947104"/>
    <w:rsid w:val="00947C03"/>
    <w:rsid w:val="00953F33"/>
    <w:rsid w:val="00956002"/>
    <w:rsid w:val="0095733A"/>
    <w:rsid w:val="00960233"/>
    <w:rsid w:val="009632B4"/>
    <w:rsid w:val="00967195"/>
    <w:rsid w:val="00971E4C"/>
    <w:rsid w:val="00974625"/>
    <w:rsid w:val="00985780"/>
    <w:rsid w:val="00990EA3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22EFB"/>
    <w:rsid w:val="00A24C10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199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B5E48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4BF8-90D0-4412-94F1-7024875D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