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A24A31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A24A31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158/2025</w:t>
      </w:r>
    </w:p>
    <w:p w:rsidR="00054C63" w:rsidRPr="00A24A31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A24A31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A24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24A31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A24A31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2025-000844-02</w:t>
      </w:r>
    </w:p>
    <w:p w:rsidR="00901B84" w:rsidRPr="00A24A31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A24A31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A24A31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A24A31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A24A31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14 мая 2025</w:t>
      </w:r>
      <w:r w:rsidRPr="00A24A31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года</w:t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4A31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A24A31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A24A31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A24A31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A24A31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A24A31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A24A31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A24A31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A24A31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A24A31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A24A31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</w:t>
      </w:r>
      <w:r w:rsidRPr="00A24A31" w:rsidR="001E7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Сергеевна</w:t>
      </w:r>
      <w:r w:rsidRPr="00A24A31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24A31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A24A31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24A31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A24A3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A24A31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A24A31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A24A31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A24A31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A24A31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A24A31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A24A31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24A31" w:rsidR="00FF16B1">
        <w:rPr>
          <w:rFonts w:ascii="Times New Roman" w:eastAsia="Calibri" w:hAnsi="Times New Roman" w:cs="Times New Roman"/>
          <w:bCs/>
          <w:sz w:val="24"/>
          <w:szCs w:val="24"/>
        </w:rPr>
        <w:t>Юрчихина</w:t>
      </w:r>
      <w:r w:rsidRPr="00A24A31" w:rsidR="00FF16B1">
        <w:rPr>
          <w:rFonts w:ascii="Times New Roman" w:eastAsia="Calibri" w:hAnsi="Times New Roman" w:cs="Times New Roman"/>
          <w:bCs/>
          <w:sz w:val="24"/>
          <w:szCs w:val="24"/>
        </w:rPr>
        <w:t xml:space="preserve"> Сергея Сергеевича, </w:t>
      </w:r>
      <w:r w:rsidR="009E6FC6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Pr="00A24A31" w:rsidR="000866F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B4863" w:rsidRPr="00A24A31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A24A31" w:rsidP="001E72D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л:</w:t>
      </w:r>
    </w:p>
    <w:p w:rsidR="00901B84" w:rsidRPr="00A24A31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3112CB" w:rsidRPr="00A24A31" w:rsidP="001E72D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Железнодорожного районного суда  города Симферополя от 12.12.2024, вступившим в законную силу 27.12.2024, по делу № 2а-2866/2024 в отношении Юрчихина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Сергея Сергеевича установлен административный надзор сроком на 3 года и применением следующих ограничений в виде: запрещения пребывания вне жилого  или иного помещения, являющегося местом жительства, пребывания или фактического нахождения поднадзорного ли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ца с 22-00 час. до 06-00 час.; обязательной явки 3 раза в месяц в орган внутренних дел по месту жительства, пребывания или фактического нахождения для регистрации. </w:t>
      </w:r>
    </w:p>
    <w:p w:rsidR="003112CB" w:rsidRPr="00A24A31" w:rsidP="00311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апреля 2025 года 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24A31" w:rsidR="00AA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час. 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Юрчихин С.С. нарушил установленные 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</w:t>
      </w:r>
      <w:r w:rsidRPr="00A24A31" w:rsidR="0088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повторно в течени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4A31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находился вне жилого мощения, являющегося местом жительства либо пребывания в период с 22-00 час. до 06-00 час. по адресу: </w:t>
      </w:r>
      <w:r w:rsidR="009E6F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76BF" w:rsidRPr="00A24A31" w:rsidP="003112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24A31" w:rsidR="00E02E08">
        <w:rPr>
          <w:rFonts w:ascii="Times New Roman" w:eastAsia="Calibri" w:hAnsi="Times New Roman" w:cs="Times New Roman"/>
          <w:sz w:val="24"/>
          <w:szCs w:val="24"/>
        </w:rPr>
        <w:t>Юрчихину С.С.</w:t>
      </w: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A24A31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содеянном раска</w:t>
      </w:r>
      <w:r w:rsidRPr="00A24A31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ялся</w:t>
      </w:r>
      <w:r w:rsidRPr="00A24A31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фактические обстоятельства по делу не оспаривал. </w:t>
      </w:r>
    </w:p>
    <w:p w:rsidR="001E72D4" w:rsidRPr="00A24A31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24A31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A24A31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A24A31" w:rsidR="00E02E08">
        <w:rPr>
          <w:rFonts w:ascii="Times New Roman" w:eastAsia="Arial Unicode MS" w:hAnsi="Times New Roman" w:cs="Times New Roman"/>
          <w:sz w:val="24"/>
          <w:szCs w:val="24"/>
          <w:lang w:eastAsia="ru-RU"/>
        </w:rPr>
        <w:t>Юрчихина С.С.,</w:t>
      </w:r>
      <w:r w:rsidRPr="00A24A31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A24A31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A24A31" w:rsidR="00E02E08">
        <w:rPr>
          <w:rFonts w:ascii="Times New Roman" w:eastAsia="Arial Unicode MS" w:hAnsi="Times New Roman" w:cs="Times New Roman"/>
          <w:sz w:val="24"/>
          <w:szCs w:val="24"/>
          <w:lang w:eastAsia="ru-RU"/>
        </w:rPr>
        <w:t>Юрчихина С.С.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A24A31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A24A31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A24A31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A24A31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8201 №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203967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14.04.2025 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(л.д.2); рапортом 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ИДПС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ОГАИ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9E6FC6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12.04.2025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план-заданием о проверке лица, в отношении которого установлен административный надзор 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 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A24A31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 w:rsidR="00311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11.04.2025</w:t>
      </w:r>
      <w:r w:rsidRPr="00A24A31" w:rsidR="00311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 w:rsidR="00311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 </w:t>
      </w:r>
      <w:r w:rsidRPr="00A24A31" w:rsidR="00311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л.д.4); </w:t>
      </w:r>
      <w:r w:rsidRPr="00A24A31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объяснениями Юрчихина С.С. от 14.04.2025 (л.д.7); копиями предупреждений Юрчихина С.С. (л.д.8-9); копией решения Железнодорожного районного суда г. Симферополя о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т 12.12.2024 п</w:t>
      </w:r>
      <w:r w:rsidRPr="00A24A31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делу №2а-28866/2024, согласно которому в отношении Юрчихина С.С. установлен административный надзор (л.д.10-11); копией заявления Юрчихина С.С. от 01.08.2023, согласно которому он просил осуществлять 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контроль за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ним по адресу: </w:t>
      </w:r>
      <w:r w:rsidR="009E6FC6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P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(л.д.12); копиями постановлений о привлечении Юрчихина С.С. к административной ответственности по ч.3 ст. 19.24 КоАП РФ (л.д. 13-15,22); справкой на лицо по учетам СООП (л.д.16-18</w:t>
      </w:r>
      <w:r w:rsidRPr="00A24A31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A24A31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24A31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A24A31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24A31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A24A31" w:rsidR="00973AD5">
        <w:rPr>
          <w:rFonts w:ascii="Times New Roman" w:eastAsia="Calibri" w:hAnsi="Times New Roman" w:cs="Times New Roman"/>
          <w:bCs/>
          <w:sz w:val="24"/>
          <w:szCs w:val="24"/>
        </w:rPr>
        <w:t>Юрчихина Сергея Сергеевича</w:t>
      </w:r>
      <w:r w:rsidRPr="00A24A31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A24A31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A24A31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A24A31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A24A31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A24A31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A24A31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24A31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A24A31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A24A31">
        <w:rPr>
          <w:rFonts w:ascii="Times New Roman" w:eastAsia="Calibri" w:hAnsi="Times New Roman" w:cs="Times New Roman"/>
          <w:sz w:val="24"/>
          <w:szCs w:val="24"/>
        </w:rPr>
        <w:t>ом</w:t>
      </w:r>
      <w:r w:rsidRPr="00A24A31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24A31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A24A31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вины, наличие</w:t>
      </w:r>
      <w:r w:rsidRPr="00A24A31" w:rsidR="00A24A31">
        <w:rPr>
          <w:rFonts w:ascii="Times New Roman" w:eastAsia="Calibri" w:hAnsi="Times New Roman" w:cs="Times New Roman"/>
          <w:sz w:val="24"/>
          <w:szCs w:val="24"/>
        </w:rPr>
        <w:t xml:space="preserve"> на иждивении</w:t>
      </w:r>
      <w:r w:rsidRPr="00A24A31" w:rsidR="004C3360">
        <w:rPr>
          <w:rFonts w:ascii="Times New Roman" w:eastAsia="Calibri" w:hAnsi="Times New Roman" w:cs="Times New Roman"/>
          <w:sz w:val="24"/>
          <w:szCs w:val="24"/>
        </w:rPr>
        <w:t xml:space="preserve"> малолетнего ребенка.</w:t>
      </w:r>
    </w:p>
    <w:p w:rsidR="00973AD5" w:rsidRPr="00A24A31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24A31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A24A31" w:rsidR="00A24A31">
        <w:rPr>
          <w:rFonts w:ascii="Times New Roman" w:eastAsia="Calibri" w:hAnsi="Times New Roman" w:cs="Times New Roman"/>
          <w:sz w:val="24"/>
          <w:szCs w:val="24"/>
        </w:rPr>
        <w:t xml:space="preserve">, отягчающих административную ответственность мировым судьей не установлено. </w:t>
      </w:r>
    </w:p>
    <w:p w:rsidR="00D52D4A" w:rsidRPr="00A24A31" w:rsidP="00973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A24A31" w:rsidR="006254D2">
        <w:rPr>
          <w:rFonts w:ascii="Times New Roman" w:eastAsia="Calibri" w:hAnsi="Times New Roman" w:cs="Times New Roman"/>
          <w:sz w:val="24"/>
          <w:szCs w:val="24"/>
        </w:rPr>
        <w:t xml:space="preserve">бстоятельств, предусмотренных ст. 24.5 КоАП РФ, исключающих производство по делу, </w:t>
      </w:r>
      <w:r w:rsidRPr="00A24A31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A24A31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A24A31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A24A31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A24A31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A31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A24A31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A24A31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A24A31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</w:t>
      </w:r>
      <w:r w:rsidRPr="00A24A31">
        <w:rPr>
          <w:rFonts w:ascii="Times New Roman" w:eastAsia="Calibri" w:hAnsi="Times New Roman" w:cs="Times New Roman"/>
          <w:sz w:val="24"/>
          <w:szCs w:val="24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A24A3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A24A31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A24A31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A24A3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A24A31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A24A31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A24A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A24A31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A31" w:rsidRPr="00A24A31" w:rsidP="00A24A31">
      <w:pPr>
        <w:pStyle w:val="NoSpacing"/>
        <w:rPr>
          <w:rFonts w:eastAsia="Calibri" w:cs="Times New Roman"/>
          <w:sz w:val="24"/>
          <w:szCs w:val="24"/>
        </w:rPr>
      </w:pPr>
      <w:r w:rsidRPr="00A24A31">
        <w:rPr>
          <w:rFonts w:eastAsia="Arial Unicode MS" w:cs="Times New Roman"/>
          <w:sz w:val="24"/>
          <w:szCs w:val="24"/>
          <w:lang w:eastAsia="ru-RU"/>
        </w:rPr>
        <w:t xml:space="preserve">         </w:t>
      </w:r>
      <w:r w:rsidRPr="00A24A31" w:rsidR="00590B9E">
        <w:rPr>
          <w:rFonts w:eastAsia="Arial Unicode MS" w:cs="Times New Roman"/>
          <w:sz w:val="24"/>
          <w:szCs w:val="24"/>
          <w:lang w:eastAsia="ru-RU"/>
        </w:rPr>
        <w:t xml:space="preserve"> </w:t>
      </w:r>
      <w:r w:rsidRPr="00A24A31">
        <w:rPr>
          <w:rFonts w:eastAsia="Arial Unicode MS" w:cs="Times New Roman"/>
          <w:sz w:val="24"/>
          <w:szCs w:val="24"/>
          <w:lang w:eastAsia="ru-RU"/>
        </w:rPr>
        <w:t xml:space="preserve"> Юрчихина Сергея Сергеевича </w:t>
      </w:r>
      <w:r w:rsidRPr="00A24A31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A24A31">
        <w:rPr>
          <w:rFonts w:cs="Times New Roman"/>
          <w:sz w:val="24"/>
          <w:szCs w:val="24"/>
        </w:rPr>
        <w:t>в виде</w:t>
      </w:r>
      <w:r w:rsidRPr="00A24A31">
        <w:rPr>
          <w:rFonts w:eastAsia="Calibri" w:cs="Times New Roman"/>
          <w:sz w:val="24"/>
          <w:szCs w:val="24"/>
        </w:rPr>
        <w:t xml:space="preserve"> 10 (десять) суток административного арес</w:t>
      </w:r>
      <w:r w:rsidRPr="00A24A31">
        <w:rPr>
          <w:rFonts w:eastAsia="Calibri" w:cs="Times New Roman"/>
          <w:sz w:val="24"/>
          <w:szCs w:val="24"/>
        </w:rPr>
        <w:t>та.</w:t>
      </w:r>
    </w:p>
    <w:p w:rsidR="00A24A31" w:rsidRPr="00A24A31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14 мая 2025 года с  14 час. 16 мин.</w:t>
      </w:r>
    </w:p>
    <w:p w:rsidR="00A24A31" w:rsidRPr="00A24A31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A24A31" w:rsidRPr="00A24A31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ab/>
        <w:t>Постановление может быть обжаловано в Красноперекопский районный суд Республики Крым в течение 10 дней</w:t>
      </w: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24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4A31" w:rsidRPr="00A24A31" w:rsidP="00A24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31" w:rsidRPr="00A24A31" w:rsidP="00A2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31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A24A31">
        <w:rPr>
          <w:rFonts w:ascii="Times New Roman" w:eastAsia="Calibri" w:hAnsi="Times New Roman" w:cs="Times New Roman"/>
          <w:sz w:val="24"/>
          <w:szCs w:val="24"/>
        </w:rPr>
        <w:tab/>
      </w:r>
      <w:r w:rsidRPr="00A24A31">
        <w:rPr>
          <w:rFonts w:ascii="Times New Roman" w:eastAsia="Calibri" w:hAnsi="Times New Roman" w:cs="Times New Roman"/>
          <w:sz w:val="24"/>
          <w:szCs w:val="24"/>
        </w:rPr>
        <w:tab/>
      </w:r>
      <w:r w:rsidRPr="00A24A31">
        <w:rPr>
          <w:rFonts w:ascii="Times New Roman" w:eastAsia="Calibri" w:hAnsi="Times New Roman" w:cs="Times New Roman"/>
          <w:sz w:val="24"/>
          <w:szCs w:val="24"/>
        </w:rPr>
        <w:tab/>
      </w:r>
      <w:r w:rsidRPr="00A24A31">
        <w:rPr>
          <w:rFonts w:ascii="Times New Roman" w:eastAsia="Calibri" w:hAnsi="Times New Roman" w:cs="Times New Roman"/>
          <w:sz w:val="24"/>
          <w:szCs w:val="24"/>
        </w:rPr>
        <w:tab/>
      </w:r>
      <w:r w:rsidRPr="00A24A31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541A37" w:rsidRPr="00A24A31" w:rsidP="00A2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E72D4">
      <w:headerReference w:type="default" r:id="rId4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9E6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097B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E72D4"/>
    <w:rsid w:val="00200C7A"/>
    <w:rsid w:val="00227001"/>
    <w:rsid w:val="0023700D"/>
    <w:rsid w:val="00244866"/>
    <w:rsid w:val="00261E5E"/>
    <w:rsid w:val="003112CB"/>
    <w:rsid w:val="00330B34"/>
    <w:rsid w:val="00351760"/>
    <w:rsid w:val="003B2F50"/>
    <w:rsid w:val="003D3AD8"/>
    <w:rsid w:val="00401C10"/>
    <w:rsid w:val="00404751"/>
    <w:rsid w:val="00493DFA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4789"/>
    <w:rsid w:val="00670DA3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270F"/>
    <w:rsid w:val="00764132"/>
    <w:rsid w:val="00771169"/>
    <w:rsid w:val="00790B0F"/>
    <w:rsid w:val="007A1A73"/>
    <w:rsid w:val="007C5E22"/>
    <w:rsid w:val="007C5F14"/>
    <w:rsid w:val="00856F7F"/>
    <w:rsid w:val="00883620"/>
    <w:rsid w:val="008C2DC6"/>
    <w:rsid w:val="008E68DA"/>
    <w:rsid w:val="008F0645"/>
    <w:rsid w:val="00901B84"/>
    <w:rsid w:val="00923ED8"/>
    <w:rsid w:val="00944CFC"/>
    <w:rsid w:val="009537E0"/>
    <w:rsid w:val="0097082A"/>
    <w:rsid w:val="00973AD5"/>
    <w:rsid w:val="00996E7E"/>
    <w:rsid w:val="009C5DD3"/>
    <w:rsid w:val="009D11B2"/>
    <w:rsid w:val="009E1CB1"/>
    <w:rsid w:val="009E6FC6"/>
    <w:rsid w:val="00A0456A"/>
    <w:rsid w:val="00A24A31"/>
    <w:rsid w:val="00A27A71"/>
    <w:rsid w:val="00A637ED"/>
    <w:rsid w:val="00A674BE"/>
    <w:rsid w:val="00A845AA"/>
    <w:rsid w:val="00AA23C9"/>
    <w:rsid w:val="00AA3AFA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4447"/>
    <w:rsid w:val="00BD1B4A"/>
    <w:rsid w:val="00BD1BA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02E08"/>
    <w:rsid w:val="00E22722"/>
    <w:rsid w:val="00E3059F"/>
    <w:rsid w:val="00E434F3"/>
    <w:rsid w:val="00E45C2B"/>
    <w:rsid w:val="00E56B45"/>
    <w:rsid w:val="00E75DD3"/>
    <w:rsid w:val="00E77611"/>
    <w:rsid w:val="00E90EAD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  <w:rsid w:val="00FF16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