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C17B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4C17BE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C17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17BE" w:rsidR="00D5709E"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  <w:r w:rsidRPr="004C17BE" w:rsidR="009B7DBF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054C63" w:rsidRPr="004C17B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4C17BE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C17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C17BE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F3A7E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</w:t>
      </w:r>
      <w:r w:rsidRPr="004C17BE" w:rsidR="009B7DBF">
        <w:rPr>
          <w:rFonts w:ascii="Times New Roman" w:eastAsia="Times New Roman" w:hAnsi="Times New Roman" w:cs="Times New Roman"/>
          <w:sz w:val="24"/>
          <w:szCs w:val="24"/>
          <w:lang w:eastAsia="ru-RU"/>
        </w:rPr>
        <w:t>2026-</w:t>
      </w:r>
      <w:r w:rsidRPr="004C17BE" w:rsidR="00D5709E">
        <w:rPr>
          <w:rFonts w:ascii="Times New Roman" w:eastAsia="Times New Roman" w:hAnsi="Times New Roman" w:cs="Times New Roman"/>
          <w:sz w:val="24"/>
          <w:szCs w:val="24"/>
          <w:lang w:eastAsia="ru-RU"/>
        </w:rPr>
        <w:t>000653-09</w:t>
      </w:r>
    </w:p>
    <w:p w:rsidR="00901B84" w:rsidRPr="004C17B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4C17B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4C17B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4C17B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4C17B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24 марта 2026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4C17BE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4C17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4C17B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4C17B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4C17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4C17B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4C17B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4C17B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4C17B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район и </w:t>
      </w:r>
      <w:r w:rsidRPr="004C17BE" w:rsidR="009B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республиканского значения </w:t>
      </w:r>
      <w:r w:rsidRPr="004C17B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</w:t>
      </w:r>
      <w:r w:rsidRPr="004C17BE" w:rsidR="009B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подчиненной ему территорией</w:t>
      </w:r>
      <w:r w:rsidRPr="004C17B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4C17B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4C17B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4C17B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4C17BE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4C17B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C17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4C17B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17B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4C17B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4C17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4C17B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4C17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4C17BE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C17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4C17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4C17BE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4C17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4C17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920447" w:rsidRPr="004C17BE" w:rsidP="00920447">
      <w:pPr>
        <w:pStyle w:val="BodyText"/>
        <w:ind w:firstLine="720"/>
      </w:pPr>
      <w:r w:rsidRPr="004C17BE">
        <w:t xml:space="preserve">Герасимчука Александра Федоровича, </w:t>
      </w:r>
      <w:r w:rsidR="003F3A7E">
        <w:t>персональные данные</w:t>
      </w:r>
      <w:r w:rsidRPr="004C17BE">
        <w:t xml:space="preserve">, </w:t>
      </w:r>
    </w:p>
    <w:p w:rsidR="00D52D4A" w:rsidRPr="004C17BE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4C17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4C17B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4C17B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Красноперекопского районного</w:t>
      </w:r>
      <w:r w:rsidRPr="004C17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суда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4C17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09 сентября 2025 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года</w:t>
      </w:r>
      <w:r w:rsidRPr="004C17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770/2025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 в законную  силу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10.11.2025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4C17BE" w:rsidR="004C0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Герасимчука Александра Федоровича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3 года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4C17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один раз</w:t>
      </w:r>
      <w:r w:rsidRPr="004C17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месяц для регистрации; запрет выезда за пределы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муниципального округа </w:t>
      </w:r>
      <w:r w:rsidRPr="004C17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Крым; </w:t>
      </w:r>
      <w:r w:rsidRPr="004C17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следующего дня. </w:t>
      </w:r>
    </w:p>
    <w:p w:rsidR="00FE411B" w:rsidRPr="004C17BE" w:rsidP="00FE411B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C17BE">
        <w:t>15 марта</w:t>
      </w:r>
      <w:r w:rsidRPr="004C17BE" w:rsidR="00674637">
        <w:t xml:space="preserve"> 2026</w:t>
      </w:r>
      <w:r w:rsidRPr="004C17BE">
        <w:t xml:space="preserve"> года в </w:t>
      </w:r>
      <w:r w:rsidRPr="004C17BE" w:rsidR="005A3497">
        <w:t>22</w:t>
      </w:r>
      <w:r w:rsidRPr="004C17BE">
        <w:t xml:space="preserve"> час. 38 мин. </w:t>
      </w:r>
      <w:r w:rsidRPr="004C17BE" w:rsidR="009B7DBF">
        <w:t>Герасимчук А.Ф.,</w:t>
      </w:r>
      <w:r w:rsidRPr="004C17BE">
        <w:t xml:space="preserve"> будучи привлеченным в течение  года к административной ответственности, предусмотренной ч. </w:t>
      </w:r>
      <w:r w:rsidRPr="004C17BE" w:rsidR="009B7DBF">
        <w:t>1</w:t>
      </w:r>
      <w:r w:rsidRPr="004C17BE">
        <w:t xml:space="preserve"> ст. 19.24 КоАП РФ, нарушил установленное  ему ограничение в виде запрета пребывания </w:t>
      </w:r>
      <w:r w:rsidRPr="004C17BE">
        <w:rPr>
          <w:rFonts w:eastAsia="Arial Unicode MS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3F3A7E">
        <w:rPr>
          <w:rFonts w:eastAsia="Arial Unicode MS"/>
        </w:rPr>
        <w:t>адрес</w:t>
      </w:r>
      <w:r w:rsidRPr="004C17BE">
        <w:rPr>
          <w:rFonts w:eastAsia="Arial Unicode MS"/>
        </w:rPr>
        <w:t xml:space="preserve"> в период с 22-</w:t>
      </w:r>
      <w:r w:rsidRPr="004C17BE">
        <w:rPr>
          <w:rFonts w:eastAsia="Arial Unicode MS"/>
        </w:rPr>
        <w:t>00 час. до 06-00 час</w:t>
      </w:r>
      <w:r w:rsidRPr="004C17BE">
        <w:t>., его действия не</w:t>
      </w:r>
      <w:r w:rsidRPr="004C17BE">
        <w:t xml:space="preserve"> содержат уголовно наказуемого деяния. </w:t>
      </w:r>
    </w:p>
    <w:p w:rsidR="00A07641" w:rsidRPr="004C17BE" w:rsidP="00A076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Герасимчуку А.Ф. 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ника и переводчика он не нуждается, отводов и ходатайств не заявил, вину  признал, фактические обстоятельства по делу не оспаривал. </w:t>
      </w:r>
    </w:p>
    <w:p w:rsidR="00674637" w:rsidRPr="004C17BE" w:rsidP="0067463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C17BE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4C17B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Герасимчука А.Ф.,</w:t>
      </w:r>
      <w:r w:rsidRPr="004C17B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4C17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4C17B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4C17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Герасимчука Александра Федоровича</w:t>
      </w:r>
      <w:r w:rsidRPr="004C17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4C17B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4C17B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8201 № 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358804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16.03</w:t>
      </w:r>
      <w:r w:rsidRPr="004C17BE" w:rsidR="009B7DB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.2026, составленным в соответствии с положениями ст. 28.2 КоАП РФ в котором подробно изложена суть совершенного правонарушения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4C17BE" w:rsidR="005E5FA9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 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</w:t>
      </w:r>
      <w:r w:rsidRPr="004C17BE" w:rsidR="008709D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страшего ОУ ОУР</w:t>
      </w:r>
      <w:r w:rsidRPr="004C17BE" w:rsidR="00FE41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="003F3A7E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4C17BE" w:rsidR="0068449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16.03</w:t>
      </w:r>
      <w:r w:rsidRPr="004C17BE" w:rsidR="005E5FA9">
        <w:rPr>
          <w:rFonts w:ascii="Times New Roman" w:eastAsia="Arial Unicode MS" w:hAnsi="Times New Roman" w:cs="Times New Roman"/>
          <w:sz w:val="24"/>
          <w:szCs w:val="24"/>
          <w:lang w:eastAsia="ru-RU"/>
        </w:rPr>
        <w:t>.2026 о выявленном правонарушении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4C17BE" w:rsidR="00E05C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C17BE" w:rsidR="009429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актом посещения поднадзорного лица по месту жительства или пребывания от 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15.03</w:t>
      </w:r>
      <w:r w:rsidRPr="004C17BE" w:rsidR="00942972">
        <w:rPr>
          <w:rFonts w:ascii="Times New Roman" w:eastAsia="Arial Unicode MS" w:hAnsi="Times New Roman" w:cs="Times New Roman"/>
          <w:sz w:val="24"/>
          <w:szCs w:val="24"/>
          <w:lang w:eastAsia="ru-RU"/>
        </w:rPr>
        <w:t>.2026, согласно которому установлено отсутствие Герасимчука А.Ф. по месту жительства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4C17BE" w:rsidR="009429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признательными объяснениями Герасимчука А.Ф. от 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16.03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.2026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Красноперекопского районного суда Республики Крым от 09.09.2025 по делу № 2а-770/2025, согласно которому в отношении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Герасимчука А.Ф. установлен административный надзор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16-20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постановления от 05.01.2026, вступившего в законную силу 16.01.2026,  согласно которому Герасимчук А.Ф. привлечен к административной ответственности, предусмотренной ч. 1 ст. 19.24 Ко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заявления Герасимчука А.Ф.  от 10.11.2025, согласно которому он уведомлял о месте проживания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предупреждения Герасимчука А.Ф. от 10.11.2025, согласно которому он ознакомлен с административными ограничениями, установлен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ными в отношении него судом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расписки от 10.11.2025, согласно которой Герасимчук А.Ф. ознакомлен со ст. 314.1 УК РФ, ст. 19.24 КоАП РФ (л.д.</w:t>
      </w:r>
      <w:r w:rsidRPr="004C17BE" w:rsidR="00D5709E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  </w:t>
      </w:r>
    </w:p>
    <w:p w:rsidR="00BD1B4A" w:rsidRPr="004C17B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17BE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4C17B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17BE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4C17BE" w:rsidR="0046380B">
        <w:rPr>
          <w:rFonts w:ascii="Times New Roman" w:eastAsia="Calibri" w:hAnsi="Times New Roman" w:cs="Times New Roman"/>
          <w:bCs/>
          <w:sz w:val="24"/>
          <w:szCs w:val="24"/>
        </w:rPr>
        <w:t>Герасимчука Александра Федоровича</w:t>
      </w:r>
      <w:r w:rsidRPr="004C17BE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4C17BE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4C17BE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4C17BE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4C17BE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4C17BE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A07641" w:rsidRPr="004C17BE" w:rsidP="00A076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BE">
        <w:rPr>
          <w:rFonts w:ascii="Times New Roman" w:hAnsi="Times New Roman" w:cs="Times New Roman"/>
          <w:sz w:val="24"/>
          <w:szCs w:val="24"/>
        </w:rPr>
        <w:t xml:space="preserve">Обстоятельством, </w:t>
      </w:r>
      <w:r w:rsidRPr="004C17BE">
        <w:rPr>
          <w:rFonts w:ascii="Times New Roman" w:hAnsi="Times New Roman" w:cs="Times New Roman"/>
          <w:sz w:val="24"/>
          <w:szCs w:val="24"/>
        </w:rPr>
        <w:t xml:space="preserve">смягчающим административную ответственность мировой судья в соответствии с ч. 2 ст. 4.2 КоАП РФ признает признание правонарушителем своей вины. </w:t>
      </w:r>
    </w:p>
    <w:p w:rsidR="00A07641" w:rsidRPr="004C17BE" w:rsidP="00A07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отягчающих административную ответственность, мировым судьей не установлено. </w:t>
      </w:r>
    </w:p>
    <w:p w:rsidR="00790B0F" w:rsidRPr="004C17B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4C17BE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653150" w:rsidRPr="004C17BE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7BE">
        <w:rPr>
          <w:rFonts w:ascii="Times New Roman" w:hAnsi="Times New Roman" w:cs="Times New Roman"/>
          <w:sz w:val="24"/>
          <w:szCs w:val="24"/>
        </w:rPr>
        <w:t xml:space="preserve">Обстоятельств, препятствующих назначению наказания в виде </w:t>
      </w:r>
      <w:r w:rsidRPr="004C17BE" w:rsidR="004C0A66">
        <w:rPr>
          <w:rFonts w:ascii="Times New Roman" w:hAnsi="Times New Roman" w:cs="Times New Roman"/>
          <w:sz w:val="24"/>
          <w:szCs w:val="24"/>
        </w:rPr>
        <w:t>обязательных работ</w:t>
      </w:r>
      <w:r w:rsidRPr="004C17BE">
        <w:rPr>
          <w:rFonts w:ascii="Times New Roman" w:hAnsi="Times New Roman" w:cs="Times New Roman"/>
          <w:sz w:val="24"/>
          <w:szCs w:val="24"/>
        </w:rPr>
        <w:t xml:space="preserve">, в соответствии со статьёй </w:t>
      </w:r>
      <w:r w:rsidRPr="004C17BE" w:rsidR="004C0A66">
        <w:rPr>
          <w:rFonts w:ascii="Times New Roman" w:hAnsi="Times New Roman" w:cs="Times New Roman"/>
          <w:sz w:val="24"/>
          <w:szCs w:val="24"/>
        </w:rPr>
        <w:t>3.13</w:t>
      </w:r>
      <w:r w:rsidRPr="004C17BE">
        <w:rPr>
          <w:rFonts w:ascii="Times New Roman" w:hAnsi="Times New Roman" w:cs="Times New Roman"/>
          <w:sz w:val="24"/>
          <w:szCs w:val="24"/>
        </w:rPr>
        <w:t xml:space="preserve"> КоАП РФ, судом при рассмотрении настоящего дела не установлено.</w:t>
      </w:r>
    </w:p>
    <w:p w:rsidR="00B05A48" w:rsidRPr="004C17BE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С учётом изложенного, </w:t>
      </w:r>
      <w:r w:rsidRPr="004C17BE" w:rsidR="004C0A66">
        <w:rPr>
          <w:rFonts w:ascii="Times New Roman" w:eastAsia="Calibri" w:hAnsi="Times New Roman" w:cs="Times New Roman"/>
          <w:sz w:val="24"/>
          <w:szCs w:val="24"/>
        </w:rPr>
        <w:t xml:space="preserve">на основании ч. 3 ст. 19.24 КоАП РФ, </w:t>
      </w:r>
      <w:r w:rsidRPr="004C17BE">
        <w:rPr>
          <w:rFonts w:ascii="Times New Roman" w:eastAsia="Calibri" w:hAnsi="Times New Roman" w:cs="Times New Roman"/>
          <w:sz w:val="24"/>
          <w:szCs w:val="24"/>
        </w:rPr>
        <w:t>руководствуясь ст.</w:t>
      </w:r>
      <w:r w:rsidRPr="004C17BE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4C17BE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  <w:r w:rsidRPr="004C17BE" w:rsidR="00FE411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67C6E" w:rsidRPr="004C17BE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17B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4C17BE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4C17B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4C17B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1FF" w:rsidRPr="004C17BE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</w:t>
      </w:r>
      <w:r w:rsidRPr="004C17BE" w:rsidR="0046380B">
        <w:rPr>
          <w:rFonts w:ascii="Times New Roman" w:eastAsia="Calibri" w:hAnsi="Times New Roman" w:cs="Times New Roman"/>
          <w:bCs/>
          <w:sz w:val="24"/>
          <w:szCs w:val="24"/>
        </w:rPr>
        <w:t>Герасимчука Александра Федоровича</w:t>
      </w:r>
      <w:r w:rsidRPr="004C17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4C17BE">
        <w:rPr>
          <w:rFonts w:ascii="Times New Roman" w:hAnsi="Times New Roman" w:cs="Times New Roman"/>
          <w:sz w:val="24"/>
          <w:szCs w:val="24"/>
        </w:rPr>
        <w:t>в виде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</w:t>
      </w:r>
      <w:r w:rsidRPr="004C17BE" w:rsidR="004C0A66">
        <w:rPr>
          <w:rFonts w:ascii="Times New Roman" w:eastAsia="Calibri" w:hAnsi="Times New Roman" w:cs="Times New Roman"/>
          <w:sz w:val="24"/>
          <w:szCs w:val="24"/>
        </w:rPr>
        <w:t>20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C17BE" w:rsidR="004C0A66">
        <w:rPr>
          <w:rFonts w:ascii="Times New Roman" w:eastAsia="Calibri" w:hAnsi="Times New Roman" w:cs="Times New Roman"/>
          <w:sz w:val="24"/>
          <w:szCs w:val="24"/>
        </w:rPr>
        <w:t>двадцать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E131FF" w:rsidRPr="004C17BE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ения возложить на Отделение судебных приставов  по городу Красноперекопску и Красноперекопскому району </w:t>
      </w:r>
      <w:r w:rsidRPr="004C17BE" w:rsidR="004C0A66">
        <w:rPr>
          <w:rFonts w:ascii="Times New Roman" w:eastAsia="Calibri" w:hAnsi="Times New Roman" w:cs="Times New Roman"/>
          <w:sz w:val="24"/>
          <w:szCs w:val="24"/>
        </w:rPr>
        <w:t>ГУФССП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России по Республике Крым</w:t>
      </w:r>
      <w:r w:rsidRPr="004C17BE" w:rsidR="004C0A66">
        <w:rPr>
          <w:rFonts w:ascii="Times New Roman" w:eastAsia="Calibri" w:hAnsi="Times New Roman" w:cs="Times New Roman"/>
          <w:sz w:val="24"/>
          <w:szCs w:val="24"/>
        </w:rPr>
        <w:t xml:space="preserve"> и г. Севастополю.</w:t>
      </w:r>
    </w:p>
    <w:p w:rsidR="00E131FF" w:rsidRPr="004C17BE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4C17BE" w:rsidR="0046380B">
        <w:rPr>
          <w:rFonts w:ascii="Times New Roman" w:eastAsia="Calibri" w:hAnsi="Times New Roman" w:cs="Times New Roman"/>
          <w:sz w:val="24"/>
          <w:szCs w:val="24"/>
        </w:rPr>
        <w:t>Герасимчука А.Ф.,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выполнении физическим лицом, соверш</w:t>
      </w:r>
      <w:r w:rsidRPr="004C17BE">
        <w:rPr>
          <w:rFonts w:ascii="Times New Roman" w:eastAsia="Calibri" w:hAnsi="Times New Roman" w:cs="Times New Roman"/>
          <w:sz w:val="24"/>
          <w:szCs w:val="24"/>
        </w:rPr>
        <w:t>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131FF" w:rsidRPr="004C17BE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</w:t>
      </w:r>
      <w:r w:rsidRPr="004C17BE">
        <w:rPr>
          <w:rFonts w:ascii="Times New Roman" w:eastAsia="Calibri" w:hAnsi="Times New Roman" w:cs="Times New Roman"/>
          <w:sz w:val="24"/>
          <w:szCs w:val="24"/>
        </w:rPr>
        <w:t>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E131FF" w:rsidRPr="004C17BE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лики Крым в течение 10 дней со дня </w:t>
      </w:r>
      <w:r w:rsidRPr="004C17B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131FF" w:rsidRPr="004C17BE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1FF" w:rsidRPr="004C17BE" w:rsidP="00E1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4C17BE">
        <w:rPr>
          <w:rFonts w:ascii="Times New Roman" w:eastAsia="Calibri" w:hAnsi="Times New Roman" w:cs="Times New Roman"/>
          <w:sz w:val="24"/>
          <w:szCs w:val="24"/>
        </w:rPr>
        <w:tab/>
      </w:r>
      <w:r w:rsidRPr="004C17BE">
        <w:rPr>
          <w:rFonts w:ascii="Times New Roman" w:eastAsia="Calibri" w:hAnsi="Times New Roman" w:cs="Times New Roman"/>
          <w:sz w:val="24"/>
          <w:szCs w:val="24"/>
        </w:rPr>
        <w:tab/>
      </w:r>
      <w:r w:rsidRPr="004C17BE">
        <w:rPr>
          <w:rFonts w:ascii="Times New Roman" w:eastAsia="Calibri" w:hAnsi="Times New Roman" w:cs="Times New Roman"/>
          <w:sz w:val="24"/>
          <w:szCs w:val="24"/>
        </w:rPr>
        <w:tab/>
      </w:r>
      <w:r w:rsidRPr="004C17BE" w:rsidR="004C17BE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4C17BE">
        <w:rPr>
          <w:rFonts w:ascii="Times New Roman" w:eastAsia="Calibri" w:hAnsi="Times New Roman" w:cs="Times New Roman"/>
          <w:sz w:val="24"/>
          <w:szCs w:val="24"/>
        </w:rPr>
        <w:t xml:space="preserve">                     А.С. Захарова</w:t>
      </w:r>
    </w:p>
    <w:p w:rsidR="00541A37" w:rsidRPr="004C17BE" w:rsidP="00653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C60" w:rsidRPr="004C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459"/>
    <w:rsid w:val="00054C63"/>
    <w:rsid w:val="00073F3A"/>
    <w:rsid w:val="00080E22"/>
    <w:rsid w:val="000831AF"/>
    <w:rsid w:val="000866F9"/>
    <w:rsid w:val="000B538A"/>
    <w:rsid w:val="000B5C11"/>
    <w:rsid w:val="001076BF"/>
    <w:rsid w:val="0011312C"/>
    <w:rsid w:val="0012655E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297E0F"/>
    <w:rsid w:val="003159C1"/>
    <w:rsid w:val="00330B34"/>
    <w:rsid w:val="00351760"/>
    <w:rsid w:val="003720F4"/>
    <w:rsid w:val="0039525B"/>
    <w:rsid w:val="003B2F50"/>
    <w:rsid w:val="003B7593"/>
    <w:rsid w:val="003D3AD8"/>
    <w:rsid w:val="003F3A7E"/>
    <w:rsid w:val="00401C10"/>
    <w:rsid w:val="00404751"/>
    <w:rsid w:val="00414A58"/>
    <w:rsid w:val="0046380B"/>
    <w:rsid w:val="004B6C52"/>
    <w:rsid w:val="004C0A66"/>
    <w:rsid w:val="004C17BE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A3497"/>
    <w:rsid w:val="005B6B34"/>
    <w:rsid w:val="005E5FA9"/>
    <w:rsid w:val="005E6BB7"/>
    <w:rsid w:val="006254D2"/>
    <w:rsid w:val="006302AE"/>
    <w:rsid w:val="00636BA0"/>
    <w:rsid w:val="00653150"/>
    <w:rsid w:val="00654789"/>
    <w:rsid w:val="00672511"/>
    <w:rsid w:val="00674637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90B0F"/>
    <w:rsid w:val="007A1A73"/>
    <w:rsid w:val="007A309E"/>
    <w:rsid w:val="007C5E22"/>
    <w:rsid w:val="007C5F14"/>
    <w:rsid w:val="007E1ACF"/>
    <w:rsid w:val="007F5C46"/>
    <w:rsid w:val="00856F7F"/>
    <w:rsid w:val="00865178"/>
    <w:rsid w:val="008709DB"/>
    <w:rsid w:val="00886C34"/>
    <w:rsid w:val="008C2DC6"/>
    <w:rsid w:val="008E68DA"/>
    <w:rsid w:val="008F0645"/>
    <w:rsid w:val="00901B84"/>
    <w:rsid w:val="00920447"/>
    <w:rsid w:val="00923ED8"/>
    <w:rsid w:val="00942972"/>
    <w:rsid w:val="00944CFC"/>
    <w:rsid w:val="009537E0"/>
    <w:rsid w:val="0097082A"/>
    <w:rsid w:val="00996E7E"/>
    <w:rsid w:val="009B7DBF"/>
    <w:rsid w:val="009C5DD3"/>
    <w:rsid w:val="009D11B2"/>
    <w:rsid w:val="009E1CB1"/>
    <w:rsid w:val="009F462B"/>
    <w:rsid w:val="009F5DD2"/>
    <w:rsid w:val="00A0456A"/>
    <w:rsid w:val="00A07641"/>
    <w:rsid w:val="00A27A71"/>
    <w:rsid w:val="00A637ED"/>
    <w:rsid w:val="00A674BE"/>
    <w:rsid w:val="00A845AA"/>
    <w:rsid w:val="00A92A65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BE112A"/>
    <w:rsid w:val="00C440A0"/>
    <w:rsid w:val="00C60A5E"/>
    <w:rsid w:val="00C77626"/>
    <w:rsid w:val="00C86505"/>
    <w:rsid w:val="00CC0D94"/>
    <w:rsid w:val="00CE2426"/>
    <w:rsid w:val="00CE550B"/>
    <w:rsid w:val="00D05714"/>
    <w:rsid w:val="00D16C1E"/>
    <w:rsid w:val="00D372DC"/>
    <w:rsid w:val="00D52D4A"/>
    <w:rsid w:val="00D546AA"/>
    <w:rsid w:val="00D565DA"/>
    <w:rsid w:val="00D5709E"/>
    <w:rsid w:val="00D62A14"/>
    <w:rsid w:val="00D70607"/>
    <w:rsid w:val="00DA11E2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9712D"/>
    <w:rsid w:val="00EB7986"/>
    <w:rsid w:val="00EF67EB"/>
    <w:rsid w:val="00F02648"/>
    <w:rsid w:val="00F03FED"/>
    <w:rsid w:val="00F1032C"/>
    <w:rsid w:val="00F1229C"/>
    <w:rsid w:val="00F35078"/>
    <w:rsid w:val="00F47E65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9A4E-237D-49E0-ADAA-2589442E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