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7528BB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Дело № 5-</w:t>
      </w:r>
      <w:r w:rsidRPr="007528BB" w:rsidR="007D60CE">
        <w:rPr>
          <w:rFonts w:ascii="Times New Roman" w:hAnsi="Times New Roman"/>
          <w:sz w:val="28"/>
          <w:szCs w:val="28"/>
        </w:rPr>
        <w:t>58-</w:t>
      </w:r>
      <w:r w:rsidR="00E01E9E">
        <w:rPr>
          <w:rFonts w:ascii="Times New Roman" w:hAnsi="Times New Roman"/>
          <w:sz w:val="28"/>
          <w:szCs w:val="28"/>
        </w:rPr>
        <w:t>179</w:t>
      </w:r>
      <w:r w:rsidRPr="007528BB" w:rsidR="00495979">
        <w:rPr>
          <w:rFonts w:ascii="Times New Roman" w:hAnsi="Times New Roman"/>
          <w:sz w:val="28"/>
          <w:szCs w:val="28"/>
        </w:rPr>
        <w:t>/2025</w:t>
      </w:r>
    </w:p>
    <w:p w:rsidR="00F045ED" w:rsidRPr="00890D9F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УИД </w:t>
      </w:r>
      <w:r w:rsidRPr="007528BB">
        <w:rPr>
          <w:rFonts w:ascii="Times New Roman" w:hAnsi="Times New Roman"/>
          <w:sz w:val="28"/>
          <w:szCs w:val="28"/>
          <w:lang w:val="x-none"/>
        </w:rPr>
        <w:t>91</w:t>
      </w:r>
      <w:r w:rsidRPr="007528BB" w:rsidR="00700865">
        <w:rPr>
          <w:rFonts w:ascii="Times New Roman" w:hAnsi="Times New Roman"/>
          <w:sz w:val="28"/>
          <w:szCs w:val="28"/>
          <w:lang w:val="en-US"/>
        </w:rPr>
        <w:t>R</w:t>
      </w:r>
      <w:r w:rsidRPr="007528BB">
        <w:rPr>
          <w:rFonts w:ascii="Times New Roman" w:hAnsi="Times New Roman"/>
          <w:sz w:val="28"/>
          <w:szCs w:val="28"/>
          <w:lang w:val="x-none"/>
        </w:rPr>
        <w:t>S00</w:t>
      </w:r>
      <w:r w:rsidRPr="00890D9F" w:rsidR="00700865">
        <w:rPr>
          <w:rFonts w:ascii="Times New Roman" w:hAnsi="Times New Roman"/>
          <w:sz w:val="28"/>
          <w:szCs w:val="28"/>
        </w:rPr>
        <w:t>10-01-2025-000608-76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о </w:t>
      </w:r>
      <w:r w:rsidRPr="007528BB" w:rsidR="00C65E6F">
        <w:rPr>
          <w:rFonts w:ascii="Times New Roman" w:hAnsi="Times New Roman"/>
          <w:sz w:val="28"/>
          <w:szCs w:val="28"/>
        </w:rPr>
        <w:t>назначении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7528BB" w:rsidR="00C65E6F">
        <w:rPr>
          <w:rFonts w:ascii="Times New Roman" w:hAnsi="Times New Roman"/>
          <w:sz w:val="28"/>
          <w:szCs w:val="28"/>
        </w:rPr>
        <w:t>го</w:t>
      </w:r>
      <w:r w:rsidRPr="007528BB">
        <w:rPr>
          <w:rFonts w:ascii="Times New Roman" w:hAnsi="Times New Roman"/>
          <w:sz w:val="28"/>
          <w:szCs w:val="28"/>
        </w:rPr>
        <w:t xml:space="preserve"> </w:t>
      </w:r>
      <w:r w:rsidRPr="007528BB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  <w:r w:rsidRPr="00890D9F">
        <w:rPr>
          <w:sz w:val="28"/>
          <w:szCs w:val="28"/>
        </w:rPr>
        <w:t xml:space="preserve">20 </w:t>
      </w:r>
      <w:r w:rsidRPr="007528BB">
        <w:rPr>
          <w:sz w:val="28"/>
          <w:szCs w:val="28"/>
        </w:rPr>
        <w:t xml:space="preserve">мая 2025 года                                           </w:t>
      </w:r>
      <w:r w:rsidRPr="007528BB" w:rsidR="00FA13DD">
        <w:rPr>
          <w:sz w:val="28"/>
          <w:szCs w:val="28"/>
        </w:rPr>
        <w:t xml:space="preserve"> </w:t>
      </w:r>
      <w:r w:rsidRPr="007528BB" w:rsidR="00C91E55">
        <w:rPr>
          <w:sz w:val="28"/>
          <w:szCs w:val="28"/>
        </w:rPr>
        <w:t xml:space="preserve">         </w:t>
      </w:r>
      <w:r w:rsidRPr="007528BB" w:rsidR="00E975FE">
        <w:rPr>
          <w:sz w:val="28"/>
          <w:szCs w:val="28"/>
        </w:rPr>
        <w:t xml:space="preserve">   </w:t>
      </w:r>
      <w:r w:rsidRPr="007528BB" w:rsidR="00FA13DD">
        <w:rPr>
          <w:sz w:val="28"/>
          <w:szCs w:val="28"/>
        </w:rPr>
        <w:t xml:space="preserve"> </w:t>
      </w:r>
      <w:r w:rsidRPr="007528BB">
        <w:rPr>
          <w:sz w:val="28"/>
          <w:szCs w:val="28"/>
        </w:rPr>
        <w:t>г. Красноперекопск</w:t>
      </w:r>
    </w:p>
    <w:p w:rsidR="00F045ED" w:rsidRPr="007528BB" w:rsidP="00F045ED">
      <w:pPr>
        <w:pStyle w:val="BodyTextIndent"/>
        <w:ind w:firstLine="0"/>
        <w:rPr>
          <w:sz w:val="28"/>
          <w:szCs w:val="28"/>
        </w:rPr>
      </w:pPr>
    </w:p>
    <w:p w:rsidR="00F045ED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7528BB" w:rsidR="00AE3481">
        <w:rPr>
          <w:rFonts w:ascii="Times New Roman" w:hAnsi="Times New Roman"/>
          <w:sz w:val="28"/>
          <w:szCs w:val="28"/>
        </w:rPr>
        <w:t>58</w:t>
      </w:r>
      <w:r w:rsidRPr="007528BB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528BB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7528BB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7528BB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7528BB" w:rsidR="00FA13DD">
        <w:rPr>
          <w:rFonts w:ascii="Times New Roman" w:hAnsi="Times New Roman"/>
          <w:sz w:val="28"/>
          <w:szCs w:val="28"/>
        </w:rPr>
        <w:t>0</w:t>
      </w:r>
      <w:r w:rsidRPr="007528BB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7528BB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Кадирова</w:t>
      </w:r>
      <w:r w:rsidRPr="007528BB">
        <w:rPr>
          <w:rFonts w:ascii="Times New Roman" w:hAnsi="Times New Roman"/>
          <w:sz w:val="28"/>
          <w:szCs w:val="28"/>
        </w:rPr>
        <w:t xml:space="preserve"> Сервера </w:t>
      </w:r>
      <w:r w:rsidRPr="007528BB">
        <w:rPr>
          <w:rFonts w:ascii="Times New Roman" w:hAnsi="Times New Roman"/>
          <w:sz w:val="28"/>
          <w:szCs w:val="28"/>
        </w:rPr>
        <w:t>Медатовича</w:t>
      </w:r>
      <w:r w:rsidRPr="007528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персональные данные</w:t>
      </w:r>
      <w:r w:rsidRPr="007528BB">
        <w:rPr>
          <w:rFonts w:ascii="Times New Roman" w:hAnsi="Times New Roman"/>
          <w:sz w:val="28"/>
          <w:szCs w:val="28"/>
        </w:rPr>
        <w:t xml:space="preserve">, </w:t>
      </w:r>
      <w:r w:rsidRPr="007528BB" w:rsidR="00E8148F">
        <w:rPr>
          <w:rFonts w:ascii="Times New Roman" w:hAnsi="Times New Roman"/>
          <w:sz w:val="28"/>
          <w:szCs w:val="28"/>
        </w:rPr>
        <w:t xml:space="preserve"> </w:t>
      </w:r>
      <w:r w:rsidRPr="007528BB" w:rsidR="0088249D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</w:t>
      </w: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  <w:r w:rsidRPr="007528BB">
        <w:rPr>
          <w:sz w:val="28"/>
          <w:szCs w:val="28"/>
        </w:rPr>
        <w:t>установил:</w:t>
      </w:r>
    </w:p>
    <w:p w:rsidR="001C1E8E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495979" w:rsidRPr="007528BB" w:rsidP="0049597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8BB">
        <w:rPr>
          <w:color w:val="000000"/>
          <w:sz w:val="28"/>
          <w:szCs w:val="28"/>
          <w:shd w:val="clear" w:color="auto" w:fill="FFFFFF"/>
        </w:rPr>
        <w:t>16 мая 2025 года в 16 час. 25 мин. Кадиров Сервер Медатович, находясь в помещении приемного от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деления  ГБУЗ РК «Красноперекопская ЦРБ» по адресу: Республика Крым, г. Красноперекопск, ул. 50 лет Победы, д. 7 отказался </w:t>
      </w:r>
      <w:r w:rsidRPr="007528BB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7528BB">
        <w:rPr>
          <w:sz w:val="28"/>
          <w:szCs w:val="28"/>
        </w:rPr>
        <w:t>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5979" w:rsidRPr="007528BB" w:rsidP="00495979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Кадирову С.М.,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Отвода судьи и ходатайств не поступило,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Кадиров С.М.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вину в совершении признал, в содеянном раскаялся,  фактические обстоятельства по делу не оспар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ивал, также суду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показал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когда  сотрудники полиции ознакомили его с правами</w:t>
      </w:r>
      <w:r w:rsidR="00E01E9E">
        <w:rPr>
          <w:rFonts w:ascii="Times New Roman" w:hAnsi="Times New Roman"/>
          <w:color w:val="000000"/>
          <w:sz w:val="28"/>
          <w:szCs w:val="28"/>
        </w:rPr>
        <w:t>,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он принял решение отказать</w:t>
      </w:r>
      <w:r w:rsidR="00E01E9E">
        <w:rPr>
          <w:rFonts w:ascii="Times New Roman" w:hAnsi="Times New Roman"/>
          <w:color w:val="000000"/>
          <w:sz w:val="28"/>
          <w:szCs w:val="28"/>
        </w:rPr>
        <w:t>ся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от прохождения освидетельствования на состояние опьянения, поскольку ранее 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несколько раз по адресу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употреблял наркотические вещества</w:t>
      </w:r>
      <w:r w:rsidR="00E01E9E">
        <w:rPr>
          <w:rFonts w:ascii="Times New Roman" w:hAnsi="Times New Roman"/>
          <w:color w:val="000000"/>
          <w:sz w:val="28"/>
          <w:szCs w:val="28"/>
        </w:rPr>
        <w:t>.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E9E">
        <w:rPr>
          <w:rFonts w:ascii="Times New Roman" w:hAnsi="Times New Roman"/>
          <w:color w:val="000000"/>
          <w:sz w:val="28"/>
          <w:szCs w:val="28"/>
        </w:rPr>
        <w:t>Н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а данный момент наркотические вещества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не употребляет,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поскольку ему разъясн</w:t>
      </w:r>
      <w:r w:rsidR="00E01E9E">
        <w:rPr>
          <w:rFonts w:ascii="Times New Roman" w:hAnsi="Times New Roman"/>
          <w:color w:val="000000"/>
          <w:sz w:val="28"/>
          <w:szCs w:val="28"/>
        </w:rPr>
        <w:t>и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="00E01E9E">
        <w:rPr>
          <w:rFonts w:ascii="Times New Roman" w:hAnsi="Times New Roman"/>
          <w:color w:val="000000"/>
          <w:sz w:val="28"/>
          <w:szCs w:val="28"/>
        </w:rPr>
        <w:t>их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вредные последствия,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просил </w:t>
      </w:r>
      <w:r w:rsidRPr="007528BB">
        <w:rPr>
          <w:rFonts w:ascii="Times New Roman" w:hAnsi="Times New Roman"/>
          <w:color w:val="000000"/>
          <w:sz w:val="28"/>
          <w:szCs w:val="28"/>
        </w:rPr>
        <w:t>суд строго не наказывать, он является лицом ранее не привлекавшимся к ответственности</w:t>
      </w:r>
      <w:r w:rsidR="00E01E9E">
        <w:rPr>
          <w:rFonts w:ascii="Times New Roman" w:hAnsi="Times New Roman"/>
          <w:color w:val="000000"/>
          <w:sz w:val="28"/>
          <w:szCs w:val="28"/>
        </w:rPr>
        <w:t>.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95979" w:rsidRPr="007528BB" w:rsidP="007528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528BB">
        <w:rPr>
          <w:rFonts w:ascii="Times New Roman" w:hAnsi="Times New Roman"/>
          <w:sz w:val="28"/>
          <w:szCs w:val="28"/>
        </w:rPr>
        <w:t xml:space="preserve">Выслушав </w:t>
      </w:r>
      <w:r w:rsidRPr="007528BB" w:rsidR="00700865">
        <w:rPr>
          <w:rFonts w:ascii="Times New Roman" w:hAnsi="Times New Roman"/>
          <w:sz w:val="28"/>
          <w:szCs w:val="28"/>
        </w:rPr>
        <w:t>Кадирова С.М.,</w:t>
      </w:r>
      <w:r w:rsidRPr="007528BB">
        <w:rPr>
          <w:rFonts w:ascii="Times New Roman" w:hAnsi="Times New Roman"/>
          <w:sz w:val="28"/>
          <w:szCs w:val="28"/>
        </w:rPr>
        <w:t xml:space="preserve"> и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материалы, прихожу к выводу о том, что вина </w:t>
      </w:r>
      <w:r w:rsidRPr="007528BB" w:rsidR="00700865">
        <w:rPr>
          <w:rFonts w:ascii="Times New Roman" w:hAnsi="Times New Roman"/>
          <w:sz w:val="28"/>
          <w:szCs w:val="28"/>
        </w:rPr>
        <w:t>Кадирова С.М.,</w:t>
      </w:r>
      <w:r w:rsidRPr="007528BB">
        <w:rPr>
          <w:rFonts w:ascii="Times New Roman" w:hAnsi="Times New Roman"/>
          <w:sz w:val="28"/>
          <w:szCs w:val="28"/>
        </w:rPr>
        <w:t xml:space="preserve"> помимо признания </w:t>
      </w:r>
      <w:r w:rsidRPr="007528BB">
        <w:rPr>
          <w:rFonts w:ascii="Times New Roman" w:hAnsi="Times New Roman"/>
          <w:sz w:val="28"/>
          <w:szCs w:val="28"/>
        </w:rPr>
        <w:t xml:space="preserve">вины правонарушителем, </w:t>
      </w:r>
      <w:r w:rsidRPr="007528BB">
        <w:rPr>
          <w:rFonts w:ascii="Times New Roman" w:eastAsia="Arial Unicode MS" w:hAnsi="Times New Roman"/>
          <w:sz w:val="28"/>
          <w:szCs w:val="28"/>
        </w:rPr>
        <w:t>подтверждается письменными доказательствами, в частности</w:t>
      </w:r>
      <w:r w:rsidRPr="007528BB">
        <w:rPr>
          <w:rFonts w:ascii="Times New Roman" w:eastAsia="Arial Unicode MS" w:hAnsi="Times New Roman"/>
          <w:sz w:val="28"/>
          <w:szCs w:val="28"/>
        </w:rPr>
        <w:t>:п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ротоколом об административном правонарушении 8201 № 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>234914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от 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>16.05.2025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(л.д.2);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 рапортом ОУ ОКНО МО МВД России «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>Красноперекопский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 от 23.04.2025 (л.д.5); 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копией рапорта ст. о/у ОУР М МВД России «Красноперекопский»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 xml:space="preserve"> от 23.04.2025 (л.д.7); копией рапорта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начальника ОКОН МО МВД России «Красноперекопски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от 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>23.04.2025</w:t>
      </w:r>
      <w:r w:rsidRPr="007528BB">
        <w:rPr>
          <w:rFonts w:ascii="Times New Roman" w:eastAsia="Arial Unicode MS" w:hAnsi="Times New Roman"/>
          <w:sz w:val="28"/>
          <w:szCs w:val="28"/>
        </w:rPr>
        <w:t>(л.д.</w:t>
      </w:r>
      <w:r w:rsidRPr="007528BB" w:rsidR="00700865">
        <w:rPr>
          <w:rFonts w:ascii="Times New Roman" w:eastAsia="Arial Unicode MS" w:hAnsi="Times New Roman"/>
          <w:sz w:val="28"/>
          <w:szCs w:val="28"/>
        </w:rPr>
        <w:t>7</w:t>
      </w:r>
      <w:r w:rsidRPr="007528BB">
        <w:rPr>
          <w:rFonts w:ascii="Times New Roman" w:eastAsia="Arial Unicode MS" w:hAnsi="Times New Roman"/>
          <w:sz w:val="28"/>
          <w:szCs w:val="28"/>
        </w:rPr>
        <w:t>);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копией заявления явки с повинной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от 23.04.2025 (л.д.8); копиями объяснений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от 23.04.2025 (л.д.9-14); объяснениями Кадирова С.М. от 16.05.2025 (л.д.14);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7528BB">
        <w:rPr>
          <w:rFonts w:ascii="Times New Roman" w:eastAsia="Arial Unicode MS" w:hAnsi="Times New Roman"/>
          <w:sz w:val="28"/>
          <w:szCs w:val="28"/>
        </w:rPr>
        <w:t>актом медицинского освидетельствования н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а состояние опьянения (алкогольного, наркотического или иного токсического) №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128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от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16.05.2025</w:t>
      </w:r>
      <w:r w:rsidRPr="007528BB">
        <w:rPr>
          <w:rFonts w:ascii="Times New Roman" w:eastAsia="Arial Unicode MS" w:hAnsi="Times New Roman"/>
          <w:sz w:val="28"/>
          <w:szCs w:val="28"/>
        </w:rPr>
        <w:t>, выданного  врачом  ГБУЗ РК «</w:t>
      </w:r>
      <w:r w:rsidRPr="007528BB">
        <w:rPr>
          <w:rFonts w:ascii="Times New Roman" w:eastAsia="Arial Unicode MS" w:hAnsi="Times New Roman"/>
          <w:sz w:val="28"/>
          <w:szCs w:val="28"/>
        </w:rPr>
        <w:t>Красноперекопская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ЦРБ» </w:t>
      </w:r>
      <w:r>
        <w:rPr>
          <w:rFonts w:ascii="Times New Roman" w:eastAsia="Arial Unicode MS" w:hAnsi="Times New Roman"/>
          <w:sz w:val="28"/>
          <w:szCs w:val="28"/>
        </w:rPr>
        <w:t>ФИО,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согласно которому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Кадиров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С.М.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16.05.2025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в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16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час.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25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мин. отказался от прохождения медицин</w:t>
      </w:r>
      <w:r w:rsidRPr="007528BB">
        <w:rPr>
          <w:rFonts w:ascii="Times New Roman" w:eastAsia="Arial Unicode MS" w:hAnsi="Times New Roman"/>
          <w:sz w:val="28"/>
          <w:szCs w:val="28"/>
        </w:rPr>
        <w:t>ского освидетельствования на состояние опьянения (л.д.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1</w:t>
      </w:r>
      <w:r w:rsidRPr="007528BB">
        <w:rPr>
          <w:rFonts w:ascii="Times New Roman" w:eastAsia="Arial Unicode MS" w:hAnsi="Times New Roman"/>
          <w:sz w:val="28"/>
          <w:szCs w:val="28"/>
        </w:rPr>
        <w:t>6);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протоколом 8212 № 007623 о направлении Кадирова С.М. для прохождения медицинского освидетельствования на состояние опьянения (л.д.17).</w:t>
      </w:r>
    </w:p>
    <w:p w:rsidR="00E8148F" w:rsidRPr="007528BB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Доказательства по делу непротиворечивы и полностью согласуются </w:t>
      </w:r>
      <w:r w:rsidRPr="007528BB">
        <w:rPr>
          <w:rFonts w:ascii="Times New Roman" w:hAnsi="Times New Roman"/>
          <w:sz w:val="28"/>
          <w:szCs w:val="28"/>
        </w:rPr>
        <w:t xml:space="preserve">между собой. Мировой судья находит их относимыми, допустимыми, достоверными и достаточными для разрешения дела. </w:t>
      </w:r>
    </w:p>
    <w:p w:rsidR="007D60CE" w:rsidRPr="007528BB" w:rsidP="007528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   Мировой судья квалифицирует действия </w:t>
      </w:r>
      <w:r w:rsidRPr="007528BB" w:rsidR="0049597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Кадирова Сервера Медатовича </w:t>
      </w:r>
      <w:r w:rsidRPr="007528BB">
        <w:rPr>
          <w:rFonts w:ascii="Times New Roman" w:hAnsi="Times New Roman"/>
          <w:sz w:val="28"/>
          <w:szCs w:val="28"/>
        </w:rPr>
        <w:t xml:space="preserve"> по ч. 1 ст. 6.9 КоАП РФ – невыполнение законного требования уполном</w:t>
      </w:r>
      <w:r w:rsidRPr="007528BB">
        <w:rPr>
          <w:rFonts w:ascii="Times New Roman" w:hAnsi="Times New Roman"/>
          <w:sz w:val="28"/>
          <w:szCs w:val="28"/>
        </w:rP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7528BB">
        <w:rPr>
          <w:rFonts w:ascii="Times New Roman" w:hAnsi="Times New Roman"/>
          <w:sz w:val="28"/>
          <w:szCs w:val="28"/>
        </w:rPr>
        <w:t xml:space="preserve"> либо новые потенциально опасные психоактивные вещества.</w:t>
      </w:r>
    </w:p>
    <w:p w:rsidR="007528BB" w:rsidRPr="007528BB" w:rsidP="007528B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8BB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КоАП РФ является признание вины Кадировым С.М., совершение правонарушения впервые, поскольку в материалах дела </w:t>
      </w:r>
      <w:r w:rsidRPr="007528BB">
        <w:rPr>
          <w:sz w:val="28"/>
          <w:szCs w:val="28"/>
        </w:rPr>
        <w:t xml:space="preserve">отсутствуют сведения о привлечении его ранее к административной ответственности; обстоятельств отягчающих административную ответственность в соответствии со ст. 4.3 КоАП РФ суд в действиях Кадирова С.М. не усматривает. </w:t>
      </w:r>
    </w:p>
    <w:p w:rsidR="00071B1D" w:rsidRPr="007528BB" w:rsidP="00071B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Разрешая вопрос о виде и разме</w:t>
      </w:r>
      <w:r w:rsidRPr="007528BB">
        <w:rPr>
          <w:rFonts w:ascii="Times New Roman" w:hAnsi="Times New Roman"/>
          <w:sz w:val="28"/>
          <w:szCs w:val="28"/>
        </w:rPr>
        <w:t>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административную ответстве</w:t>
      </w:r>
      <w:r w:rsidRPr="007528BB">
        <w:rPr>
          <w:rFonts w:ascii="Times New Roman" w:hAnsi="Times New Roman"/>
          <w:sz w:val="28"/>
          <w:szCs w:val="28"/>
        </w:rPr>
        <w:t>нность обстоятельств.</w:t>
      </w:r>
    </w:p>
    <w:p w:rsidR="00071B1D" w:rsidRPr="007528BB" w:rsidP="000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7528BB">
        <w:rPr>
          <w:rFonts w:ascii="Times New Roman" w:eastAsia="Arial Unicode MS" w:hAnsi="Times New Roman"/>
          <w:sz w:val="28"/>
          <w:szCs w:val="28"/>
        </w:rPr>
        <w:t>Кадировым С.М.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 иждивенцев не имеет, официально не трудоустроен, исходя из принцип</w:t>
      </w:r>
      <w:r w:rsidRPr="007528BB">
        <w:rPr>
          <w:rFonts w:ascii="Times New Roman" w:hAnsi="Times New Roman"/>
          <w:sz w:val="28"/>
          <w:szCs w:val="28"/>
        </w:rPr>
        <w:t xml:space="preserve">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7528BB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административного наказания в виде админи</w:t>
      </w:r>
      <w:r w:rsidRPr="007528BB">
        <w:rPr>
          <w:rFonts w:ascii="Times New Roman" w:hAnsi="Times New Roman"/>
          <w:color w:val="000000"/>
          <w:sz w:val="28"/>
          <w:szCs w:val="28"/>
        </w:rPr>
        <w:t>стративного штрафа.</w:t>
      </w:r>
    </w:p>
    <w:p w:rsidR="00071B1D" w:rsidRPr="007528BB" w:rsidP="00071B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</w:t>
      </w:r>
      <w:r w:rsidRPr="007528BB">
        <w:rPr>
          <w:rFonts w:ascii="Times New Roman" w:hAnsi="Times New Roman"/>
          <w:sz w:val="28"/>
          <w:szCs w:val="28"/>
        </w:rPr>
        <w:t>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</w:t>
      </w:r>
      <w:r w:rsidRPr="007528BB">
        <w:rPr>
          <w:rFonts w:ascii="Times New Roman" w:hAnsi="Times New Roman"/>
          <w:sz w:val="28"/>
          <w:szCs w:val="28"/>
        </w:rPr>
        <w:t xml:space="preserve">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7528BB" w:rsidP="00071B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Учитывая отсутствие данных, свидетельствующих о систематическом потреблении </w:t>
      </w:r>
      <w:r w:rsidR="007528BB">
        <w:rPr>
          <w:rFonts w:ascii="Times New Roman" w:eastAsia="Arial Unicode MS" w:hAnsi="Times New Roman"/>
          <w:sz w:val="28"/>
          <w:szCs w:val="28"/>
        </w:rPr>
        <w:t>Кадировым С.М.</w:t>
      </w:r>
      <w:r w:rsidRPr="007528BB">
        <w:rPr>
          <w:rFonts w:ascii="Times New Roman" w:hAnsi="Times New Roman"/>
          <w:sz w:val="28"/>
          <w:szCs w:val="28"/>
        </w:rPr>
        <w:t xml:space="preserve"> наркотических веществ без назначения врача, а также каких-либо данных, позволяющих полагать, что </w:t>
      </w:r>
      <w:r w:rsidR="007528BB">
        <w:rPr>
          <w:rFonts w:ascii="Times New Roman" w:eastAsia="Arial Unicode MS" w:hAnsi="Times New Roman"/>
          <w:sz w:val="28"/>
          <w:szCs w:val="28"/>
        </w:rPr>
        <w:t>Кадиров С.М.</w:t>
      </w:r>
      <w:r w:rsidRPr="007528BB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На основании</w:t>
      </w:r>
      <w:r w:rsidRPr="007528BB">
        <w:rPr>
          <w:rFonts w:ascii="Times New Roman" w:hAnsi="Times New Roman"/>
          <w:sz w:val="28"/>
          <w:szCs w:val="28"/>
        </w:rPr>
        <w:t xml:space="preserve"> изложенного</w:t>
      </w:r>
      <w:r w:rsidRPr="007528BB" w:rsidR="00774911">
        <w:rPr>
          <w:rFonts w:ascii="Times New Roman" w:hAnsi="Times New Roman"/>
          <w:sz w:val="28"/>
          <w:szCs w:val="28"/>
        </w:rPr>
        <w:t>,</w:t>
      </w:r>
      <w:r w:rsidRPr="007528BB">
        <w:rPr>
          <w:rFonts w:ascii="Times New Roman" w:hAnsi="Times New Roman"/>
          <w:sz w:val="28"/>
          <w:szCs w:val="28"/>
        </w:rPr>
        <w:t xml:space="preserve"> руководствуясь ст. ст. 29.9-29.11 КоАП РФ, судья</w:t>
      </w:r>
      <w:r w:rsidRPr="007528BB" w:rsidR="00D924F6">
        <w:rPr>
          <w:rFonts w:ascii="Times New Roman" w:hAnsi="Times New Roman"/>
          <w:sz w:val="28"/>
          <w:szCs w:val="28"/>
        </w:rPr>
        <w:t>,</w:t>
      </w:r>
    </w:p>
    <w:p w:rsidR="007528BB" w:rsidRPr="007528BB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4F6" w:rsidRPr="007528BB" w:rsidP="0009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постановил:</w:t>
      </w:r>
    </w:p>
    <w:p w:rsidR="00F045ED" w:rsidRPr="007528BB" w:rsidP="00090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Кадирова Сервера Медатовича</w:t>
      </w:r>
      <w:r w:rsidRPr="007528BB" w:rsidR="00576047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КоАП РФ и назначить административное наказание в виде </w:t>
      </w:r>
      <w:r w:rsidRPr="007528BB">
        <w:rPr>
          <w:rFonts w:ascii="Times New Roman" w:hAnsi="Times New Roman"/>
          <w:sz w:val="28"/>
          <w:szCs w:val="28"/>
        </w:rPr>
        <w:t>административного штрафа в размере 4 </w:t>
      </w:r>
      <w:r>
        <w:rPr>
          <w:rFonts w:ascii="Times New Roman" w:hAnsi="Times New Roman"/>
          <w:sz w:val="28"/>
          <w:szCs w:val="28"/>
        </w:rPr>
        <w:t>000</w:t>
      </w:r>
      <w:r w:rsidRPr="007528BB">
        <w:rPr>
          <w:rFonts w:ascii="Times New Roman" w:hAnsi="Times New Roman"/>
          <w:sz w:val="28"/>
          <w:szCs w:val="28"/>
        </w:rPr>
        <w:t xml:space="preserve"> (четыре тысячи) рублей.</w:t>
      </w:r>
    </w:p>
    <w:p w:rsidR="00A34BAD" w:rsidRPr="007528BB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7528BB">
        <w:rPr>
          <w:rFonts w:ascii="Times New Roman" w:eastAsia="Arial Unicode MS" w:hAnsi="Times New Roman"/>
          <w:sz w:val="28"/>
          <w:szCs w:val="28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//УФК по Республике Крым г. Симферополь, ИНН 9102013284, КПП 910201001, БИК 013510002, единый казначейский </w:t>
      </w:r>
      <w:r w:rsidRPr="007528BB">
        <w:rPr>
          <w:rFonts w:ascii="Times New Roman" w:eastAsia="Arial Unicode MS" w:hAnsi="Times New Roman"/>
          <w:sz w:val="28"/>
          <w:szCs w:val="28"/>
        </w:rPr>
        <w:t>счет 40102810645370000035, казначейский счет 03100643000000017500, лицевой счет   04752203230 в УФК Республика Крым, код Сводного реестра 35220323, О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КТМО 35718000, КБК 82811601063010009140, УИН 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>0410760300585001792506159</w:t>
      </w:r>
      <w:r w:rsidRPr="007528BB">
        <w:rPr>
          <w:rFonts w:ascii="Times New Roman" w:eastAsia="Arial Unicode MS" w:hAnsi="Times New Roman"/>
          <w:sz w:val="28"/>
          <w:szCs w:val="28"/>
        </w:rPr>
        <w:t>.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7528BB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</w:t>
      </w:r>
      <w:r w:rsidRPr="007528BB" w:rsidR="00C818CE">
        <w:rPr>
          <w:rFonts w:ascii="Times New Roman" w:hAnsi="Times New Roman" w:eastAsiaTheme="minorEastAsia"/>
          <w:color w:val="000000"/>
          <w:sz w:val="28"/>
          <w:szCs w:val="28"/>
        </w:rPr>
        <w:t>58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 Красноперекопского судебного района РК до истечения срока уплаты штрафа. 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Разъяснить, что в 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енных ст. 31.5 КоАП РФ.</w:t>
      </w:r>
    </w:p>
    <w:p w:rsidR="00D2456F" w:rsidRPr="007528BB" w:rsidP="00D24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к до 15 суток, либо обязательные работы на срок до пятидесяти часов.</w:t>
      </w:r>
    </w:p>
    <w:p w:rsidR="00F045ED" w:rsidRPr="007528BB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528BB" w:rsidR="00E8148F">
        <w:rPr>
          <w:rFonts w:ascii="Times New Roman" w:hAnsi="Times New Roman"/>
          <w:color w:val="000000"/>
          <w:sz w:val="28"/>
          <w:szCs w:val="28"/>
        </w:rPr>
        <w:t>дней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</w:t>
      </w:r>
      <w:r w:rsidRPr="007528BB">
        <w:rPr>
          <w:rFonts w:ascii="Times New Roman" w:hAnsi="Times New Roman"/>
          <w:color w:val="000000"/>
          <w:sz w:val="28"/>
          <w:szCs w:val="28"/>
        </w:rPr>
        <w:t>твенно в суд, уполномоченный на рассмотрение жалобы</w:t>
      </w:r>
      <w:r w:rsidRPr="007528BB">
        <w:rPr>
          <w:rFonts w:ascii="Times New Roman" w:hAnsi="Times New Roman"/>
          <w:sz w:val="28"/>
          <w:szCs w:val="28"/>
        </w:rPr>
        <w:t>.</w:t>
      </w: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</w:t>
      </w:r>
      <w:r w:rsidRPr="007528BB">
        <w:rPr>
          <w:rFonts w:ascii="Times New Roman" w:hAnsi="Times New Roman"/>
          <w:sz w:val="28"/>
          <w:szCs w:val="28"/>
        </w:rPr>
        <w:tab/>
        <w:t xml:space="preserve">            </w:t>
      </w:r>
      <w:r w:rsidRPr="007528BB" w:rsidR="00A5468C">
        <w:rPr>
          <w:rFonts w:ascii="Times New Roman" w:hAnsi="Times New Roman"/>
          <w:color w:val="FFFFFF" w:themeColor="background1"/>
          <w:sz w:val="28"/>
          <w:szCs w:val="28"/>
        </w:rPr>
        <w:t>личная подпись</w:t>
      </w:r>
      <w:r w:rsidRPr="007528BB" w:rsidR="00B67E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Pr="007528BB" w:rsidR="00B67E7D">
        <w:rPr>
          <w:rFonts w:ascii="Times New Roman" w:hAnsi="Times New Roman"/>
          <w:sz w:val="28"/>
          <w:szCs w:val="28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00865"/>
    <w:rsid w:val="00715319"/>
    <w:rsid w:val="007313BC"/>
    <w:rsid w:val="00742039"/>
    <w:rsid w:val="007528BB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0D9F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01E9E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