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B65B07">
      <w:pPr>
        <w:ind w:left="63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Дело № 5-</w:t>
      </w:r>
      <w:r w:rsidR="00F5425F">
        <w:rPr>
          <w:rFonts w:cs="Times New Roman"/>
          <w:sz w:val="24"/>
          <w:szCs w:val="24"/>
        </w:rPr>
        <w:t>58-187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12</w:t>
      </w:r>
      <w:r w:rsidR="00B65B07">
        <w:rPr>
          <w:rFonts w:eastAsia="Arial Unicode MS" w:cs="Times New Roman"/>
          <w:sz w:val="24"/>
          <w:szCs w:val="24"/>
        </w:rPr>
        <w:t xml:space="preserve"> октября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>Мир</w:t>
      </w:r>
      <w:r w:rsidR="00B65B07">
        <w:rPr>
          <w:rFonts w:eastAsia="Arial Unicode MS" w:cs="Times New Roman"/>
          <w:sz w:val="24"/>
          <w:szCs w:val="24"/>
        </w:rPr>
        <w:t>овой судья судебного участка № 58</w:t>
      </w:r>
      <w:r w:rsidRPr="00054798" w:rsidR="00473214">
        <w:rPr>
          <w:rFonts w:eastAsia="Arial Unicode MS" w:cs="Times New Roman"/>
          <w:sz w:val="24"/>
          <w:szCs w:val="24"/>
        </w:rPr>
        <w:t xml:space="preserve"> Красноперекопского с</w:t>
      </w:r>
      <w:r w:rsidR="00B65B07">
        <w:rPr>
          <w:rFonts w:eastAsia="Arial Unicode MS" w:cs="Times New Roman"/>
          <w:sz w:val="24"/>
          <w:szCs w:val="24"/>
        </w:rPr>
        <w:t>у</w:t>
      </w:r>
      <w:r w:rsidR="00F5425F">
        <w:rPr>
          <w:rFonts w:eastAsia="Arial Unicode MS" w:cs="Times New Roman"/>
          <w:sz w:val="24"/>
          <w:szCs w:val="24"/>
        </w:rPr>
        <w:t>дебного района Республики Крым</w:t>
      </w:r>
      <w:r w:rsidR="00B65B07">
        <w:rPr>
          <w:rFonts w:eastAsia="Arial Unicode MS" w:cs="Times New Roman"/>
          <w:sz w:val="24"/>
          <w:szCs w:val="24"/>
        </w:rPr>
        <w:t xml:space="preserve"> Матюшенко М.В, (</w:t>
      </w:r>
      <w:r w:rsidRPr="00054798" w:rsidR="00D63049">
        <w:rPr>
          <w:rFonts w:eastAsia="Arial Unicode MS" w:cs="Times New Roman"/>
          <w:sz w:val="24"/>
          <w:szCs w:val="24"/>
        </w:rPr>
        <w:t>29600</w:t>
      </w:r>
      <w:r w:rsidR="00B65B07">
        <w:rPr>
          <w:rFonts w:eastAsia="Arial Unicode MS" w:cs="Times New Roman"/>
          <w:sz w:val="24"/>
          <w:szCs w:val="24"/>
        </w:rPr>
        <w:t>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CB297D">
        <w:rPr>
          <w:rFonts w:eastAsia="Arial Unicode MS" w:cs="Times New Roman"/>
          <w:sz w:val="24"/>
          <w:szCs w:val="24"/>
        </w:rPr>
        <w:t>ОСП по г. Красноперекопску и Красноперекопскому району УФССП России по Республике Крымадминистративный материал по части 1 статьи</w:t>
      </w:r>
      <w:r w:rsidRPr="00054798" w:rsidR="00CB297D">
        <w:rPr>
          <w:rFonts w:eastAsia="Arial Unicode MS" w:cs="Times New Roman"/>
          <w:sz w:val="24"/>
          <w:szCs w:val="24"/>
        </w:rPr>
        <w:t xml:space="preserve"> 20.25 Кодекса</w:t>
      </w:r>
      <w:r w:rsidR="00CB297D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 w:rsidR="00CB297D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B65B07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Тришина </w:t>
      </w:r>
      <w:r w:rsidR="004A21DE">
        <w:rPr>
          <w:rFonts w:eastAsia="Arial Unicode MS" w:cs="Times New Roman"/>
          <w:sz w:val="24"/>
          <w:szCs w:val="24"/>
        </w:rPr>
        <w:t>В.В.</w:t>
      </w:r>
      <w:r w:rsidR="00405B91">
        <w:rPr>
          <w:rFonts w:eastAsia="Arial Unicode MS" w:cs="Times New Roman"/>
          <w:sz w:val="24"/>
          <w:szCs w:val="24"/>
        </w:rPr>
        <w:t xml:space="preserve">, </w:t>
      </w:r>
      <w:r w:rsidR="004A21DE">
        <w:rPr>
          <w:rFonts w:eastAsia="Arial Unicode MS" w:cs="Times New Roman"/>
          <w:sz w:val="24"/>
          <w:szCs w:val="24"/>
        </w:rPr>
        <w:t>персональные данные</w:t>
      </w:r>
      <w:r>
        <w:rPr>
          <w:rFonts w:eastAsia="Arial Unicode MS" w:cs="Times New Roman"/>
          <w:sz w:val="24"/>
          <w:szCs w:val="24"/>
        </w:rPr>
        <w:t xml:space="preserve">,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054798" w:rsidP="003E4804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A6573B" w:rsidRPr="00F5425F" w:rsidP="00F5425F">
      <w:pPr>
        <w:pStyle w:val="BodyText2"/>
        <w:widowControl/>
        <w:ind w:firstLine="540"/>
        <w:rPr>
          <w:rFonts w:eastAsia="Tahoma"/>
          <w:szCs w:val="24"/>
        </w:rPr>
      </w:pPr>
      <w:r w:rsidRPr="00054798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 w:rsidR="006D4B61">
        <w:rPr>
          <w:rFonts w:eastAsia="Tahoma"/>
          <w:szCs w:val="24"/>
        </w:rPr>
        <w:t xml:space="preserve">вном правонарушении </w:t>
      </w:r>
      <w:r w:rsidR="004A21DE">
        <w:rPr>
          <w:rFonts w:eastAsia="Tahoma"/>
          <w:szCs w:val="24"/>
        </w:rPr>
        <w:t xml:space="preserve">номер </w:t>
      </w:r>
      <w:r w:rsidRPr="00054798" w:rsidR="006D4B61">
        <w:rPr>
          <w:rFonts w:eastAsia="Tahoma"/>
          <w:szCs w:val="24"/>
        </w:rPr>
        <w:t xml:space="preserve"> от </w:t>
      </w:r>
      <w:r w:rsidR="004A21DE">
        <w:rPr>
          <w:rFonts w:eastAsia="Tahoma"/>
          <w:szCs w:val="24"/>
        </w:rPr>
        <w:t xml:space="preserve">дата </w:t>
      </w:r>
      <w:r w:rsidR="00B65B07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F5425F">
        <w:rPr>
          <w:rFonts w:eastAsia="Tahoma"/>
          <w:szCs w:val="24"/>
        </w:rPr>
        <w:t>Тришин В.В.</w:t>
      </w:r>
      <w:r w:rsidRPr="00054798" w:rsidR="003E4804">
        <w:rPr>
          <w:rFonts w:eastAsia="Tahoma"/>
          <w:szCs w:val="24"/>
        </w:rPr>
        <w:t xml:space="preserve"> не уплатил адм</w:t>
      </w:r>
      <w:r w:rsidR="00F0658D">
        <w:rPr>
          <w:rFonts w:eastAsia="Tahoma"/>
          <w:szCs w:val="24"/>
        </w:rPr>
        <w:t xml:space="preserve">инистративный штраф в размере </w:t>
      </w:r>
      <w:r w:rsidR="00F5425F">
        <w:rPr>
          <w:rFonts w:eastAsia="Tahoma"/>
          <w:szCs w:val="24"/>
        </w:rPr>
        <w:t>500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F0658D">
        <w:rPr>
          <w:rFonts w:eastAsia="Tahoma"/>
          <w:szCs w:val="24"/>
        </w:rPr>
        <w:t xml:space="preserve">назначенный постановлением </w:t>
      </w:r>
      <w:r w:rsidR="00F5425F">
        <w:rPr>
          <w:rFonts w:eastAsia="Tahoma"/>
          <w:szCs w:val="24"/>
        </w:rPr>
        <w:t>Красноперекопского районного суда Республики Крым</w:t>
      </w:r>
      <w:r w:rsidR="00CB297D">
        <w:rPr>
          <w:rFonts w:eastAsia="Tahoma"/>
          <w:szCs w:val="24"/>
        </w:rPr>
        <w:t xml:space="preserve"> от </w:t>
      </w:r>
      <w:r w:rsidR="004A21DE">
        <w:rPr>
          <w:rFonts w:eastAsia="Tahoma"/>
          <w:szCs w:val="24"/>
        </w:rPr>
        <w:t xml:space="preserve">дата </w:t>
      </w:r>
      <w:r w:rsidR="00CB297D">
        <w:rPr>
          <w:rFonts w:eastAsia="Tahoma"/>
          <w:szCs w:val="24"/>
        </w:rPr>
        <w:t xml:space="preserve"> года</w:t>
      </w:r>
      <w:r w:rsidR="00405B91">
        <w:rPr>
          <w:rFonts w:eastAsia="Tahoma"/>
          <w:szCs w:val="24"/>
        </w:rPr>
        <w:t>.</w:t>
      </w:r>
      <w:r w:rsidR="00F0658D">
        <w:rPr>
          <w:rFonts w:eastAsia="Tahoma"/>
          <w:szCs w:val="24"/>
        </w:rPr>
        <w:t xml:space="preserve"> </w:t>
      </w:r>
      <w:r>
        <w:rPr>
          <w:rFonts w:eastAsia="Tahoma"/>
          <w:szCs w:val="24"/>
        </w:rPr>
        <w:t>Постановл</w:t>
      </w:r>
      <w:r w:rsidR="00F5425F">
        <w:rPr>
          <w:rFonts w:eastAsia="Tahoma"/>
          <w:szCs w:val="24"/>
        </w:rPr>
        <w:t xml:space="preserve">ение вступило в законную силу </w:t>
      </w:r>
      <w:r w:rsidR="004A21DE">
        <w:rPr>
          <w:rFonts w:eastAsia="Tahoma"/>
          <w:szCs w:val="24"/>
        </w:rPr>
        <w:t xml:space="preserve">дата </w:t>
      </w:r>
      <w:r>
        <w:rPr>
          <w:rFonts w:eastAsia="Tahoma"/>
          <w:szCs w:val="24"/>
        </w:rPr>
        <w:t xml:space="preserve"> года. </w:t>
      </w:r>
      <w:r w:rsidR="00F0658D">
        <w:rPr>
          <w:rFonts w:eastAsia="Tahoma"/>
          <w:szCs w:val="24"/>
        </w:rPr>
        <w:t xml:space="preserve">Своими действиями </w:t>
      </w:r>
      <w:r w:rsidR="00F5425F">
        <w:rPr>
          <w:rFonts w:eastAsia="Tahoma"/>
          <w:szCs w:val="24"/>
        </w:rPr>
        <w:t>Тришин В.В.</w:t>
      </w:r>
      <w:r w:rsidR="00F0658D"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73B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F5425F">
        <w:rPr>
          <w:color w:val="333333"/>
          <w:szCs w:val="24"/>
        </w:rPr>
        <w:t>Тришину В.В.</w:t>
      </w:r>
      <w:r w:rsidR="00A6573B">
        <w:rPr>
          <w:color w:val="333333"/>
          <w:szCs w:val="24"/>
        </w:rPr>
        <w:t xml:space="preserve"> были разъяснены положения ст. 51 Коснтитуции РФ, права, предусмотренные ст. 25.1 КоАП РФ, выяснено, что в услугах переводчика и защитника он не нуждается, отводов и ходатайств мировому судье не заявил, </w:t>
      </w:r>
      <w:r w:rsidR="00D75DFD">
        <w:rPr>
          <w:color w:val="333333"/>
          <w:szCs w:val="24"/>
        </w:rPr>
        <w:t xml:space="preserve">вину </w:t>
      </w:r>
      <w:r w:rsidR="00A6573B">
        <w:rPr>
          <w:color w:val="333333"/>
          <w:szCs w:val="24"/>
        </w:rPr>
        <w:t xml:space="preserve">в совершении правонарушения </w:t>
      </w:r>
      <w:r w:rsidR="00D75DFD">
        <w:rPr>
          <w:color w:val="333333"/>
          <w:szCs w:val="24"/>
        </w:rPr>
        <w:t>приз</w:t>
      </w:r>
      <w:r w:rsidR="00405B91">
        <w:rPr>
          <w:color w:val="333333"/>
          <w:szCs w:val="24"/>
        </w:rPr>
        <w:t>нал</w:t>
      </w:r>
      <w:r w:rsidR="00F5425F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>Выслушав правонарушителя, и</w:t>
      </w:r>
      <w:r w:rsidRPr="00531A5B">
        <w:rPr>
          <w:rFonts w:cs="Times New Roman"/>
          <w:sz w:val="24"/>
          <w:szCs w:val="24"/>
        </w:rPr>
        <w:t>сследовав материалы  дела, суд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4A21DE">
        <w:rPr>
          <w:rFonts w:cs="Times New Roman"/>
          <w:sz w:val="24"/>
          <w:szCs w:val="24"/>
        </w:rPr>
        <w:t xml:space="preserve">дата </w:t>
      </w:r>
      <w:r w:rsidR="002C520B">
        <w:rPr>
          <w:rFonts w:cs="Times New Roman"/>
          <w:sz w:val="24"/>
          <w:szCs w:val="24"/>
        </w:rPr>
        <w:t xml:space="preserve"> года (л.д. 1</w:t>
      </w:r>
      <w:r>
        <w:rPr>
          <w:rFonts w:cs="Times New Roman"/>
          <w:sz w:val="24"/>
          <w:szCs w:val="24"/>
        </w:rPr>
        <w:t>), копия пост</w:t>
      </w:r>
      <w:r w:rsidR="00F5425F">
        <w:rPr>
          <w:rFonts w:cs="Times New Roman"/>
          <w:sz w:val="24"/>
          <w:szCs w:val="24"/>
        </w:rPr>
        <w:t>ановления по делу об административном правонарушении</w:t>
      </w:r>
      <w:r w:rsidR="00D75DFD">
        <w:rPr>
          <w:rFonts w:cs="Times New Roman"/>
          <w:sz w:val="24"/>
          <w:szCs w:val="24"/>
        </w:rPr>
        <w:t xml:space="preserve"> от </w:t>
      </w:r>
      <w:r w:rsidR="004A21DE">
        <w:rPr>
          <w:rFonts w:cs="Times New Roman"/>
          <w:sz w:val="24"/>
          <w:szCs w:val="24"/>
        </w:rPr>
        <w:t xml:space="preserve">дата </w:t>
      </w:r>
      <w:r w:rsidR="00A6573B">
        <w:rPr>
          <w:rFonts w:cs="Times New Roman"/>
          <w:sz w:val="24"/>
          <w:szCs w:val="24"/>
        </w:rPr>
        <w:t xml:space="preserve"> года</w:t>
      </w:r>
      <w:r w:rsidR="00CB297D">
        <w:rPr>
          <w:rFonts w:cs="Times New Roman"/>
          <w:sz w:val="24"/>
          <w:szCs w:val="24"/>
        </w:rPr>
        <w:t xml:space="preserve"> (л.д.2</w:t>
      </w:r>
      <w:r>
        <w:rPr>
          <w:rFonts w:cs="Times New Roman"/>
          <w:sz w:val="24"/>
          <w:szCs w:val="24"/>
        </w:rPr>
        <w:t xml:space="preserve">), </w:t>
      </w:r>
      <w:r w:rsidR="00CB297D">
        <w:rPr>
          <w:rFonts w:cs="Times New Roman"/>
          <w:sz w:val="24"/>
          <w:szCs w:val="24"/>
        </w:rPr>
        <w:t>копия постановления о возбуждении исполнительного производства</w:t>
      </w:r>
      <w:r w:rsidR="001E2530">
        <w:rPr>
          <w:rFonts w:cs="Times New Roman"/>
          <w:sz w:val="24"/>
          <w:szCs w:val="24"/>
        </w:rPr>
        <w:t xml:space="preserve">  (л.д. </w:t>
      </w:r>
      <w:r w:rsidR="00B65B07">
        <w:rPr>
          <w:rFonts w:cs="Times New Roman"/>
          <w:sz w:val="24"/>
          <w:szCs w:val="24"/>
        </w:rPr>
        <w:t>3</w:t>
      </w:r>
      <w:r w:rsidR="00F5425F">
        <w:rPr>
          <w:rFonts w:cs="Times New Roman"/>
          <w:sz w:val="24"/>
          <w:szCs w:val="24"/>
        </w:rPr>
        <w:t>-4</w:t>
      </w:r>
      <w:r>
        <w:rPr>
          <w:rFonts w:cs="Times New Roman"/>
          <w:sz w:val="24"/>
          <w:szCs w:val="24"/>
        </w:rPr>
        <w:t>)</w:t>
      </w:r>
      <w:r w:rsidR="001E2530">
        <w:rPr>
          <w:rFonts w:cs="Times New Roman"/>
          <w:sz w:val="24"/>
          <w:szCs w:val="24"/>
        </w:rPr>
        <w:t>, объяснение (л.д.</w:t>
      </w:r>
      <w:r w:rsidR="00F5425F">
        <w:rPr>
          <w:rFonts w:cs="Times New Roman"/>
          <w:sz w:val="24"/>
          <w:szCs w:val="24"/>
        </w:rPr>
        <w:t>5</w:t>
      </w:r>
      <w:r w:rsidR="001E2530">
        <w:rPr>
          <w:rFonts w:cs="Times New Roman"/>
          <w:sz w:val="24"/>
          <w:szCs w:val="24"/>
        </w:rPr>
        <w:t>)</w:t>
      </w:r>
      <w:r w:rsidR="00F5425F">
        <w:rPr>
          <w:rFonts w:cs="Times New Roman"/>
          <w:sz w:val="24"/>
          <w:szCs w:val="24"/>
        </w:rPr>
        <w:t>, подписка лица, привлекаемого к административной ответственности (л.д. 6)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F5425F">
        <w:rPr>
          <w:rFonts w:cs="Times New Roman"/>
          <w:sz w:val="24"/>
          <w:szCs w:val="24"/>
        </w:rPr>
        <w:t>Тришина В.В.</w:t>
      </w:r>
      <w:r w:rsidR="00A6573B">
        <w:rPr>
          <w:rFonts w:cs="Times New Roman"/>
          <w:sz w:val="24"/>
          <w:szCs w:val="24"/>
        </w:rPr>
        <w:t xml:space="preserve"> следует квалифицировать</w:t>
      </w:r>
      <w:r w:rsidRPr="00531A5B">
        <w:rPr>
          <w:rFonts w:cs="Times New Roman"/>
          <w:sz w:val="24"/>
          <w:szCs w:val="24"/>
        </w:rPr>
        <w:t xml:space="preserve">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</w:t>
      </w:r>
      <w:r w:rsidR="00A6573B">
        <w:rPr>
          <w:rFonts w:cs="Times New Roman"/>
          <w:sz w:val="24"/>
          <w:szCs w:val="24"/>
        </w:rPr>
        <w:t>ом</w:t>
      </w:r>
      <w:r w:rsidRPr="00531A5B">
        <w:rPr>
          <w:rFonts w:cs="Times New Roman"/>
          <w:sz w:val="24"/>
          <w:szCs w:val="24"/>
        </w:rPr>
        <w:t>, в соответствии со ст. 4.2 КоАП Российской Федерации,</w:t>
      </w:r>
      <w:r w:rsidR="00A6573B">
        <w:rPr>
          <w:rFonts w:cs="Times New Roman"/>
          <w:sz w:val="24"/>
          <w:szCs w:val="24"/>
        </w:rPr>
        <w:t xml:space="preserve"> смягчающим</w:t>
      </w:r>
      <w:r w:rsidRPr="00531A5B">
        <w:rPr>
          <w:rFonts w:cs="Times New Roman"/>
          <w:sz w:val="24"/>
          <w:szCs w:val="24"/>
        </w:rPr>
        <w:t xml:space="preserve"> ответственность </w:t>
      </w:r>
      <w:r w:rsidR="00F5425F">
        <w:rPr>
          <w:rFonts w:cs="Times New Roman"/>
          <w:sz w:val="24"/>
          <w:szCs w:val="24"/>
        </w:rPr>
        <w:t>Тришина В.В.</w:t>
      </w:r>
      <w:r w:rsidR="002C520B">
        <w:rPr>
          <w:rFonts w:cs="Times New Roman"/>
          <w:sz w:val="24"/>
          <w:szCs w:val="24"/>
        </w:rPr>
        <w:t>,</w:t>
      </w:r>
      <w:r w:rsidR="00A6573B">
        <w:rPr>
          <w:rFonts w:cs="Times New Roman"/>
          <w:sz w:val="24"/>
          <w:szCs w:val="24"/>
        </w:rPr>
        <w:t xml:space="preserve"> мировой судья  признает полное признание своей вины</w:t>
      </w:r>
      <w:r w:rsidRPr="00531A5B">
        <w:rPr>
          <w:rFonts w:cs="Times New Roman"/>
          <w:sz w:val="24"/>
          <w:szCs w:val="24"/>
        </w:rPr>
        <w:t xml:space="preserve">. </w:t>
      </w:r>
    </w:p>
    <w:p w:rsidR="00405B91" w:rsidRPr="00531A5B" w:rsidP="00A6573B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</w:t>
      </w:r>
      <w:r w:rsidR="00F5425F">
        <w:rPr>
          <w:rFonts w:cs="Times New Roman"/>
          <w:sz w:val="24"/>
          <w:szCs w:val="24"/>
        </w:rPr>
        <w:t>оссийской Федерации, отягчающих</w:t>
      </w:r>
      <w:r w:rsidR="00A6573B"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ответственность </w:t>
      </w:r>
      <w:r w:rsidR="00F5425F">
        <w:rPr>
          <w:rFonts w:cs="Times New Roman"/>
          <w:sz w:val="24"/>
          <w:szCs w:val="24"/>
        </w:rPr>
        <w:t>Тришина В.В.</w:t>
      </w:r>
      <w:r w:rsidR="002C520B">
        <w:rPr>
          <w:rFonts w:cs="Times New Roman"/>
          <w:sz w:val="24"/>
          <w:szCs w:val="24"/>
        </w:rPr>
        <w:t>,</w:t>
      </w:r>
      <w:r w:rsidR="00A6573B">
        <w:rPr>
          <w:rFonts w:cs="Times New Roman"/>
          <w:sz w:val="24"/>
          <w:szCs w:val="24"/>
        </w:rPr>
        <w:t xml:space="preserve"> миров</w:t>
      </w:r>
      <w:r w:rsidR="00F5425F">
        <w:rPr>
          <w:rFonts w:cs="Times New Roman"/>
          <w:sz w:val="24"/>
          <w:szCs w:val="24"/>
        </w:rPr>
        <w:t>ым судьей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</w:t>
      </w:r>
      <w:r w:rsidR="009141B5">
        <w:rPr>
          <w:rFonts w:cs="Times New Roman"/>
          <w:sz w:val="24"/>
          <w:szCs w:val="24"/>
        </w:rPr>
        <w:t xml:space="preserve">  Руководствуясь ст.</w:t>
      </w:r>
      <w:r w:rsidR="00A6573B">
        <w:rPr>
          <w:rFonts w:cs="Times New Roman"/>
          <w:sz w:val="24"/>
          <w:szCs w:val="24"/>
        </w:rPr>
        <w:t xml:space="preserve"> </w:t>
      </w:r>
      <w:r w:rsidRPr="00531A5B">
        <w:rPr>
          <w:rFonts w:cs="Times New Roman"/>
          <w:sz w:val="24"/>
          <w:szCs w:val="24"/>
        </w:rPr>
        <w:t xml:space="preserve">4.1, ч.1 ст. 20.25, ст.ст.29.9, 29.10, 30.3 Кодекса </w:t>
      </w:r>
      <w:r w:rsidR="009141B5">
        <w:rPr>
          <w:rFonts w:cs="Times New Roman"/>
          <w:sz w:val="24"/>
          <w:szCs w:val="24"/>
        </w:rPr>
        <w:t xml:space="preserve">РФ </w:t>
      </w:r>
      <w:r w:rsidRPr="00531A5B">
        <w:rPr>
          <w:rFonts w:cs="Times New Roman"/>
          <w:sz w:val="24"/>
          <w:szCs w:val="24"/>
        </w:rPr>
        <w:t>об а</w:t>
      </w:r>
      <w:r w:rsidR="009141B5">
        <w:rPr>
          <w:rFonts w:cs="Times New Roman"/>
          <w:sz w:val="24"/>
          <w:szCs w:val="24"/>
        </w:rPr>
        <w:t>дминистративных правонарушениях</w:t>
      </w:r>
      <w:r>
        <w:rPr>
          <w:rFonts w:cs="Times New Roman"/>
          <w:sz w:val="24"/>
          <w:szCs w:val="24"/>
        </w:rPr>
        <w:t>, мировой судья</w:t>
      </w: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405B91" w:rsidP="00405B91">
      <w:pPr>
        <w:spacing w:line="240" w:lineRule="auto"/>
        <w:jc w:val="center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F5425F" w:rsidRPr="000F08C4" w:rsidP="00F5425F">
      <w:pPr>
        <w:spacing w:line="240" w:lineRule="auto"/>
        <w:ind w:firstLine="708"/>
        <w:contextualSpacing/>
        <w:rPr>
          <w:rFonts w:eastAsia="Calibri" w:cs="Times New Roman"/>
          <w:sz w:val="25"/>
          <w:szCs w:val="25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Признать Тришина </w:t>
      </w:r>
      <w:r w:rsidR="004A21DE">
        <w:rPr>
          <w:rFonts w:cs="Times New Roman"/>
          <w:sz w:val="24"/>
          <w:szCs w:val="24"/>
        </w:rPr>
        <w:t>В.В.</w:t>
      </w:r>
      <w:r w:rsidR="00B65B07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cs="Times New Roman"/>
          <w:sz w:val="24"/>
          <w:szCs w:val="24"/>
        </w:rPr>
        <w:t>виновным</w:t>
      </w:r>
      <w:r w:rsidRPr="00531A5B" w:rsidR="00405B91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 w:rsidR="00405B91">
        <w:rPr>
          <w:rFonts w:cs="Times New Roman"/>
          <w:sz w:val="24"/>
          <w:szCs w:val="24"/>
        </w:rPr>
        <w:t xml:space="preserve"> об административных </w:t>
      </w:r>
      <w:r w:rsidR="00405B91"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 w:rsidR="00405B91">
        <w:rPr>
          <w:rFonts w:cs="Times New Roman"/>
          <w:sz w:val="24"/>
          <w:szCs w:val="24"/>
        </w:rPr>
        <w:t xml:space="preserve">административное наказание в виде </w:t>
      </w:r>
      <w:r>
        <w:rPr>
          <w:rFonts w:eastAsia="Calibri" w:cs="Times New Roman"/>
          <w:sz w:val="25"/>
          <w:szCs w:val="25"/>
        </w:rPr>
        <w:t xml:space="preserve">штрафа в размере 1000 (одна </w:t>
      </w:r>
      <w:r w:rsidRPr="000F08C4">
        <w:rPr>
          <w:rFonts w:eastAsia="Calibri" w:cs="Times New Roman"/>
          <w:sz w:val="25"/>
          <w:szCs w:val="25"/>
        </w:rPr>
        <w:t>тысяч</w:t>
      </w:r>
      <w:r>
        <w:rPr>
          <w:rFonts w:eastAsia="Calibri" w:cs="Times New Roman"/>
          <w:sz w:val="25"/>
          <w:szCs w:val="25"/>
        </w:rPr>
        <w:t>а</w:t>
      </w:r>
      <w:r w:rsidRPr="000F08C4">
        <w:rPr>
          <w:rFonts w:eastAsia="Calibri" w:cs="Times New Roman"/>
          <w:sz w:val="25"/>
          <w:szCs w:val="25"/>
        </w:rPr>
        <w:t>) рублей.</w:t>
      </w:r>
    </w:p>
    <w:p w:rsidR="00F5425F" w:rsidRPr="00F5425F" w:rsidP="00F5425F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0F08C4">
        <w:rPr>
          <w:rFonts w:eastAsia="Calibri" w:cs="Times New Roman"/>
          <w:sz w:val="25"/>
          <w:szCs w:val="25"/>
        </w:rPr>
        <w:t>Административный штраф подлежит уплате по следующим реквизитам:</w:t>
      </w:r>
      <w:r>
        <w:rPr>
          <w:rFonts w:eastAsia="Calibri" w:cs="Times New Roman"/>
          <w:sz w:val="25"/>
          <w:szCs w:val="25"/>
        </w:rPr>
        <w:t xml:space="preserve"> получатель </w:t>
      </w:r>
      <w:r w:rsidRPr="0023609C">
        <w:rPr>
          <w:rFonts w:eastAsia="Calibri" w:cs="Times New Roman"/>
          <w:sz w:val="24"/>
          <w:szCs w:val="24"/>
        </w:rPr>
        <w:t xml:space="preserve"> ИНН 7702835613, КПП 910201001, УФК ПО РК (ОСП по Красноперекопску и Красноперекопскому району УФССП России по Республике Крым л\с 05751А93010), КБК 32211617000016016140, Банк получателя Отделение Республика Крым БИК 043510001, р/с 40101810335100010001, л/с 04751А91420, УИН </w:t>
      </w:r>
      <w:r>
        <w:rPr>
          <w:rFonts w:eastAsia="Calibri" w:cs="Times New Roman"/>
          <w:sz w:val="24"/>
          <w:szCs w:val="24"/>
        </w:rPr>
        <w:t>32282015170000139011</w:t>
      </w:r>
      <w:r w:rsidRPr="0023609C">
        <w:rPr>
          <w:rFonts w:eastAsia="Calibri" w:cs="Times New Roman"/>
          <w:sz w:val="24"/>
          <w:szCs w:val="24"/>
        </w:rPr>
        <w:t>; ИП01;</w:t>
      </w:r>
      <w:r>
        <w:rPr>
          <w:rFonts w:eastAsia="Calibri" w:cs="Times New Roman"/>
          <w:sz w:val="24"/>
          <w:szCs w:val="24"/>
        </w:rPr>
        <w:t>3914514615</w:t>
      </w:r>
      <w:r w:rsidRPr="0023609C">
        <w:rPr>
          <w:rFonts w:eastAsia="Calibri" w:cs="Times New Roman"/>
          <w:sz w:val="24"/>
          <w:szCs w:val="24"/>
        </w:rPr>
        <w:t>.</w:t>
      </w:r>
    </w:p>
    <w:p w:rsidR="00F5425F" w:rsidRPr="000F08C4" w:rsidP="00F5425F">
      <w:pPr>
        <w:spacing w:line="240" w:lineRule="auto"/>
        <w:ind w:firstLine="708"/>
        <w:rPr>
          <w:rFonts w:eastAsia="Calibri" w:cs="Times New Roman"/>
          <w:sz w:val="25"/>
          <w:szCs w:val="25"/>
        </w:rPr>
      </w:pPr>
      <w:r w:rsidRPr="000F08C4">
        <w:rPr>
          <w:rFonts w:eastAsia="Calibri" w:cs="Times New Roman"/>
          <w:sz w:val="25"/>
          <w:szCs w:val="25"/>
        </w:rPr>
        <w:t xml:space="preserve">Квитанция об уплате штрафа должна быть представлена </w:t>
      </w:r>
      <w:r w:rsidRPr="000F08C4">
        <w:rPr>
          <w:rFonts w:eastAsia="Arial Unicode MS" w:cs="Times New Roman"/>
          <w:sz w:val="25"/>
          <w:szCs w:val="25"/>
          <w:lang w:eastAsia="ru-RU"/>
        </w:rPr>
        <w:t xml:space="preserve">мировому судье </w:t>
      </w:r>
      <w:r w:rsidRPr="000F08C4">
        <w:rPr>
          <w:rFonts w:eastAsia="Times New Roman" w:cs="Times New Roman"/>
          <w:color w:val="000000"/>
          <w:sz w:val="25"/>
          <w:szCs w:val="25"/>
          <w:lang w:eastAsia="ru-RU"/>
        </w:rPr>
        <w:t>судебного уча</w:t>
      </w:r>
      <w:r>
        <w:rPr>
          <w:rFonts w:eastAsia="Times New Roman" w:cs="Times New Roman"/>
          <w:color w:val="000000"/>
          <w:sz w:val="25"/>
          <w:szCs w:val="25"/>
          <w:lang w:eastAsia="ru-RU"/>
        </w:rPr>
        <w:t>стка № 58</w:t>
      </w:r>
      <w:r w:rsidRPr="000F08C4">
        <w:rPr>
          <w:rFonts w:eastAsia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</w:t>
      </w:r>
      <w:r w:rsidRPr="000F08C4">
        <w:rPr>
          <w:rFonts w:eastAsia="Calibri" w:cs="Times New Roman"/>
          <w:sz w:val="25"/>
          <w:szCs w:val="25"/>
        </w:rPr>
        <w:t xml:space="preserve"> Республики Крым до истечения срока уплаты штрафа. </w:t>
      </w:r>
    </w:p>
    <w:p w:rsidR="00F5425F" w:rsidRPr="000F08C4" w:rsidP="00F5425F">
      <w:pPr>
        <w:spacing w:line="240" w:lineRule="auto"/>
        <w:ind w:firstLine="708"/>
        <w:rPr>
          <w:rFonts w:eastAsia="Calibri" w:cs="Times New Roman"/>
          <w:sz w:val="25"/>
          <w:szCs w:val="25"/>
        </w:rPr>
      </w:pPr>
      <w:r w:rsidRPr="000F08C4">
        <w:rPr>
          <w:rFonts w:eastAsia="Calibri" w:cs="Times New Roman"/>
          <w:sz w:val="25"/>
          <w:szCs w:val="25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F5425F" w:rsidRPr="000F08C4" w:rsidP="00F5425F">
      <w:pPr>
        <w:spacing w:line="240" w:lineRule="auto"/>
        <w:ind w:firstLine="708"/>
        <w:rPr>
          <w:rFonts w:eastAsia="Calibri" w:cs="Times New Roman"/>
          <w:sz w:val="25"/>
          <w:szCs w:val="25"/>
        </w:rPr>
      </w:pPr>
      <w:r w:rsidRPr="000F08C4">
        <w:rPr>
          <w:rFonts w:eastAsia="Calibri" w:cs="Times New Roman"/>
          <w:sz w:val="25"/>
          <w:szCs w:val="25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2463" w:rsidRPr="00AF7660" w:rsidP="00F5425F">
      <w:pPr>
        <w:spacing w:line="240" w:lineRule="auto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F7660">
        <w:rPr>
          <w:rFonts w:eastAsia="Calibri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AF7660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AF7660">
        <w:rPr>
          <w:rFonts w:eastAsia="Calibri" w:cs="Times New Roman"/>
          <w:sz w:val="24"/>
          <w:szCs w:val="24"/>
        </w:rPr>
        <w:t xml:space="preserve"> через </w:t>
      </w:r>
      <w:r>
        <w:rPr>
          <w:rFonts w:eastAsia="Calibri" w:cs="Times New Roman"/>
          <w:sz w:val="24"/>
          <w:szCs w:val="24"/>
        </w:rPr>
        <w:t>мирового судью</w:t>
      </w:r>
      <w:r w:rsidRPr="00AF76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F7660">
        <w:rPr>
          <w:rFonts w:eastAsia="Calibri" w:cs="Times New Roman"/>
          <w:sz w:val="24"/>
          <w:szCs w:val="24"/>
        </w:rPr>
        <w:t xml:space="preserve">в Красноперекопский районный суд Республики Крым. </w:t>
      </w:r>
    </w:p>
    <w:p w:rsidR="00405B91" w:rsidRPr="00531A5B" w:rsidP="00092463">
      <w:pPr>
        <w:tabs>
          <w:tab w:val="left" w:pos="3794"/>
        </w:tabs>
        <w:spacing w:line="240" w:lineRule="auto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65B07">
        <w:rPr>
          <w:rFonts w:cs="Times New Roman"/>
          <w:sz w:val="24"/>
          <w:szCs w:val="24"/>
        </w:rPr>
        <w:t xml:space="preserve">   М.В.Матюшенко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0082"/>
      <w:docPartObj>
        <w:docPartGallery w:val="Page Numbers (Bottom of Page)"/>
        <w:docPartUnique/>
      </w:docPartObj>
    </w:sdtPr>
    <w:sdtContent>
      <w:p w:rsidR="000924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1DE">
          <w:rPr>
            <w:noProof/>
          </w:rPr>
          <w:t>2</w:t>
        </w:r>
        <w:r w:rsidR="004A21DE">
          <w:rPr>
            <w:noProof/>
          </w:rPr>
          <w:fldChar w:fldCharType="end"/>
        </w:r>
      </w:p>
    </w:sdtContent>
  </w:sdt>
  <w:p w:rsidR="0009246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0E7059"/>
    <w:rsid w:val="000119CF"/>
    <w:rsid w:val="00024521"/>
    <w:rsid w:val="00054798"/>
    <w:rsid w:val="00073741"/>
    <w:rsid w:val="00092463"/>
    <w:rsid w:val="000D544A"/>
    <w:rsid w:val="000E2A13"/>
    <w:rsid w:val="000E7059"/>
    <w:rsid w:val="000F08C4"/>
    <w:rsid w:val="00147A24"/>
    <w:rsid w:val="00175FCC"/>
    <w:rsid w:val="00194232"/>
    <w:rsid w:val="001D329A"/>
    <w:rsid w:val="001E2530"/>
    <w:rsid w:val="00212B07"/>
    <w:rsid w:val="0023609C"/>
    <w:rsid w:val="00290E3D"/>
    <w:rsid w:val="002C520B"/>
    <w:rsid w:val="002F4A86"/>
    <w:rsid w:val="003417EE"/>
    <w:rsid w:val="00343BBD"/>
    <w:rsid w:val="003534B6"/>
    <w:rsid w:val="00375F11"/>
    <w:rsid w:val="003C1743"/>
    <w:rsid w:val="003D4DE7"/>
    <w:rsid w:val="003E4804"/>
    <w:rsid w:val="00405B91"/>
    <w:rsid w:val="00473214"/>
    <w:rsid w:val="0048527B"/>
    <w:rsid w:val="004A21DE"/>
    <w:rsid w:val="005007D3"/>
    <w:rsid w:val="00531A5B"/>
    <w:rsid w:val="005C39F3"/>
    <w:rsid w:val="005C664A"/>
    <w:rsid w:val="005F12E0"/>
    <w:rsid w:val="0063533B"/>
    <w:rsid w:val="006750E6"/>
    <w:rsid w:val="006758C1"/>
    <w:rsid w:val="006D4B61"/>
    <w:rsid w:val="007C3433"/>
    <w:rsid w:val="0085634B"/>
    <w:rsid w:val="0088242D"/>
    <w:rsid w:val="008F4DB1"/>
    <w:rsid w:val="009141B5"/>
    <w:rsid w:val="00953618"/>
    <w:rsid w:val="00A056C0"/>
    <w:rsid w:val="00A17883"/>
    <w:rsid w:val="00A40C86"/>
    <w:rsid w:val="00A628FC"/>
    <w:rsid w:val="00A6556C"/>
    <w:rsid w:val="00A6573B"/>
    <w:rsid w:val="00A743A4"/>
    <w:rsid w:val="00AE62DD"/>
    <w:rsid w:val="00AF7660"/>
    <w:rsid w:val="00B43B52"/>
    <w:rsid w:val="00B65B07"/>
    <w:rsid w:val="00C35A11"/>
    <w:rsid w:val="00C745AE"/>
    <w:rsid w:val="00CB297D"/>
    <w:rsid w:val="00D16299"/>
    <w:rsid w:val="00D63049"/>
    <w:rsid w:val="00D75DFD"/>
    <w:rsid w:val="00DB1A70"/>
    <w:rsid w:val="00EA3836"/>
    <w:rsid w:val="00F0408B"/>
    <w:rsid w:val="00F0658D"/>
    <w:rsid w:val="00F427DF"/>
    <w:rsid w:val="00F5425F"/>
    <w:rsid w:val="00FC3C1A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092463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092463"/>
    <w:rPr>
      <w:rFonts w:ascii="Times New Roman" w:hAnsi="Times New Roman"/>
    </w:rPr>
  </w:style>
  <w:style w:type="paragraph" w:styleId="Footer">
    <w:name w:val="footer"/>
    <w:basedOn w:val="Normal"/>
    <w:link w:val="a1"/>
    <w:uiPriority w:val="99"/>
    <w:unhideWhenUsed/>
    <w:rsid w:val="00092463"/>
    <w:pPr>
      <w:tabs>
        <w:tab w:val="center" w:pos="4677"/>
        <w:tab w:val="right" w:pos="9355"/>
      </w:tabs>
      <w:spacing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9246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87DD3-F15B-4F0D-BFB2-6EC7A6F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