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727DB9" w:rsidR="00C25F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188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727DB9" w:rsidR="00C25F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000935-20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26 мая 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Pr="00727DB9" w:rsidR="00F3614B">
        <w:rPr>
          <w:rFonts w:eastAsia="Arial Unicode MS"/>
          <w:color w:val="000000" w:themeColor="text1"/>
        </w:rPr>
        <w:t xml:space="preserve">Боровик  Василия Викторовича, </w:t>
      </w:r>
      <w:r>
        <w:rPr>
          <w:rFonts w:eastAsia="Arial Unicode MS"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Pr="00727DB9" w:rsidR="00C25F0B">
        <w:rPr>
          <w:rFonts w:ascii="Times New Roman" w:hAnsi="Times New Roman" w:cs="Times New Roman"/>
          <w:sz w:val="24"/>
          <w:szCs w:val="24"/>
        </w:rPr>
        <w:t>053350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Pr="00727DB9" w:rsidR="00C25F0B">
        <w:rPr>
          <w:rFonts w:ascii="Times New Roman" w:hAnsi="Times New Roman" w:cs="Times New Roman"/>
          <w:sz w:val="24"/>
          <w:szCs w:val="24"/>
        </w:rPr>
        <w:t>19.02.2024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5F0B">
        <w:rPr>
          <w:rFonts w:ascii="Times New Roman" w:hAnsi="Times New Roman" w:cs="Times New Roman"/>
          <w:sz w:val="24"/>
          <w:szCs w:val="24"/>
        </w:rPr>
        <w:t>26.03.2024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Боровик В.В. признан виновным в совершении правонарушения, предусмотренного ч. 1 ст. </w:t>
      </w:r>
      <w:r w:rsidRPr="00727DB9" w:rsidR="00C04D0F">
        <w:rPr>
          <w:rFonts w:ascii="Times New Roman" w:hAnsi="Times New Roman" w:cs="Times New Roman"/>
          <w:sz w:val="24"/>
          <w:szCs w:val="24"/>
        </w:rPr>
        <w:t>20.20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727DB9" w:rsidR="00F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Боровик В.В.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мая </w:t>
      </w:r>
      <w:r w:rsidRPr="00727DB9" w:rsid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2024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00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727DB9" w:rsidR="00F3614B">
        <w:rPr>
          <w:rFonts w:ascii="Times New Roman" w:hAnsi="Times New Roman" w:cs="Times New Roman"/>
          <w:sz w:val="24"/>
          <w:szCs w:val="24"/>
        </w:rPr>
        <w:t>Боровик В.В.,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, вину не признал, пояснив, что штраф не оплатил, поскольку не знал, что привлечен к ответственности.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Pr="00727DB9" w:rsidR="00C25F0B">
        <w:rPr>
          <w:rFonts w:ascii="Times New Roman" w:hAnsi="Times New Roman" w:cs="Times New Roman"/>
          <w:sz w:val="24"/>
          <w:szCs w:val="24"/>
        </w:rPr>
        <w:t>234886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Pr="00727DB9" w:rsidR="00F3614B">
        <w:rPr>
          <w:rFonts w:ascii="Times New Roman" w:hAnsi="Times New Roman" w:cs="Times New Roman"/>
          <w:sz w:val="24"/>
          <w:szCs w:val="24"/>
        </w:rPr>
        <w:t>22.05.2025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Pr="00727DB9" w:rsidR="00C25F0B">
        <w:rPr>
          <w:rFonts w:ascii="Times New Roman" w:hAnsi="Times New Roman" w:cs="Times New Roman"/>
          <w:sz w:val="24"/>
          <w:szCs w:val="24"/>
        </w:rPr>
        <w:t>053350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Pr="00727DB9" w:rsidR="00C25F0B">
        <w:rPr>
          <w:rFonts w:ascii="Times New Roman" w:hAnsi="Times New Roman" w:cs="Times New Roman"/>
          <w:sz w:val="24"/>
          <w:szCs w:val="24"/>
        </w:rPr>
        <w:t>19.02.2024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727DB9" w:rsidR="00C25F0B">
        <w:rPr>
          <w:rFonts w:ascii="Times New Roman" w:hAnsi="Times New Roman" w:cs="Times New Roman"/>
          <w:sz w:val="24"/>
          <w:szCs w:val="24"/>
        </w:rPr>
        <w:t>26.03.2024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727DB9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предусмотренной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ч. 1 ст. </w:t>
      </w:r>
      <w:r w:rsidRPr="00727DB9" w:rsidR="00C04D0F">
        <w:rPr>
          <w:rFonts w:ascii="Times New Roman" w:hAnsi="Times New Roman" w:cs="Times New Roman"/>
          <w:sz w:val="24"/>
          <w:szCs w:val="24"/>
        </w:rPr>
        <w:t>20.20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КоАП РФ, с назначением наказания в виде штрафа в размере </w:t>
      </w:r>
      <w:r w:rsidRPr="00727DB9" w:rsidR="00F3614B">
        <w:rPr>
          <w:rFonts w:ascii="Times New Roman" w:hAnsi="Times New Roman" w:cs="Times New Roman"/>
          <w:sz w:val="24"/>
          <w:szCs w:val="24"/>
        </w:rPr>
        <w:t>500,00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руб. (л.д.</w:t>
      </w:r>
      <w:r w:rsidRPr="00727DB9" w:rsidR="001128F0">
        <w:rPr>
          <w:rFonts w:ascii="Times New Roman" w:hAnsi="Times New Roman" w:cs="Times New Roman"/>
          <w:sz w:val="24"/>
          <w:szCs w:val="24"/>
        </w:rPr>
        <w:t>3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);  </w:t>
      </w:r>
      <w:r w:rsidRPr="00727DB9" w:rsidR="00F3614B">
        <w:rPr>
          <w:rFonts w:ascii="Times New Roman" w:hAnsi="Times New Roman" w:cs="Times New Roman"/>
          <w:sz w:val="24"/>
          <w:szCs w:val="24"/>
        </w:rPr>
        <w:t>объяснениями Боровик В.В. (л.д.</w:t>
      </w:r>
      <w:r w:rsidRPr="00727DB9" w:rsidR="00C25F0B">
        <w:rPr>
          <w:rFonts w:ascii="Times New Roman" w:hAnsi="Times New Roman" w:cs="Times New Roman"/>
          <w:sz w:val="24"/>
          <w:szCs w:val="24"/>
        </w:rPr>
        <w:t>4</w:t>
      </w:r>
      <w:r w:rsidRPr="00727DB9" w:rsidR="00F3614B">
        <w:rPr>
          <w:rFonts w:ascii="Times New Roman" w:hAnsi="Times New Roman" w:cs="Times New Roman"/>
          <w:sz w:val="24"/>
          <w:szCs w:val="24"/>
        </w:rPr>
        <w:t>);  отчетом об отслеживании почтового отправления, согласно которому копия постановления о привлечении к административной ответственности была направлена в адрес Боровик В.В., возвращена в адрес отправителя (л.д.</w:t>
      </w:r>
      <w:r w:rsidRPr="00727DB9" w:rsidR="00C25F0B">
        <w:rPr>
          <w:rFonts w:ascii="Times New Roman" w:hAnsi="Times New Roman" w:cs="Times New Roman"/>
          <w:sz w:val="24"/>
          <w:szCs w:val="24"/>
        </w:rPr>
        <w:t>5</w:t>
      </w:r>
      <w:r w:rsidRPr="00727DB9" w:rsidR="00F3614B">
        <w:rPr>
          <w:rFonts w:ascii="Times New Roman" w:hAnsi="Times New Roman" w:cs="Times New Roman"/>
          <w:sz w:val="24"/>
          <w:szCs w:val="24"/>
        </w:rPr>
        <w:t>);  копией формы 1П в отношении Боровик В.В. (л.д.6);  сведениями по правонарушениям в отношении Боровик В.В. (л.д.7-8).</w:t>
      </w:r>
    </w:p>
    <w:p w:rsidR="0021408A" w:rsidRPr="00727DB9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color w:val="000000"/>
          <w:sz w:val="24"/>
          <w:szCs w:val="24"/>
        </w:rPr>
        <w:t>Боровик Василия Викторовича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EC44DA" w:rsidRPr="00727DB9" w:rsidP="00EC4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ab/>
        <w:t xml:space="preserve">Довод  </w:t>
      </w:r>
      <w:r w:rsidRPr="00727DB9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727DB9">
        <w:rPr>
          <w:rFonts w:ascii="Times New Roman" w:hAnsi="Times New Roman" w:cs="Times New Roman"/>
          <w:sz w:val="24"/>
          <w:szCs w:val="24"/>
        </w:rPr>
        <w:t xml:space="preserve"> о том, что он штраф не оплатил, та</w:t>
      </w:r>
      <w:r w:rsidRPr="00727DB9">
        <w:rPr>
          <w:rFonts w:ascii="Times New Roman" w:hAnsi="Times New Roman" w:cs="Times New Roman"/>
          <w:sz w:val="24"/>
          <w:szCs w:val="24"/>
        </w:rPr>
        <w:t>к как не знал о вынесенном постановлении,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не свидетельствует об отсутствии состава административного правонарушения, предусмотренного ч. 1 ст. 20.25 КоАП РФ, поскольку риск неполучения почтовой корреспонденции лежит на получателе корреспонденции.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алозначительностью правонарушения судом не установлено.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 xml:space="preserve">смягчающих,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727DB9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727DB9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его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727DB9" w:rsidR="0040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DB9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 xml:space="preserve"> смягчающих,</w:t>
      </w:r>
      <w:r w:rsidRPr="00727DB9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727DB9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727DB9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Pr="00727DB9" w:rsidR="00F3614B">
        <w:rPr>
          <w:rFonts w:ascii="Times New Roman" w:eastAsia="Calibri" w:hAnsi="Times New Roman" w:cs="Times New Roman"/>
          <w:bCs/>
          <w:sz w:val="24"/>
          <w:szCs w:val="24"/>
        </w:rPr>
        <w:t>Боровик Василия Викторовича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14 час. 00 мин. 26 мая 2025 года.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вручения или получения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25CF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D102-74CD-40E8-911B-63571686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