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Дело № 5-58-</w:t>
      </w:r>
      <w:r w:rsidR="009041EF">
        <w:rPr>
          <w:color w:val="000000"/>
        </w:rPr>
        <w:t>189</w:t>
      </w:r>
      <w:r w:rsidR="005C2D5E">
        <w:rPr>
          <w:color w:val="000000"/>
        </w:rPr>
        <w:t>/2017</w:t>
      </w: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991E3A">
        <w:rPr>
          <w:b/>
          <w:color w:val="000000"/>
        </w:rPr>
        <w:t>ПОСТАНОВЛЕНИЕ</w:t>
      </w:r>
    </w:p>
    <w:p w:rsidR="00850AD3" w:rsidRPr="00DB46D8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991E3A">
        <w:rPr>
          <w:b/>
          <w:color w:val="000000"/>
        </w:rPr>
        <w:t>по делу об</w:t>
      </w:r>
      <w:r w:rsidRPr="00991E3A" w:rsidR="00991E3A">
        <w:rPr>
          <w:b/>
          <w:color w:val="000000"/>
        </w:rPr>
        <w:t xml:space="preserve"> административном правонарушении</w:t>
      </w:r>
    </w:p>
    <w:p w:rsidR="00685E23" w:rsidRPr="00DB46D8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</w:p>
    <w:p w:rsidR="000504FF" w:rsidRPr="00991E3A" w:rsidP="00991E3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23</w:t>
      </w:r>
      <w:r w:rsidR="00C823FD">
        <w:rPr>
          <w:color w:val="000000"/>
        </w:rPr>
        <w:t xml:space="preserve"> октября</w:t>
      </w:r>
      <w:r w:rsidR="00991E3A">
        <w:rPr>
          <w:color w:val="000000"/>
        </w:rPr>
        <w:t xml:space="preserve"> 2017 года</w:t>
      </w:r>
      <w:r w:rsidRPr="00991E3A">
        <w:rPr>
          <w:color w:val="000000"/>
        </w:rPr>
        <w:t>                                            </w:t>
      </w:r>
      <w:r w:rsidR="00991E3A">
        <w:rPr>
          <w:color w:val="000000"/>
        </w:rPr>
        <w:t>                   </w:t>
      </w:r>
      <w:r w:rsidRPr="00991E3A">
        <w:rPr>
          <w:color w:val="000000"/>
        </w:rPr>
        <w:t>      г.</w:t>
      </w:r>
      <w:r w:rsidRPr="00DB46D8" w:rsidR="00685E23">
        <w:rPr>
          <w:color w:val="000000"/>
        </w:rPr>
        <w:t xml:space="preserve"> </w:t>
      </w:r>
      <w:r w:rsidRPr="00991E3A">
        <w:rPr>
          <w:color w:val="000000"/>
        </w:rPr>
        <w:t>Красноперекопск</w:t>
      </w: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Мировой с</w:t>
      </w:r>
      <w:r w:rsidRPr="00991E3A">
        <w:rPr>
          <w:color w:val="000000"/>
        </w:rPr>
        <w:t>удья</w:t>
      </w:r>
      <w:r>
        <w:rPr>
          <w:color w:val="000000"/>
        </w:rPr>
        <w:t xml:space="preserve"> судебного участка № 58</w:t>
      </w:r>
      <w:r w:rsidRPr="00991E3A">
        <w:rPr>
          <w:color w:val="000000"/>
        </w:rPr>
        <w:t xml:space="preserve"> Красноперекопского </w:t>
      </w:r>
      <w:r>
        <w:rPr>
          <w:color w:val="000000"/>
        </w:rPr>
        <w:t xml:space="preserve">судебного района </w:t>
      </w:r>
      <w:r w:rsidR="00C823FD">
        <w:rPr>
          <w:color w:val="000000"/>
        </w:rPr>
        <w:t xml:space="preserve"> Республики Крым</w:t>
      </w:r>
      <w:r>
        <w:rPr>
          <w:color w:val="000000"/>
        </w:rPr>
        <w:t xml:space="preserve"> Матюшенко М.В. (Республика Крым, г. Красноперекопск, микрорайон 10, дом 4)</w:t>
      </w:r>
      <w:r w:rsidR="00E3713D">
        <w:rPr>
          <w:color w:val="000000"/>
        </w:rPr>
        <w:t xml:space="preserve">, </w:t>
      </w:r>
      <w:r w:rsidRPr="00991E3A">
        <w:rPr>
          <w:color w:val="000000"/>
        </w:rPr>
        <w:t>рассмотрев дело об административном правонарушени</w:t>
      </w:r>
      <w:r w:rsidR="00C823FD">
        <w:rPr>
          <w:color w:val="000000"/>
        </w:rPr>
        <w:t>и в отношении</w:t>
      </w:r>
    </w:p>
    <w:p w:rsidR="000504FF" w:rsidRPr="00991E3A" w:rsidP="000504FF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ю</w:t>
      </w:r>
      <w:r w:rsidR="009041EF">
        <w:rPr>
          <w:color w:val="000000"/>
        </w:rPr>
        <w:t xml:space="preserve">ридического лица - </w:t>
      </w:r>
      <w:r w:rsidR="005C2D5E">
        <w:rPr>
          <w:color w:val="000000"/>
        </w:rPr>
        <w:t xml:space="preserve">Государственного казенного учреждения Республики Крым «Служба автомобильных дорог Республики Крым», ОГРН 1159102040680, дата регистрации </w:t>
      </w:r>
      <w:r w:rsidR="008F345F">
        <w:rPr>
          <w:color w:val="000000"/>
        </w:rPr>
        <w:t>дата</w:t>
      </w:r>
      <w:r w:rsidR="005C2D5E">
        <w:rPr>
          <w:color w:val="000000"/>
        </w:rPr>
        <w:t xml:space="preserve"> года, ИНН 9102164702, КПП </w:t>
      </w:r>
      <w:r w:rsidR="008F345F">
        <w:rPr>
          <w:color w:val="000000"/>
        </w:rPr>
        <w:t>номер</w:t>
      </w:r>
      <w:r w:rsidR="005C2D5E">
        <w:rPr>
          <w:color w:val="000000"/>
        </w:rPr>
        <w:t>, наименование регистрирующего органа Инспекция Федеральной налоговой службы по г. Симферополю, адрес: Республика Крым, г. Симферополь, ул. Кечкеметская, д. 184/1А.</w:t>
      </w:r>
    </w:p>
    <w:p w:rsidR="00991E3A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о привлечении к административной ответственности по части 1 статьи 12.34 Кодекса Российской Федерации об административных правонарушениях,</w:t>
      </w:r>
    </w:p>
    <w:p w:rsidR="00DB46D8" w:rsidRPr="00991E3A" w:rsidP="009127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0504FF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91E3A">
        <w:rPr>
          <w:color w:val="000000"/>
        </w:rPr>
        <w:t>УСТАНОВИЛ:</w:t>
      </w:r>
    </w:p>
    <w:p w:rsidR="00991E3A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5C2D5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Из содержания протокола об административном правонарушении </w:t>
      </w:r>
      <w:r w:rsidR="008F345F">
        <w:rPr>
          <w:rStyle w:val="address2"/>
          <w:color w:val="000000"/>
        </w:rPr>
        <w:t>номер</w:t>
      </w:r>
      <w:r w:rsidR="00DB46D8">
        <w:rPr>
          <w:rStyle w:val="address2"/>
          <w:color w:val="000000"/>
        </w:rPr>
        <w:t xml:space="preserve"> </w:t>
      </w:r>
      <w:r w:rsidR="00991E3A">
        <w:rPr>
          <w:rStyle w:val="address2"/>
          <w:color w:val="000000"/>
        </w:rPr>
        <w:t xml:space="preserve">от </w:t>
      </w:r>
      <w:r w:rsidR="008F345F">
        <w:rPr>
          <w:rStyle w:val="address2"/>
          <w:color w:val="000000"/>
        </w:rPr>
        <w:t>дата</w:t>
      </w:r>
      <w:r w:rsidR="00991E3A">
        <w:rPr>
          <w:rStyle w:val="address2"/>
          <w:color w:val="000000"/>
        </w:rPr>
        <w:t xml:space="preserve"> года</w:t>
      </w:r>
      <w:r w:rsidR="004D0228">
        <w:rPr>
          <w:rStyle w:val="address2"/>
          <w:color w:val="000000"/>
        </w:rPr>
        <w:t>, составленного</w:t>
      </w:r>
      <w:r w:rsidR="00C823FD">
        <w:rPr>
          <w:rStyle w:val="address2"/>
          <w:color w:val="000000"/>
        </w:rPr>
        <w:t xml:space="preserve"> старшим государственным инспектором дорожного надзора отделения ГИБДД МО МВД России «Красноперекопский» </w:t>
      </w:r>
      <w:r w:rsidR="008F345F">
        <w:rPr>
          <w:rStyle w:val="address2"/>
          <w:color w:val="000000"/>
        </w:rPr>
        <w:t>ФИО</w:t>
      </w:r>
      <w:r>
        <w:rPr>
          <w:rStyle w:val="address2"/>
          <w:color w:val="000000"/>
        </w:rPr>
        <w:t xml:space="preserve"> </w:t>
      </w:r>
      <w:r w:rsidRPr="00991E3A">
        <w:rPr>
          <w:color w:val="000000"/>
        </w:rPr>
        <w:t>следует</w:t>
      </w:r>
      <w:r w:rsidRPr="00991E3A">
        <w:rPr>
          <w:color w:val="000000"/>
        </w:rPr>
        <w:t xml:space="preserve">, что </w:t>
      </w:r>
      <w:r w:rsidR="008F345F">
        <w:rPr>
          <w:color w:val="000000"/>
        </w:rPr>
        <w:t>дата</w:t>
      </w:r>
      <w:r w:rsidR="00DB46D8">
        <w:rPr>
          <w:color w:val="000000"/>
        </w:rPr>
        <w:t xml:space="preserve"> г. с</w:t>
      </w:r>
      <w:r w:rsidR="009041EF">
        <w:rPr>
          <w:color w:val="000000"/>
        </w:rPr>
        <w:t xml:space="preserve"> 09 часо</w:t>
      </w:r>
      <w:r w:rsidR="008E1474">
        <w:rPr>
          <w:color w:val="000000"/>
        </w:rPr>
        <w:t>в</w:t>
      </w:r>
      <w:r w:rsidR="009041EF">
        <w:rPr>
          <w:color w:val="000000"/>
        </w:rPr>
        <w:t xml:space="preserve"> 30 минут по 16 часов 00 минут, в ходе обследования маршрутов движения </w:t>
      </w:r>
      <w:r w:rsidR="008E1474">
        <w:rPr>
          <w:color w:val="000000"/>
        </w:rPr>
        <w:t>школьных</w:t>
      </w:r>
      <w:r w:rsidR="009041EF">
        <w:rPr>
          <w:color w:val="000000"/>
        </w:rPr>
        <w:t xml:space="preserve"> автобусов, на участках дорог были выявлены </w:t>
      </w:r>
      <w:r w:rsidR="008E1474">
        <w:rPr>
          <w:color w:val="000000"/>
        </w:rPr>
        <w:t>следующие</w:t>
      </w:r>
      <w:r w:rsidR="009041EF">
        <w:rPr>
          <w:color w:val="000000"/>
        </w:rPr>
        <w:t xml:space="preserve"> недостатки:</w:t>
      </w:r>
    </w:p>
    <w:p w:rsidR="009041EF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дорога 35 ОП МЗ 35Н-273 Знаменка-Долинка-Воинка</w:t>
      </w:r>
      <w:r w:rsidR="00F30481">
        <w:rPr>
          <w:color w:val="000000"/>
        </w:rPr>
        <w:t>:</w:t>
      </w:r>
    </w:p>
    <w:p w:rsidR="009041EF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-001 км+600 м. (</w:t>
      </w:r>
      <w:r>
        <w:rPr>
          <w:color w:val="000000"/>
        </w:rPr>
        <w:t>остановочный пункт общественного транспорта) отсутствует освещение, в нарушение п. 5.3.3.1 ГОСТ Р 52766-2007; в начале посадочной площадки остановочного пункта, отсутствует дорожный знак 5.16 «Место остановки автобуса», в наруше</w:t>
      </w:r>
      <w:r w:rsidR="00F30481">
        <w:rPr>
          <w:color w:val="000000"/>
        </w:rPr>
        <w:t>ние п. 5.6.23 ГОСТ Р 52289-2004;</w:t>
      </w:r>
    </w:p>
    <w:p w:rsidR="009041EF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-000км+00</w:t>
      </w:r>
      <w:r w:rsidR="008E1474">
        <w:rPr>
          <w:color w:val="000000"/>
        </w:rPr>
        <w:t>0</w:t>
      </w:r>
      <w:r>
        <w:rPr>
          <w:color w:val="000000"/>
        </w:rPr>
        <w:t>м- 015 км-500 м- отсутствуют инфо</w:t>
      </w:r>
      <w:r w:rsidR="008E1474">
        <w:rPr>
          <w:color w:val="000000"/>
        </w:rPr>
        <w:t>рмационные дорожные знаки 6.13 «</w:t>
      </w:r>
      <w:r>
        <w:rPr>
          <w:color w:val="000000"/>
        </w:rPr>
        <w:t>Километровый знак», в нарушение п.5.7.15 ГОСРТ Р 52289-2004;</w:t>
      </w:r>
    </w:p>
    <w:p w:rsidR="009041EF" w:rsidP="008E147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-006 км+100 м- справа отсутствует дорожный знак 2.1 «Главная дорога», в нарушение п.5.3.2 ГОСТ Р 52</w:t>
      </w:r>
      <w:r w:rsidR="008E1474">
        <w:rPr>
          <w:color w:val="000000"/>
        </w:rPr>
        <w:t>2</w:t>
      </w:r>
      <w:r>
        <w:rPr>
          <w:color w:val="000000"/>
        </w:rPr>
        <w:t>89-2004;</w:t>
      </w:r>
    </w:p>
    <w:p w:rsidR="009041EF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-008км+100м (</w:t>
      </w:r>
      <w:r w:rsidR="000464D7">
        <w:rPr>
          <w:color w:val="000000"/>
        </w:rPr>
        <w:t>пешеходный переход в черте с. Н</w:t>
      </w:r>
      <w:r>
        <w:rPr>
          <w:color w:val="000000"/>
        </w:rPr>
        <w:t>овон</w:t>
      </w:r>
      <w:r w:rsidR="000464D7">
        <w:rPr>
          <w:color w:val="000000"/>
        </w:rPr>
        <w:t>иколаевка)- дорожные знаки 5.19.1, 5.19.2 «Пешеходный переход» выполнены не на</w:t>
      </w:r>
      <w:r>
        <w:rPr>
          <w:color w:val="000000"/>
        </w:rPr>
        <w:t xml:space="preserve"> </w:t>
      </w:r>
      <w:r w:rsidR="000464D7">
        <w:rPr>
          <w:color w:val="000000"/>
        </w:rPr>
        <w:t xml:space="preserve">щитах со </w:t>
      </w:r>
      <w:r w:rsidR="008E1474">
        <w:rPr>
          <w:color w:val="000000"/>
        </w:rPr>
        <w:t>световозвращающейся флуоресцентной</w:t>
      </w:r>
      <w:r w:rsidR="000464D7">
        <w:rPr>
          <w:color w:val="000000"/>
        </w:rPr>
        <w:t xml:space="preserve"> пленкой </w:t>
      </w:r>
      <w:r w:rsidR="008E1474">
        <w:rPr>
          <w:color w:val="000000"/>
        </w:rPr>
        <w:t>жёлто</w:t>
      </w:r>
      <w:r w:rsidR="000464D7">
        <w:rPr>
          <w:color w:val="000000"/>
        </w:rPr>
        <w:t xml:space="preserve">-зеленого цвета, в нарушение п.5.1.17 ГОСТ Р 52289-2004; пешеходный переход не оборудован стационарным </w:t>
      </w:r>
      <w:r w:rsidR="008E1474">
        <w:rPr>
          <w:color w:val="000000"/>
        </w:rPr>
        <w:t>наружным</w:t>
      </w:r>
      <w:r w:rsidR="000464D7">
        <w:rPr>
          <w:color w:val="000000"/>
        </w:rPr>
        <w:t xml:space="preserve"> освещением от электрических </w:t>
      </w:r>
      <w:r w:rsidR="008E1474">
        <w:rPr>
          <w:color w:val="000000"/>
        </w:rPr>
        <w:t xml:space="preserve">распределительных сетей или </w:t>
      </w:r>
      <w:r>
        <w:rPr>
          <w:color w:val="000000"/>
        </w:rPr>
        <w:t>от</w:t>
      </w:r>
      <w:r w:rsidR="000464D7">
        <w:rPr>
          <w:color w:val="000000"/>
        </w:rPr>
        <w:t xml:space="preserve"> автономных исто</w:t>
      </w:r>
      <w:r>
        <w:rPr>
          <w:color w:val="000000"/>
        </w:rPr>
        <w:t>чников, в нарушение п. 4.5.2.4</w:t>
      </w:r>
      <w:r w:rsidR="000464D7">
        <w:rPr>
          <w:color w:val="000000"/>
        </w:rPr>
        <w:t xml:space="preserve"> ГОСТ Р 52766-2007;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дорога 35 ОП МЗ 35</w:t>
      </w:r>
      <w:r>
        <w:rPr>
          <w:color w:val="000000"/>
        </w:rPr>
        <w:t xml:space="preserve">Н-410 </w:t>
      </w:r>
      <w:r>
        <w:rPr>
          <w:color w:val="000000"/>
        </w:rPr>
        <w:t>Первомайское-Воинка: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-014 км+450 м</w:t>
      </w:r>
      <w:r w:rsidR="00DB46D8">
        <w:rPr>
          <w:color w:val="000000"/>
        </w:rPr>
        <w:t xml:space="preserve"> (</w:t>
      </w:r>
      <w:r>
        <w:rPr>
          <w:color w:val="000000"/>
        </w:rPr>
        <w:t>нерегулируемый п</w:t>
      </w:r>
      <w:r w:rsidR="008E1474">
        <w:rPr>
          <w:color w:val="000000"/>
        </w:rPr>
        <w:t>ешеходный переход в зоне МБОУ «О</w:t>
      </w:r>
      <w:r>
        <w:rPr>
          <w:color w:val="000000"/>
        </w:rPr>
        <w:t>рловский УВК) – на подходах к пешеходному переходу отсутствует искусственные неровности, в нарушение п 6.2  ГОСТ Р  52605-2006;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-014 км+</w:t>
      </w:r>
      <w:r>
        <w:rPr>
          <w:color w:val="000000"/>
        </w:rPr>
        <w:t>380 м</w:t>
      </w:r>
      <w:r>
        <w:rPr>
          <w:color w:val="000000"/>
        </w:rPr>
        <w:t xml:space="preserve"> </w:t>
      </w:r>
      <w:r>
        <w:rPr>
          <w:color w:val="000000"/>
        </w:rPr>
        <w:t xml:space="preserve">(остановочный пункт общественного </w:t>
      </w:r>
      <w:r w:rsidR="00F30481">
        <w:rPr>
          <w:color w:val="000000"/>
        </w:rPr>
        <w:t>транспорта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освещение, в нарушение п. 5.3.3.1 ГОСТ Р 5276-2007;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</w:t>
      </w:r>
      <w:r>
        <w:rPr>
          <w:color w:val="000000"/>
        </w:rPr>
        <w:t xml:space="preserve"> до</w:t>
      </w:r>
      <w:r>
        <w:rPr>
          <w:color w:val="000000"/>
        </w:rPr>
        <w:t>рога 35 ОП М3 35Н Новопавловка-Д</w:t>
      </w:r>
      <w:r>
        <w:rPr>
          <w:color w:val="000000"/>
        </w:rPr>
        <w:t>олинка</w:t>
      </w:r>
      <w:r w:rsidR="00F30481">
        <w:rPr>
          <w:color w:val="000000"/>
        </w:rPr>
        <w:t>: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-000 км+ 000 м- 004 км + 400 м – отсутствуют информационные дорожные знаки 6.13 «</w:t>
      </w:r>
      <w:r w:rsidR="00066EC8">
        <w:rPr>
          <w:color w:val="000000"/>
        </w:rPr>
        <w:t>Километровый</w:t>
      </w:r>
      <w:r>
        <w:rPr>
          <w:color w:val="000000"/>
        </w:rPr>
        <w:t xml:space="preserve"> знак», в</w:t>
      </w:r>
      <w:r w:rsidR="00DB46D8">
        <w:rPr>
          <w:color w:val="000000"/>
        </w:rPr>
        <w:t xml:space="preserve"> </w:t>
      </w:r>
      <w:r w:rsidR="00F30481">
        <w:rPr>
          <w:color w:val="000000"/>
        </w:rPr>
        <w:t xml:space="preserve">нарушение п. </w:t>
      </w:r>
      <w:r>
        <w:rPr>
          <w:color w:val="000000"/>
        </w:rPr>
        <w:t>5.7.15 ГОСТ Р 52289-2004;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-000 км+ 700 м (</w:t>
      </w:r>
      <w:r>
        <w:rPr>
          <w:color w:val="000000"/>
        </w:rPr>
        <w:t xml:space="preserve">не </w:t>
      </w:r>
      <w:r w:rsidR="00F30481">
        <w:rPr>
          <w:color w:val="000000"/>
        </w:rPr>
        <w:t>регулируемый пешеходный переход в зо</w:t>
      </w:r>
      <w:r>
        <w:rPr>
          <w:color w:val="000000"/>
        </w:rPr>
        <w:t>не МБОУ «Новопавловский</w:t>
      </w:r>
      <w:r>
        <w:rPr>
          <w:color w:val="000000"/>
        </w:rPr>
        <w:t xml:space="preserve"> </w:t>
      </w:r>
      <w:r>
        <w:rPr>
          <w:color w:val="000000"/>
        </w:rPr>
        <w:t xml:space="preserve">УВК») – на подходах к </w:t>
      </w:r>
      <w:r w:rsidR="00F30481">
        <w:rPr>
          <w:color w:val="000000"/>
        </w:rPr>
        <w:t>пешеходному</w:t>
      </w:r>
      <w:r>
        <w:rPr>
          <w:color w:val="000000"/>
        </w:rPr>
        <w:t xml:space="preserve"> переходу </w:t>
      </w:r>
      <w:r w:rsidR="00F30481">
        <w:rPr>
          <w:color w:val="000000"/>
        </w:rPr>
        <w:t>отсутствуют</w:t>
      </w:r>
      <w:r>
        <w:rPr>
          <w:color w:val="000000"/>
        </w:rPr>
        <w:t xml:space="preserve"> </w:t>
      </w:r>
      <w:r w:rsidR="00F30481">
        <w:rPr>
          <w:color w:val="000000"/>
        </w:rPr>
        <w:t>искусственные</w:t>
      </w:r>
      <w:r>
        <w:rPr>
          <w:color w:val="000000"/>
        </w:rPr>
        <w:t xml:space="preserve"> неровности, в</w:t>
      </w:r>
      <w:r w:rsidR="00F30481">
        <w:rPr>
          <w:color w:val="000000"/>
        </w:rPr>
        <w:t xml:space="preserve"> нарушение п.</w:t>
      </w:r>
      <w:r>
        <w:rPr>
          <w:color w:val="000000"/>
        </w:rPr>
        <w:t>6.2 ГОСТ Р 52605-2006;</w:t>
      </w:r>
    </w:p>
    <w:p w:rsidR="00DB46D8" w:rsidP="00DB46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B46D8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-004 км+ 100 м отсутствуют</w:t>
      </w:r>
      <w:r w:rsidR="00F30481">
        <w:rPr>
          <w:color w:val="000000"/>
        </w:rPr>
        <w:t xml:space="preserve"> дорожные знаки 1.34.1-1.34.2 «Н</w:t>
      </w:r>
      <w:r>
        <w:rPr>
          <w:color w:val="000000"/>
        </w:rPr>
        <w:t>аправление</w:t>
      </w:r>
      <w:r w:rsidR="00DB46D8">
        <w:rPr>
          <w:color w:val="000000"/>
        </w:rPr>
        <w:t xml:space="preserve"> </w:t>
      </w:r>
      <w:r>
        <w:rPr>
          <w:color w:val="000000"/>
        </w:rPr>
        <w:t>пов</w:t>
      </w:r>
      <w:r w:rsidR="00F30481">
        <w:rPr>
          <w:color w:val="000000"/>
        </w:rPr>
        <w:t>о</w:t>
      </w:r>
      <w:r>
        <w:rPr>
          <w:color w:val="000000"/>
        </w:rPr>
        <w:t xml:space="preserve">рота» справа на </w:t>
      </w:r>
      <w:r w:rsidR="00F30481">
        <w:rPr>
          <w:color w:val="000000"/>
        </w:rPr>
        <w:t>закруглении</w:t>
      </w:r>
      <w:r>
        <w:rPr>
          <w:color w:val="000000"/>
        </w:rPr>
        <w:t>, в</w:t>
      </w:r>
      <w:r w:rsidR="00F30481">
        <w:rPr>
          <w:color w:val="000000"/>
        </w:rPr>
        <w:t xml:space="preserve"> нарушение</w:t>
      </w:r>
      <w:r>
        <w:rPr>
          <w:color w:val="000000"/>
        </w:rPr>
        <w:t xml:space="preserve"> п 5.2.36 ГОСТ Р 52289-20</w:t>
      </w:r>
      <w:r w:rsidR="00F30481">
        <w:rPr>
          <w:color w:val="000000"/>
        </w:rPr>
        <w:t>0</w:t>
      </w:r>
      <w:r>
        <w:rPr>
          <w:color w:val="000000"/>
        </w:rPr>
        <w:t>4;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-004 км + 150 м + 004 км+250 м – отсутствует горизонтальная дорожная разметка 1.1 на проезжей части, в нарушение п. 6.2.2 ГОСТ Р 52289-2004, ГОСТ Р 51256-2011;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</w:t>
      </w:r>
      <w:r>
        <w:rPr>
          <w:color w:val="000000"/>
        </w:rPr>
        <w:t xml:space="preserve"> дорога 35 ОП РЗ 35А-001 Граница с </w:t>
      </w:r>
      <w:r>
        <w:rPr>
          <w:color w:val="000000"/>
        </w:rPr>
        <w:t>Украиной</w:t>
      </w:r>
      <w:r>
        <w:rPr>
          <w:color w:val="000000"/>
        </w:rPr>
        <w:t>-Джанкой</w:t>
      </w:r>
      <w:r>
        <w:rPr>
          <w:color w:val="000000"/>
        </w:rPr>
        <w:t>-</w:t>
      </w:r>
      <w:r>
        <w:rPr>
          <w:color w:val="000000"/>
        </w:rPr>
        <w:t>Феодосия-</w:t>
      </w:r>
      <w:r>
        <w:rPr>
          <w:color w:val="000000"/>
        </w:rPr>
        <w:t>Керчь: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-164 км+300 м (</w:t>
      </w:r>
      <w:r>
        <w:rPr>
          <w:color w:val="000000"/>
        </w:rPr>
        <w:t xml:space="preserve">остановочный пункт общественного </w:t>
      </w:r>
      <w:r w:rsidR="00F30481">
        <w:rPr>
          <w:color w:val="000000"/>
        </w:rPr>
        <w:t>транспорта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</w:t>
      </w:r>
      <w:r w:rsidR="00F30481">
        <w:rPr>
          <w:color w:val="000000"/>
        </w:rPr>
        <w:t>автопавильон</w:t>
      </w:r>
      <w:r>
        <w:rPr>
          <w:color w:val="000000"/>
        </w:rPr>
        <w:t xml:space="preserve"> и освещение, в нарушение п 5.3.3.1 ГОСТ Р 52766-2007;</w:t>
      </w:r>
    </w:p>
    <w:p w:rsidR="000464D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</w:t>
      </w:r>
      <w:r w:rsidR="008102F0">
        <w:rPr>
          <w:color w:val="000000"/>
        </w:rPr>
        <w:t xml:space="preserve"> дорога 35 ОП МЗ 35Н-297 Гра</w:t>
      </w:r>
      <w:r>
        <w:rPr>
          <w:color w:val="000000"/>
        </w:rPr>
        <w:t>н</w:t>
      </w:r>
      <w:r w:rsidR="008102F0">
        <w:rPr>
          <w:color w:val="000000"/>
        </w:rPr>
        <w:t xml:space="preserve">ица с </w:t>
      </w:r>
      <w:r>
        <w:rPr>
          <w:color w:val="000000"/>
        </w:rPr>
        <w:t>Украиной</w:t>
      </w:r>
      <w:r w:rsidR="008102F0">
        <w:rPr>
          <w:color w:val="000000"/>
        </w:rPr>
        <w:t>—</w:t>
      </w:r>
      <w:r>
        <w:rPr>
          <w:color w:val="000000"/>
        </w:rPr>
        <w:t>Джанкой</w:t>
      </w:r>
      <w:r w:rsidR="008102F0">
        <w:rPr>
          <w:color w:val="000000"/>
        </w:rPr>
        <w:t>-Феодосия</w:t>
      </w:r>
      <w:r w:rsidR="00DB46D8">
        <w:rPr>
          <w:color w:val="000000"/>
        </w:rPr>
        <w:t>-Керчь до Воинка (</w:t>
      </w:r>
      <w:r>
        <w:rPr>
          <w:color w:val="000000"/>
        </w:rPr>
        <w:t>в черте с. В</w:t>
      </w:r>
      <w:r w:rsidR="008102F0">
        <w:rPr>
          <w:color w:val="000000"/>
        </w:rPr>
        <w:t>оинка)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-000км+350 м</w:t>
      </w:r>
      <w:r w:rsidR="00DB46D8">
        <w:rPr>
          <w:color w:val="000000"/>
        </w:rPr>
        <w:t xml:space="preserve"> (</w:t>
      </w:r>
      <w:r>
        <w:rPr>
          <w:color w:val="000000"/>
        </w:rPr>
        <w:t xml:space="preserve">остановочный пункт общественного </w:t>
      </w:r>
      <w:r w:rsidR="00DB46D8">
        <w:rPr>
          <w:color w:val="000000"/>
        </w:rPr>
        <w:t>т</w:t>
      </w:r>
      <w:r w:rsidR="00F30481">
        <w:rPr>
          <w:color w:val="000000"/>
        </w:rPr>
        <w:t>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освещение, в нарушение п 5.3.3.1 ГОСТ Р 52766-2007; в начале посадочной площадки </w:t>
      </w:r>
      <w:r w:rsidR="00F30481">
        <w:rPr>
          <w:color w:val="000000"/>
        </w:rPr>
        <w:t>остановочного</w:t>
      </w:r>
      <w:r>
        <w:rPr>
          <w:color w:val="000000"/>
        </w:rPr>
        <w:t xml:space="preserve"> пункта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дорожный знак 5.16 «Место остановки автобуса», в нарушение п 5.6.23 ГОСТ Р 52289-2004;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дорога  35 ОП МЗ 35Н-288 Рисовое-Совхозное:</w:t>
      </w:r>
    </w:p>
    <w:p w:rsidR="008102F0" w:rsidP="00F304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000 км</w:t>
      </w:r>
      <w:r w:rsidR="00F30481">
        <w:rPr>
          <w:color w:val="000000"/>
        </w:rPr>
        <w:t xml:space="preserve"> + </w:t>
      </w:r>
      <w:r w:rsidR="00DB46D8">
        <w:rPr>
          <w:color w:val="000000"/>
        </w:rPr>
        <w:t>100 м (</w:t>
      </w:r>
      <w:r>
        <w:rPr>
          <w:color w:val="000000"/>
        </w:rPr>
        <w:t xml:space="preserve">остановочный пункт общественного </w:t>
      </w:r>
      <w:r w:rsidR="00F30481">
        <w:rPr>
          <w:color w:val="000000"/>
        </w:rPr>
        <w:t>транспорта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освещение в нарушение п .5.3.31 </w:t>
      </w:r>
      <w:r w:rsidR="00F30481">
        <w:rPr>
          <w:color w:val="000000"/>
        </w:rPr>
        <w:t>ГОСТ</w:t>
      </w:r>
      <w:r>
        <w:rPr>
          <w:color w:val="000000"/>
        </w:rPr>
        <w:t xml:space="preserve"> Р 52766-2007;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-009 км + 500 м (</w:t>
      </w:r>
      <w:r>
        <w:rPr>
          <w:color w:val="000000"/>
        </w:rPr>
        <w:t xml:space="preserve">остановочный пункт общественного транспорта)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освещение, в</w:t>
      </w:r>
      <w:r>
        <w:rPr>
          <w:color w:val="000000"/>
        </w:rPr>
        <w:t xml:space="preserve"> </w:t>
      </w:r>
      <w:r>
        <w:rPr>
          <w:color w:val="000000"/>
        </w:rPr>
        <w:t>нарушение п.</w:t>
      </w:r>
      <w:r>
        <w:rPr>
          <w:color w:val="000000"/>
        </w:rPr>
        <w:t xml:space="preserve"> </w:t>
      </w:r>
      <w:r>
        <w:rPr>
          <w:color w:val="000000"/>
        </w:rPr>
        <w:t xml:space="preserve">5.3.3.1 ГОСТ Р 52766-2007; в начале посадочной площадки, остановочного пункта, </w:t>
      </w:r>
      <w:r w:rsidR="00F30481">
        <w:rPr>
          <w:color w:val="000000"/>
        </w:rPr>
        <w:t>отсутствуетдорожный</w:t>
      </w:r>
      <w:r>
        <w:rPr>
          <w:color w:val="000000"/>
        </w:rPr>
        <w:t xml:space="preserve"> знак 5.16 «Место остановки автобуса», в нарушение п. 5.6.23 ГОСТ Р 52289-2004;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010 км+100 м (</w:t>
      </w:r>
      <w:r>
        <w:rPr>
          <w:color w:val="000000"/>
        </w:rPr>
        <w:t>остановочный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 общественного </w:t>
      </w:r>
      <w:r w:rsidR="00F30481">
        <w:rPr>
          <w:color w:val="000000"/>
        </w:rPr>
        <w:t>транспорта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</w:t>
      </w:r>
      <w:r w:rsidR="00F30481">
        <w:rPr>
          <w:color w:val="000000"/>
        </w:rPr>
        <w:t>освещение</w:t>
      </w:r>
      <w:r>
        <w:rPr>
          <w:color w:val="000000"/>
        </w:rPr>
        <w:t>, в нарушение п. 5.3.3.1</w:t>
      </w:r>
      <w:r>
        <w:rPr>
          <w:color w:val="000000"/>
        </w:rPr>
        <w:t xml:space="preserve"> </w:t>
      </w:r>
      <w:r>
        <w:rPr>
          <w:color w:val="000000"/>
        </w:rPr>
        <w:t xml:space="preserve">ГОСТ Р 52766-2007; в начале посадочной площадки, </w:t>
      </w:r>
      <w:r w:rsidR="00F30481">
        <w:rPr>
          <w:color w:val="000000"/>
        </w:rPr>
        <w:t>остановочного</w:t>
      </w:r>
      <w:r>
        <w:rPr>
          <w:color w:val="000000"/>
        </w:rPr>
        <w:t xml:space="preserve"> пункта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дорожный знак 5.16 «</w:t>
      </w:r>
      <w:r>
        <w:rPr>
          <w:color w:val="000000"/>
        </w:rPr>
        <w:t xml:space="preserve">Место остановки автобуса», в </w:t>
      </w:r>
      <w:r w:rsidR="00F30481">
        <w:rPr>
          <w:color w:val="000000"/>
        </w:rPr>
        <w:t>нарушение</w:t>
      </w:r>
      <w:r>
        <w:rPr>
          <w:color w:val="000000"/>
        </w:rPr>
        <w:t xml:space="preserve"> п . 5.6.23 ГСТ Р 52289-200</w:t>
      </w:r>
      <w:r>
        <w:rPr>
          <w:color w:val="000000"/>
        </w:rPr>
        <w:t>4</w:t>
      </w:r>
      <w:r>
        <w:rPr>
          <w:color w:val="000000"/>
        </w:rPr>
        <w:t>;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</w:t>
      </w:r>
      <w:r>
        <w:rPr>
          <w:color w:val="000000"/>
        </w:rPr>
        <w:t xml:space="preserve"> дорога 35 ОП МЗ 35Н-308 Граница с </w:t>
      </w:r>
      <w:r>
        <w:rPr>
          <w:color w:val="000000"/>
        </w:rPr>
        <w:t>Украиной</w:t>
      </w:r>
      <w:r>
        <w:rPr>
          <w:color w:val="000000"/>
        </w:rPr>
        <w:t>-Джанкой-Феодосия-Керчь до Филатовка</w:t>
      </w:r>
      <w:r w:rsidR="00AF67D0">
        <w:rPr>
          <w:color w:val="000000"/>
        </w:rPr>
        <w:t>:</w:t>
      </w:r>
    </w:p>
    <w:p w:rsidR="008102F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-002 км+300 м (остановочный пункт общественного </w:t>
      </w:r>
      <w:r w:rsidR="00F30481">
        <w:rPr>
          <w:color w:val="000000"/>
        </w:rPr>
        <w:t>транспорта</w:t>
      </w:r>
      <w:r>
        <w:rPr>
          <w:color w:val="000000"/>
        </w:rPr>
        <w:t xml:space="preserve">) – </w:t>
      </w:r>
      <w:r w:rsidR="00F30481">
        <w:rPr>
          <w:color w:val="000000"/>
        </w:rPr>
        <w:t>отсутствует</w:t>
      </w:r>
      <w:r>
        <w:rPr>
          <w:color w:val="000000"/>
        </w:rPr>
        <w:t xml:space="preserve"> освещение, в </w:t>
      </w:r>
      <w:r w:rsidR="00F30481">
        <w:rPr>
          <w:color w:val="000000"/>
        </w:rPr>
        <w:t>нарушение</w:t>
      </w:r>
      <w:r>
        <w:rPr>
          <w:color w:val="000000"/>
        </w:rPr>
        <w:t xml:space="preserve"> п 5.3.3.1 ГОСТ Р 52</w:t>
      </w:r>
      <w:r w:rsidR="00F30481">
        <w:rPr>
          <w:color w:val="000000"/>
        </w:rPr>
        <w:t>766-2007;</w:t>
      </w:r>
    </w:p>
    <w:p w:rsidR="00F30481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</w:t>
      </w:r>
      <w:r w:rsidR="00DB46D8">
        <w:rPr>
          <w:color w:val="000000"/>
        </w:rPr>
        <w:t>а 35 ОП РЗ 35К-001 Краснопереко</w:t>
      </w:r>
      <w:r>
        <w:rPr>
          <w:color w:val="000000"/>
        </w:rPr>
        <w:t>пск-Симферополь:</w:t>
      </w:r>
    </w:p>
    <w:p w:rsidR="00F30481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-003 км + 700 м – пешеходный переход не оборудован стационарным наружным освещением от электрических распределительных сетей или от автономных источников, в нарушение п. 4.5.2.4 ГОСТ Р 52766-2007;</w:t>
      </w:r>
    </w:p>
    <w:p w:rsidR="00F30481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-003 км + 950 м - пешеходный переход не оборудован стационарным наружным освещением от электрических распределительных сетей или от автономных источников, в нарушение п. 4.5.2.4 ГОСТ Р 52766-2007;</w:t>
      </w:r>
    </w:p>
    <w:p w:rsidR="00F30481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>004 км + 500 м – на подходах к пешеходному переходу  отсутствуют искусственные неровности, в нарушение п. 6.2 ГОСТ Р 52605-2006;</w:t>
      </w:r>
    </w:p>
    <w:p w:rsidR="004B04F7" w:rsidP="004B04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-004 км+ 720 м -</w:t>
      </w:r>
      <w:r w:rsidR="00DB46D8">
        <w:rPr>
          <w:color w:val="000000"/>
        </w:rPr>
        <w:t xml:space="preserve"> </w:t>
      </w:r>
      <w:r>
        <w:rPr>
          <w:color w:val="000000"/>
        </w:rPr>
        <w:t>пешеходный переход не оборудован стационарным наружным освещением от электрических распределительных сетей или от автономных источников, в нарушение п. 4.5.2.4 ГОСТ Р 52766-2007;</w:t>
      </w:r>
    </w:p>
    <w:p w:rsidR="004B04F7" w:rsidP="004B04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-016 км+ 100 м - пешеходный переход не оборудован стационарным наружным освещением от электрических распределительных сетей или от автономных источников, в нарушение п. 4.5.2.4 ГОСТ Р 52766-2007;</w:t>
      </w:r>
    </w:p>
    <w:p w:rsidR="004B04F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</w:t>
      </w:r>
      <w:r w:rsidR="00DB46D8">
        <w:rPr>
          <w:color w:val="000000"/>
        </w:rPr>
        <w:t>га 35 ОП РЗ 35К-012 Черноморское</w:t>
      </w:r>
      <w:r>
        <w:rPr>
          <w:color w:val="000000"/>
        </w:rPr>
        <w:t>-Воинка:</w:t>
      </w:r>
    </w:p>
    <w:p w:rsidR="004B04F7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104+70 – 106+700 (</w:t>
      </w:r>
      <w:r>
        <w:rPr>
          <w:color w:val="000000"/>
        </w:rPr>
        <w:t>в черте с. Воронцовка)</w:t>
      </w:r>
      <w:r>
        <w:rPr>
          <w:color w:val="000000"/>
        </w:rPr>
        <w:t>- отсутствует стационарное электрическое освещение, в нарушение п 4.6.1.1 ГОСТ Р 52766-2007;</w:t>
      </w:r>
    </w:p>
    <w:p w:rsidR="00AF67D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106-520- 106+570, 112+000-112+100,117+850-117+900,122+000 – пешеходные переходы не обустроены наружным освещением, в нарушение п. 4.5.2.4 ГОСТ Р 52766-2007;</w:t>
      </w:r>
    </w:p>
    <w:p w:rsidR="00AF67D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-105+600- 105+630, 112+000-112+100, 117+850-117+900, 121+980- остановочные пункты общественного пассажирского транспорта не обустроены  тротуарами и </w:t>
      </w:r>
      <w:r>
        <w:rPr>
          <w:color w:val="000000"/>
        </w:rPr>
        <w:t>пешеходными дорожками, техническими средствами ор</w:t>
      </w:r>
      <w:r w:rsidR="00DB46D8">
        <w:rPr>
          <w:color w:val="000000"/>
        </w:rPr>
        <w:t>ганизации дорожного движения  (</w:t>
      </w:r>
      <w:r>
        <w:rPr>
          <w:color w:val="000000"/>
        </w:rPr>
        <w:t>дорожной разметкой 1.17), в нарушение п. п. 5.3.2.1, 5.3.3.1, 5.3.4.1 ГОСТ Р 52766-2007;</w:t>
      </w:r>
    </w:p>
    <w:p w:rsidR="00AF67D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</w:t>
      </w:r>
      <w:r w:rsidR="00DB46D8">
        <w:rPr>
          <w:color w:val="000000"/>
        </w:rPr>
        <w:t xml:space="preserve"> </w:t>
      </w:r>
      <w:r>
        <w:rPr>
          <w:color w:val="000000"/>
        </w:rPr>
        <w:t>117+850 – 117+900 – остановочные пункты общественного пассажирского транспорта не обустроены остановочными площадками, посадочными площадками, заездными карманам</w:t>
      </w:r>
      <w:r w:rsidR="00DB46D8">
        <w:rPr>
          <w:color w:val="000000"/>
        </w:rPr>
        <w:t xml:space="preserve">и, в нарушение п. 5.3.2.1 ГОСТ </w:t>
      </w:r>
      <w:r>
        <w:rPr>
          <w:color w:val="000000"/>
        </w:rPr>
        <w:t>Р 52766-2007;</w:t>
      </w:r>
    </w:p>
    <w:p w:rsidR="00AF67D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дорога 35 ОП РЗ МЗ 35Н-305 Граница с Украиной- Джанкой-Феодосия- Керчь до Почетное:</w:t>
      </w:r>
    </w:p>
    <w:p w:rsidR="00AF67D0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E673FC">
        <w:rPr>
          <w:color w:val="000000"/>
        </w:rPr>
        <w:t>км0+150 слева – отсутствует дорожный знаки 2.4 «Уступ</w:t>
      </w:r>
      <w:r w:rsidR="00DB46D8">
        <w:rPr>
          <w:color w:val="000000"/>
        </w:rPr>
        <w:t>ите дорогу» с табличкой 8.1.1 «Р</w:t>
      </w:r>
      <w:r w:rsidR="00E673FC">
        <w:rPr>
          <w:color w:val="000000"/>
        </w:rPr>
        <w:t>асстояние до объекта», в нарушение п. 5.3.6 ГОСТ Р 52289-2004;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км0 + 400 – 2+100 (</w:t>
      </w:r>
      <w:r>
        <w:rPr>
          <w:color w:val="000000"/>
        </w:rPr>
        <w:t>в черте с. Почетное) – отсутствует стационарное электрическое освещение, в нарушение п. 4.6.1.1 ГОСТ Р  52766-2007;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км0 + 800 справа, 1 + 000 слева – отсутствуют дорожные знаки 1.11.2,.1.11.1 «Опасный п</w:t>
      </w:r>
      <w:r w:rsidR="00E905C8">
        <w:rPr>
          <w:color w:val="000000"/>
        </w:rPr>
        <w:t>оворот», в нарушение п. 5.2.14 ГОСТ Р  52289-200</w:t>
      </w:r>
      <w:r>
        <w:rPr>
          <w:color w:val="000000"/>
        </w:rPr>
        <w:t>4;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0+ 900 – отсутствуют дорожные знаки 1.34.1-1.34.2 «Направление поворота» справа на закруглении, в нарушении п. 5.2.36 ГОСТ Р 52289-2004;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 + 000 справа – отсутствует  табличка 8.</w:t>
      </w:r>
      <w:r w:rsidR="00E905C8">
        <w:rPr>
          <w:color w:val="000000"/>
        </w:rPr>
        <w:t>13 «Направление главной дороги»</w:t>
      </w:r>
      <w:r>
        <w:rPr>
          <w:color w:val="000000"/>
        </w:rPr>
        <w:t>, в нарушение пункта 5.9.17 ГОСТ Р  52289-2004;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 км 1 + 030 слева на примыкании – отсутствует дорожный знак  2.4 «Уступите дорогу», в нарушение п. 5.3.6 ГОСТ Р 52289-2004;</w:t>
      </w:r>
    </w:p>
    <w:p w:rsidR="00E905C8" w:rsidP="003145C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1+900, 1+930 справа, слева – отсутствуют дорожные знаки 2.1</w:t>
      </w:r>
      <w:r w:rsidR="003145C0">
        <w:rPr>
          <w:color w:val="000000"/>
        </w:rPr>
        <w:t xml:space="preserve"> «Главная дорога»  в нарушение п. 5.3.2 ГОСТ Р 52289-2004;</w:t>
      </w:r>
      <w:r>
        <w:rPr>
          <w:color w:val="000000"/>
        </w:rPr>
        <w:t xml:space="preserve"> 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2 + 100-  наземный нере</w:t>
      </w:r>
      <w:r w:rsidR="003145C0">
        <w:rPr>
          <w:color w:val="000000"/>
        </w:rPr>
        <w:t>гулируемый пешеходный переход (</w:t>
      </w:r>
      <w:r>
        <w:rPr>
          <w:color w:val="000000"/>
        </w:rPr>
        <w:t>напротив МБОУ  «</w:t>
      </w:r>
      <w:r w:rsidR="003145C0">
        <w:rPr>
          <w:color w:val="000000"/>
        </w:rPr>
        <w:t>Почетненский УВК») не обустроен</w:t>
      </w:r>
      <w:r>
        <w:rPr>
          <w:color w:val="000000"/>
        </w:rPr>
        <w:t xml:space="preserve"> искусственными неровностями за 10-15 м  до  пешеходного перехода, в нарушение п. 6.2 ГОСТ Р 52605-2006;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Автомобильная дорога 35 ОП МЗ 35Н-296 Красноперекопск-Красноармейское:</w:t>
      </w:r>
    </w:p>
    <w:p w:rsidR="00E673FC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-км 1+ 500 справа, слева – остановочные пункты  общественного пассажирского транспорта не обустроены пешеходным переходом, тротуарами и пешеходными дорожками, </w:t>
      </w:r>
      <w:r w:rsidR="00A00FC5">
        <w:rPr>
          <w:color w:val="000000"/>
        </w:rPr>
        <w:t>техническими</w:t>
      </w:r>
      <w:r w:rsidR="00FC360F">
        <w:rPr>
          <w:color w:val="000000"/>
        </w:rPr>
        <w:t xml:space="preserve"> средствами организации дорожного движения (</w:t>
      </w:r>
      <w:r w:rsidR="00A00FC5">
        <w:rPr>
          <w:color w:val="000000"/>
        </w:rPr>
        <w:t>знаками, разметкой), наружным освещением, в нарушение п.п. 5.3.3.1,.5.3.4.1 ГОСТ Р 52766-2007;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5+200 – 7+ 400 (</w:t>
      </w:r>
      <w:r>
        <w:rPr>
          <w:color w:val="000000"/>
        </w:rPr>
        <w:t>в черте с. Зелена Нива) – отсутствует стационарное электрическое освещени</w:t>
      </w:r>
      <w:r>
        <w:rPr>
          <w:color w:val="000000"/>
        </w:rPr>
        <w:t xml:space="preserve">е, в нарушение п. 4.6.1.1 ГОСТ </w:t>
      </w:r>
      <w:r>
        <w:rPr>
          <w:color w:val="000000"/>
        </w:rPr>
        <w:t>Р 52766-2007;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</w:t>
      </w:r>
      <w:r w:rsidR="007E59AB">
        <w:rPr>
          <w:color w:val="000000"/>
        </w:rPr>
        <w:t xml:space="preserve"> </w:t>
      </w:r>
      <w:r>
        <w:rPr>
          <w:color w:val="000000"/>
        </w:rPr>
        <w:t>7 +100 слева</w:t>
      </w:r>
      <w:r w:rsidR="003145C0">
        <w:rPr>
          <w:color w:val="000000"/>
        </w:rPr>
        <w:t xml:space="preserve"> </w:t>
      </w:r>
      <w:r>
        <w:rPr>
          <w:color w:val="000000"/>
        </w:rPr>
        <w:t>- остановочный пункт общественного транспорта</w:t>
      </w:r>
      <w:r w:rsidR="003145C0">
        <w:rPr>
          <w:color w:val="000000"/>
        </w:rPr>
        <w:t xml:space="preserve"> </w:t>
      </w:r>
      <w:r>
        <w:rPr>
          <w:color w:val="000000"/>
        </w:rPr>
        <w:t>не обустроен пешеходным переходом, тротуарами и пешеходными дорожками, техническими средствами организации</w:t>
      </w:r>
      <w:r w:rsidR="003145C0">
        <w:rPr>
          <w:color w:val="000000"/>
        </w:rPr>
        <w:t xml:space="preserve"> дорожного движения (</w:t>
      </w:r>
      <w:r>
        <w:rPr>
          <w:color w:val="000000"/>
        </w:rPr>
        <w:t>знаками, разметкой), наружным освещением, в нарушение п.п. 5.3.3.1,.5.3.4.1 ГОСТ Р 52766-2007;</w:t>
      </w:r>
    </w:p>
    <w:p w:rsidR="00A00FC5" w:rsidP="00A00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8 + 400 – 9+ 800 (в черте с. Крепкое</w:t>
      </w:r>
      <w:r>
        <w:rPr>
          <w:color w:val="000000"/>
        </w:rPr>
        <w:t xml:space="preserve">) отсутствует стационарное электрическое освещение, в нарушение п. 4.6.1.1 ГГОСТ Р 52766-2007; 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7E59AB">
        <w:rPr>
          <w:color w:val="000000"/>
        </w:rPr>
        <w:t xml:space="preserve">км </w:t>
      </w:r>
      <w:r>
        <w:rPr>
          <w:color w:val="000000"/>
        </w:rPr>
        <w:t>8 + 700 слева - остановочный пункт общественного транспорта</w:t>
      </w:r>
      <w:r w:rsidR="003145C0">
        <w:rPr>
          <w:color w:val="000000"/>
        </w:rPr>
        <w:t xml:space="preserve"> </w:t>
      </w:r>
      <w:r>
        <w:rPr>
          <w:color w:val="000000"/>
        </w:rPr>
        <w:t>не обустроен пешеходным переходом, тротуарами и пешеходными дорожками, техническими средствами о</w:t>
      </w:r>
      <w:r w:rsidR="003145C0">
        <w:rPr>
          <w:color w:val="000000"/>
        </w:rPr>
        <w:t>рганизации дорожного движения (</w:t>
      </w:r>
      <w:r>
        <w:rPr>
          <w:color w:val="000000"/>
        </w:rPr>
        <w:t>знаками, разметкой), наружным освещением, в нарушение п.п. 5.3.3.1,.5.3.4.1 ГОСТ Р 52766-2007;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9 + 600 слева - остановочный пункт общественного транспорта</w:t>
      </w:r>
      <w:r w:rsidR="003145C0">
        <w:rPr>
          <w:color w:val="000000"/>
        </w:rPr>
        <w:t xml:space="preserve"> </w:t>
      </w:r>
      <w:r>
        <w:rPr>
          <w:color w:val="000000"/>
        </w:rPr>
        <w:t>не обустроен пешеходным переходом, тротуарами и пешеходными дорожками, техническими средствами о</w:t>
      </w:r>
      <w:r w:rsidR="003145C0">
        <w:rPr>
          <w:color w:val="000000"/>
        </w:rPr>
        <w:t>рганизации дорожного движения (</w:t>
      </w:r>
      <w:r>
        <w:rPr>
          <w:color w:val="000000"/>
        </w:rPr>
        <w:t>знаками, разметкой), наружным освещением, в нарушение п.п. 5.3.3.1,.5.3.4.1 ГОСТ Р 52766-2007;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</w:t>
      </w:r>
      <w:r w:rsidR="003145C0">
        <w:rPr>
          <w:color w:val="000000"/>
        </w:rPr>
        <w:t xml:space="preserve"> </w:t>
      </w:r>
      <w:r>
        <w:rPr>
          <w:color w:val="000000"/>
        </w:rPr>
        <w:t>12 + 260 слева, 12+280 справа на примыканиях – отсутствуют дорожные знаки 2.4 «Уступи</w:t>
      </w:r>
      <w:r w:rsidR="003145C0">
        <w:rPr>
          <w:color w:val="000000"/>
        </w:rPr>
        <w:t>те дорогу», в нарушение п. 5.3.6</w:t>
      </w:r>
      <w:r>
        <w:rPr>
          <w:color w:val="000000"/>
        </w:rPr>
        <w:t xml:space="preserve"> ГОСТ Р 52289-2004;</w:t>
      </w:r>
    </w:p>
    <w:p w:rsidR="00A00FC5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12+ 250 справа, 12-290 слева</w:t>
      </w:r>
      <w:r w:rsidR="007E59AB">
        <w:rPr>
          <w:color w:val="000000"/>
        </w:rPr>
        <w:t xml:space="preserve"> </w:t>
      </w:r>
      <w:r>
        <w:rPr>
          <w:color w:val="000000"/>
        </w:rPr>
        <w:t>- отсутствуют дорожные з</w:t>
      </w:r>
      <w:r w:rsidR="003145C0">
        <w:rPr>
          <w:color w:val="000000"/>
        </w:rPr>
        <w:t>наки 2.1 «Г</w:t>
      </w:r>
      <w:r>
        <w:rPr>
          <w:color w:val="000000"/>
        </w:rPr>
        <w:t>лавная дорога», в нарушение п. 5.3.2 ГОСТ Р 52289-2004;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-км 13+ </w:t>
      </w:r>
      <w:r w:rsidR="003145C0">
        <w:rPr>
          <w:color w:val="000000"/>
        </w:rPr>
        <w:t>000 справа, слева - остановочные</w:t>
      </w:r>
      <w:r>
        <w:rPr>
          <w:color w:val="000000"/>
        </w:rPr>
        <w:t xml:space="preserve"> пункт</w:t>
      </w:r>
      <w:r w:rsidR="003145C0">
        <w:rPr>
          <w:color w:val="000000"/>
        </w:rPr>
        <w:t>ы</w:t>
      </w:r>
      <w:r>
        <w:rPr>
          <w:color w:val="000000"/>
        </w:rPr>
        <w:t xml:space="preserve"> общественного транспорта</w:t>
      </w:r>
      <w:r w:rsidR="003145C0">
        <w:rPr>
          <w:color w:val="000000"/>
        </w:rPr>
        <w:t xml:space="preserve"> </w:t>
      </w:r>
      <w:r>
        <w:rPr>
          <w:color w:val="000000"/>
        </w:rPr>
        <w:t>не обустроен</w:t>
      </w:r>
      <w:r w:rsidR="003145C0">
        <w:rPr>
          <w:color w:val="000000"/>
        </w:rPr>
        <w:t>ы</w:t>
      </w:r>
      <w:r>
        <w:rPr>
          <w:color w:val="000000"/>
        </w:rPr>
        <w:t xml:space="preserve"> пешеходным переходом, тротуарами и пешеходными дорожками, </w:t>
      </w:r>
      <w:r>
        <w:rPr>
          <w:color w:val="000000"/>
        </w:rPr>
        <w:t>техническими средствами организации дорожного д</w:t>
      </w:r>
      <w:r w:rsidR="003145C0">
        <w:rPr>
          <w:color w:val="000000"/>
        </w:rPr>
        <w:t>вижения (</w:t>
      </w:r>
      <w:r>
        <w:rPr>
          <w:color w:val="000000"/>
        </w:rPr>
        <w:t>знаками, разметкой), наружным освещением, в нарушение п.п. 5.3.3.1,.5.3.4.1 ГОСТ Р 52766-2007;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14 + 200 – наземный нере</w:t>
      </w:r>
      <w:r w:rsidR="00404A33">
        <w:rPr>
          <w:color w:val="000000"/>
        </w:rPr>
        <w:t>гулируемый пешеходный переход (</w:t>
      </w:r>
      <w:r>
        <w:rPr>
          <w:color w:val="000000"/>
        </w:rPr>
        <w:t>напротив МБОУ «Вишневский УВК») не обустроен искусственными неровностями за 10-15 м до  пешеходного перехода, в нарушение п. 6.2 ГОСТ Р 52605-2006;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14 +</w:t>
      </w:r>
      <w:r w:rsidR="00404A33">
        <w:rPr>
          <w:color w:val="000000"/>
        </w:rPr>
        <w:t xml:space="preserve"> 700 справа, слева -</w:t>
      </w:r>
      <w:r w:rsidR="007E59AB">
        <w:rPr>
          <w:color w:val="000000"/>
        </w:rPr>
        <w:t xml:space="preserve"> </w:t>
      </w:r>
      <w:r w:rsidR="00404A33">
        <w:rPr>
          <w:color w:val="000000"/>
        </w:rPr>
        <w:t>остановочные</w:t>
      </w:r>
      <w:r>
        <w:rPr>
          <w:color w:val="000000"/>
        </w:rPr>
        <w:t xml:space="preserve"> пункт</w:t>
      </w:r>
      <w:r w:rsidR="00404A33">
        <w:rPr>
          <w:color w:val="000000"/>
        </w:rPr>
        <w:t>ы</w:t>
      </w:r>
      <w:r>
        <w:rPr>
          <w:color w:val="000000"/>
        </w:rPr>
        <w:t xml:space="preserve"> общественного </w:t>
      </w:r>
      <w:r w:rsidR="007E59AB">
        <w:rPr>
          <w:color w:val="000000"/>
        </w:rPr>
        <w:t xml:space="preserve">пассажирского </w:t>
      </w:r>
      <w:r>
        <w:rPr>
          <w:color w:val="000000"/>
        </w:rPr>
        <w:t>транспорта</w:t>
      </w:r>
      <w:r w:rsidR="00404A33">
        <w:rPr>
          <w:color w:val="000000"/>
        </w:rPr>
        <w:t xml:space="preserve"> </w:t>
      </w:r>
      <w:r>
        <w:rPr>
          <w:color w:val="000000"/>
        </w:rPr>
        <w:t>не обустроен</w:t>
      </w:r>
      <w:r w:rsidR="00404A33">
        <w:rPr>
          <w:color w:val="000000"/>
        </w:rPr>
        <w:t>ы</w:t>
      </w:r>
      <w:r>
        <w:rPr>
          <w:color w:val="000000"/>
        </w:rPr>
        <w:t xml:space="preserve"> пешеходным переходом, тротуарами и пешеходными дорожками, техническими средствами организации дорожного движения (знаками, разметкой), наружным освещением, в нарушение п.п. 5.3.3.1,.5.3.4.1 ГОСТ Р 52766-2007;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17+000 – 17 + 200 отсутствуют дорожные знаки 1.34.1-1.34.2 «Направление поворота» слева, справа  на закруглениях, в нарушение п. 5.2.36 ГОСТ Р 52289-2004;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-км 19 + 600 справа, 19+800 слева на примыканиях – отсутствуют дорожные знаки 2.4 «Уступимте дорогу»,  в нарушение п. 5.3.6 ГОСТ Р 52289-2004;</w:t>
      </w:r>
    </w:p>
    <w:p w:rsidR="00404A33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19+5</w:t>
      </w:r>
      <w:r w:rsidR="007E59AB">
        <w:rPr>
          <w:color w:val="000000"/>
        </w:rPr>
        <w:t>90 справа, 19+810 слева – отсутствуют дорожные знаки 2.1 «Главная дорога» в нарушение п. 5.3.2 ГОСТ Р 52289-2004;</w:t>
      </w:r>
    </w:p>
    <w:p w:rsidR="0018502E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-км20 + 500 - </w:t>
      </w:r>
      <w:r w:rsidR="007E59AB">
        <w:rPr>
          <w:color w:val="000000"/>
        </w:rPr>
        <w:t>остановочный пункт пассажирского</w:t>
      </w:r>
      <w:r>
        <w:rPr>
          <w:color w:val="000000"/>
        </w:rPr>
        <w:t xml:space="preserve"> транспорта</w:t>
      </w:r>
      <w:r w:rsidR="007E59AB">
        <w:rPr>
          <w:color w:val="000000"/>
        </w:rPr>
        <w:t xml:space="preserve"> </w:t>
      </w:r>
      <w:r>
        <w:rPr>
          <w:color w:val="000000"/>
        </w:rPr>
        <w:t>не обустроен пешеходным переходом, тротуарами и пешеходными дорожками, техническими средствами о</w:t>
      </w:r>
      <w:r w:rsidR="007E59AB">
        <w:rPr>
          <w:color w:val="000000"/>
        </w:rPr>
        <w:t>рганизации дорожного движения (</w:t>
      </w:r>
      <w:r>
        <w:rPr>
          <w:color w:val="000000"/>
        </w:rPr>
        <w:t>знаками, разметкой), наружным освеще</w:t>
      </w:r>
      <w:r w:rsidR="007E59AB">
        <w:rPr>
          <w:color w:val="000000"/>
        </w:rPr>
        <w:t xml:space="preserve">нием, в нарушение п.п. 5.3.3.1, </w:t>
      </w:r>
      <w:r>
        <w:rPr>
          <w:color w:val="000000"/>
        </w:rPr>
        <w:t>5.3.4.1 ГОСТ Р 52766-2007;</w:t>
      </w:r>
    </w:p>
    <w:p w:rsidR="009041EF" w:rsidP="005D1DE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км 19+000-20+500 (</w:t>
      </w:r>
      <w:r w:rsidR="0018502E">
        <w:rPr>
          <w:color w:val="000000"/>
        </w:rPr>
        <w:t>в черте с. Красноармейское) – отсутствует стационарное электри</w:t>
      </w:r>
      <w:r>
        <w:rPr>
          <w:color w:val="000000"/>
        </w:rPr>
        <w:t>ческое освещение, в нарушение п. 4.6.1.1 ГОСТ Р 52766-2007.</w:t>
      </w:r>
    </w:p>
    <w:p w:rsidR="00216E6D" w:rsidP="005C2D5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По факту выявленных недостатков был составлен акт выявленных недостатков в эксплуат</w:t>
      </w:r>
      <w:r w:rsidR="003705BD">
        <w:rPr>
          <w:color w:val="000000"/>
        </w:rPr>
        <w:t>ационном состоянии</w:t>
      </w:r>
      <w:r>
        <w:rPr>
          <w:color w:val="000000"/>
        </w:rPr>
        <w:t xml:space="preserve"> дороги (улицы)</w:t>
      </w:r>
      <w:r w:rsidR="003705BD">
        <w:rPr>
          <w:color w:val="000000"/>
        </w:rPr>
        <w:t xml:space="preserve">, железнодорожного переезда № </w:t>
      </w:r>
      <w:r w:rsidR="005D1DE3">
        <w:rPr>
          <w:color w:val="000000"/>
        </w:rPr>
        <w:t>96</w:t>
      </w:r>
      <w:r w:rsidR="003705BD">
        <w:rPr>
          <w:color w:val="000000"/>
        </w:rPr>
        <w:t xml:space="preserve"> от </w:t>
      </w:r>
      <w:r w:rsidR="005D1DE3">
        <w:rPr>
          <w:color w:val="000000"/>
        </w:rPr>
        <w:t>24</w:t>
      </w:r>
      <w:r w:rsidR="005C2D5E">
        <w:rPr>
          <w:color w:val="000000"/>
        </w:rPr>
        <w:t>.07.2017</w:t>
      </w:r>
      <w:r>
        <w:rPr>
          <w:color w:val="000000"/>
        </w:rPr>
        <w:t xml:space="preserve"> года.</w:t>
      </w:r>
    </w:p>
    <w:p w:rsidR="00DE259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E259A">
        <w:rPr>
          <w:color w:val="000000"/>
        </w:rPr>
        <w:t>При таких обстоятельствах, в результате бездействия юридического лица – Государственного казенного учреждения Республики Крым «Служба автомобильных дорог Республики Крым», выраженного в несоблюдении требований по обеспечению безопасности дорожного движения при содержании дорог, юридическое лицо – ГКУ РК «Служба автомобильных дорог Республики Крым», нарушило п.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– Правительства Ро</w:t>
      </w:r>
      <w:r>
        <w:rPr>
          <w:color w:val="000000"/>
        </w:rPr>
        <w:t>ссийской Федерации от 23.10.1993 года</w:t>
      </w:r>
      <w:r w:rsidRPr="00DE259A">
        <w:rPr>
          <w:color w:val="000000"/>
        </w:rPr>
        <w:t xml:space="preserve"> №</w:t>
      </w:r>
      <w:r>
        <w:rPr>
          <w:color w:val="000000"/>
        </w:rPr>
        <w:t xml:space="preserve"> 1090</w:t>
      </w:r>
      <w:r w:rsidRPr="00DE259A">
        <w:rPr>
          <w:color w:val="000000"/>
        </w:rPr>
        <w:t>, ответственность за которое предусмотрена частью 1 статьи 12.34 Кодекса Российской Федерации об административном правонарушении.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59AB">
        <w:rPr>
          <w:color w:val="000000"/>
          <w:shd w:val="clear" w:color="auto" w:fill="FFFFFF"/>
        </w:rPr>
        <w:t>В судебное заседание представитель Государственного казенного учреждения Республики Крым «Службы автомобильных дорог Республики Крым» не явился, был извещен надлежащим образом, причины не явки не сообщил</w:t>
      </w:r>
      <w:r>
        <w:rPr>
          <w:color w:val="000000"/>
          <w:shd w:val="clear" w:color="auto" w:fill="FFFFFF"/>
        </w:rPr>
        <w:t>,</w:t>
      </w:r>
      <w:r w:rsidRPr="007A6BFB">
        <w:rPr>
          <w:rFonts w:ascii="Arial" w:hAnsi="Arial" w:cs="Arial"/>
          <w:color w:val="000000"/>
          <w:sz w:val="11"/>
          <w:szCs w:val="11"/>
        </w:rPr>
        <w:t xml:space="preserve"> </w:t>
      </w:r>
      <w:r w:rsidRPr="007A6BFB">
        <w:rPr>
          <w:color w:val="000000"/>
        </w:rPr>
        <w:t>ходатайств об отложении дела в суд не представил.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 п. 4 ч. 1 ст. 29.7 Кодекса Российской Федерации об административных правонарушениях, при рассмотрении дела об административном правонарушении выясняется, извещены ли участники производства по делу в установленном законом порядке, выясняются причины неявки участников производства по делу и принимается решение о рассмотрении дела в отсутствии указанных лиц либо об отложении рассмотрения дела.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Согласно ст.</w:t>
      </w:r>
      <w:r>
        <w:rPr>
          <w:color w:val="000000"/>
        </w:rPr>
        <w:t xml:space="preserve"> </w:t>
      </w:r>
      <w:r w:rsidRPr="007A6BFB">
        <w:rPr>
          <w:color w:val="000000"/>
        </w:rPr>
        <w:t>25.1 Кодекса Российской Федерации об ад</w:t>
      </w:r>
      <w:r>
        <w:rPr>
          <w:color w:val="000000"/>
        </w:rPr>
        <w:t>министративных правонарушениях</w:t>
      </w:r>
      <w:r w:rsidRPr="007A6BFB">
        <w:rPr>
          <w:color w:val="000000"/>
        </w:rPr>
        <w:t xml:space="preserve"> дело должно быть рассмотрено в присутствии лица, привлекаемого к административной ответственности. В отсутствие лица административное дело может быть рассмотрено в случае, если имеются данные о надлежащем извещении лица о месте и времени рассмотрения дела, и если не поступило ходатайство об отложении рассмотрения дела, либо такое ходатайство оставлено без удовлетворения.</w:t>
      </w:r>
    </w:p>
    <w:p w:rsid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 xml:space="preserve">Учитывая, что юридическое лицо - ГКУ Республики Крым «Служба автомобильных дорог Республики Крым» о месте и времени рассмотрения дела извещено </w:t>
      </w:r>
      <w:r w:rsidRPr="007A6BFB">
        <w:rPr>
          <w:color w:val="000000"/>
        </w:rPr>
        <w:t>надлежащим образом, письменных ходатайств об отложении рассмотрения дела не поступило, суд полагает возможным рассмотреть дело об административном правонарушении в его отсутствие, что не противоречит ст.</w:t>
      </w:r>
      <w:r>
        <w:rPr>
          <w:color w:val="000000"/>
        </w:rPr>
        <w:t xml:space="preserve"> </w:t>
      </w:r>
      <w:r w:rsidRPr="007A6BFB">
        <w:rPr>
          <w:color w:val="000000"/>
        </w:rPr>
        <w:t>25.1 Кодекса Российской Федерации об административных правонарушениях.</w:t>
      </w:r>
    </w:p>
    <w:p w:rsidR="007A6BFB" w:rsidRPr="000A7503" w:rsidP="000A7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503">
        <w:rPr>
          <w:rFonts w:ascii="Times New Roman" w:hAnsi="Times New Roman" w:cs="Times New Roman"/>
          <w:color w:val="000000"/>
          <w:sz w:val="24"/>
          <w:szCs w:val="24"/>
        </w:rPr>
        <w:t>Частью 1 ст. 12.34</w:t>
      </w:r>
      <w:r w:rsidRPr="007A6BFB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предусмотрена административная ответственность за </w:t>
      </w:r>
      <w:r w:rsidR="000A7503">
        <w:rPr>
          <w:rFonts w:ascii="Times New Roman" w:hAnsi="Times New Roman" w:cs="Times New Roman"/>
          <w:sz w:val="24"/>
          <w:szCs w:val="24"/>
        </w:rPr>
        <w:t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 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 </w:t>
      </w:r>
      <w:r w:rsidR="000A7503">
        <w:rPr>
          <w:rStyle w:val="fio1"/>
          <w:color w:val="000000"/>
        </w:rPr>
        <w:t xml:space="preserve">Совета Министров </w:t>
      </w:r>
      <w:r w:rsidRPr="007A6BFB">
        <w:rPr>
          <w:color w:val="000000"/>
        </w:rPr>
        <w:t> – Правительства Российской Федерации от </w:t>
      </w:r>
      <w:r w:rsidR="000A7503">
        <w:rPr>
          <w:rStyle w:val="data2"/>
          <w:color w:val="000000"/>
        </w:rPr>
        <w:t>23.10.1993 года</w:t>
      </w:r>
      <w:r w:rsidRPr="007A6BFB">
        <w:rPr>
          <w:color w:val="000000"/>
        </w:rPr>
        <w:t> </w:t>
      </w:r>
      <w:r w:rsidRPr="007A6BFB">
        <w:rPr>
          <w:rStyle w:val="nomer2"/>
          <w:color w:val="000000"/>
        </w:rPr>
        <w:t>№</w:t>
      </w:r>
      <w:r w:rsidR="000A7503">
        <w:rPr>
          <w:rStyle w:val="nomer2"/>
          <w:color w:val="000000"/>
        </w:rPr>
        <w:t xml:space="preserve"> 1090</w:t>
      </w:r>
      <w:r w:rsidRPr="007A6BFB">
        <w:rPr>
          <w:color w:val="000000"/>
        </w:rPr>
        <w:t>, должностные и иные лица, ответственные за состояние дорог, железнодорожных переездов и других дорожных сооружений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 w:rsidR="007A6BFB" w:rsidRPr="007A6BFB" w:rsidP="007A6BFB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 соответствии с п. 2.2 Распоряжения совета Министров Республики Крым от 23 декабря 2014 года № 1462-р «О создании Государственного казенного учреждения Республики Крым «Служба автомобильных дорог Республики Крым», целью деятельности предприятия является:</w:t>
      </w:r>
    </w:p>
    <w:p w:rsidR="007A6BFB" w:rsidRPr="007A6BFB" w:rsidP="007A6BFB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- осуществление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них;</w:t>
      </w:r>
    </w:p>
    <w:p w:rsidR="007A6BFB" w:rsidRPr="007A6BFB" w:rsidP="007A6BFB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- обеспечение соответствия состояния автомобильных дорог установленным правилам, стандартам, техническим нормам;</w:t>
      </w:r>
    </w:p>
    <w:p w:rsidR="007A6BFB" w:rsidRPr="007A6BFB" w:rsidP="007A6BFB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- обеспечение безопасного и бесперебойного движения автомобильного транспорта по автомобильным дорогам общего пользования регионального или межмуниципального значения и искусственным сооружениям на них, повышение их пропускной способности, благоустройства, экологической безопасности, безопасности дорожного движения.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Согласно ст.ст. 1, 2 Ф</w:t>
      </w:r>
      <w:r>
        <w:rPr>
          <w:color w:val="000000"/>
        </w:rPr>
        <w:t>едерального закона № 196-ФЗ «О безопасности дорожного движения»</w:t>
      </w:r>
      <w:r w:rsidRPr="007A6BFB">
        <w:rPr>
          <w:color w:val="000000"/>
        </w:rPr>
        <w:t xml:space="preserve"> в качестве задачи определена охрана жизни, здоровья и имущества граждан, защита их прав и законных интересов, а также интересов общества и государства путем предупреждения дорожно-транспортных происшествий, снижения тяжести их последствий. Безопасность дорожного движения это состояние данного процесса, отражающее степень защищенности его участников от дорожно-транспортных происшествий и их последствий.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 ч. 6 ст. 3 ФЗ-257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Закон об автомобильных дорогах),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 ч. 12 ст. 3 Закона об автомобильных дорогах,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 xml:space="preserve"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</w:t>
      </w:r>
      <w:r w:rsidRPr="007A6BFB">
        <w:rPr>
          <w:color w:val="000000"/>
        </w:rPr>
        <w:t>движения транспортных средств по автомобильным дорогам и безопасных условий такого движения (ст. 17 Закона об автомобильных дорогах).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Согласно ч. 7 ст. 3 Закона об автомобильных дорогах,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со ст. 3 Ф</w:t>
      </w:r>
      <w:r w:rsidR="00DE259A">
        <w:rPr>
          <w:color w:val="000000"/>
        </w:rPr>
        <w:t>едерального закона № 196-ФЗ</w:t>
      </w:r>
      <w:r w:rsidRPr="007A6BFB">
        <w:rPr>
          <w:color w:val="000000"/>
        </w:rPr>
        <w:t> «О безопасности дорожного движения» (далее – Федеральный закон № 196-ФЗ), основными принципами обеспечения безопасности дорожного движения являются,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7A6BFB" w:rsidRP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силу ст. 12 Федерального закона № 196-ФЗ,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DE259A" w:rsidRPr="007A6BFB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</w:t>
      </w:r>
      <w:r>
        <w:rPr>
          <w:color w:val="000000"/>
        </w:rPr>
        <w:t>.</w:t>
      </w:r>
    </w:p>
    <w:p w:rsidR="007A6BFB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A6BFB">
        <w:rPr>
          <w:color w:val="000000"/>
        </w:rPr>
        <w:t>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DE259A" w:rsidRPr="004E1164" w:rsidP="00DE2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498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дела свидетельствуют о наличии в действиях </w:t>
      </w:r>
      <w:r>
        <w:rPr>
          <w:rFonts w:ascii="Times New Roman" w:hAnsi="Times New Roman" w:cs="Times New Roman"/>
          <w:color w:val="000000"/>
          <w:sz w:val="24"/>
          <w:szCs w:val="24"/>
        </w:rPr>
        <w:t>ГКУ</w:t>
      </w:r>
      <w:r w:rsidR="00F83CF3">
        <w:rPr>
          <w:rFonts w:ascii="Times New Roman" w:hAnsi="Times New Roman" w:cs="Times New Roman"/>
          <w:color w:val="000000"/>
          <w:sz w:val="24"/>
          <w:szCs w:val="24"/>
        </w:rPr>
        <w:t xml:space="preserve"> РК «Служба автомобильных дорог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Крым» </w:t>
      </w:r>
      <w:r w:rsidRPr="00E40498">
        <w:rPr>
          <w:rFonts w:ascii="Times New Roman" w:hAnsi="Times New Roman" w:cs="Times New Roman"/>
          <w:color w:val="000000"/>
          <w:sz w:val="24"/>
          <w:szCs w:val="24"/>
        </w:rPr>
        <w:t xml:space="preserve">события и состава административного правонарушения, предусмотренного ч. 1 ст. 12.34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color w:val="000000"/>
          <w:sz w:val="24"/>
          <w:szCs w:val="24"/>
        </w:rPr>
        <w:t>в связи с чем мировой судья квалифицирует действия ГКУ</w:t>
      </w:r>
      <w:r w:rsidR="00F83CF3">
        <w:rPr>
          <w:rFonts w:ascii="Times New Roman" w:hAnsi="Times New Roman" w:cs="Times New Roman"/>
          <w:color w:val="000000"/>
          <w:sz w:val="24"/>
          <w:szCs w:val="24"/>
        </w:rPr>
        <w:t xml:space="preserve"> РК «Служба автомобильных дорог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Крым» как </w:t>
      </w:r>
      <w:r>
        <w:rPr>
          <w:rFonts w:ascii="Times New Roman" w:hAnsi="Times New Roman" w:cs="Times New Roman"/>
          <w:sz w:val="24"/>
          <w:szCs w:val="24"/>
        </w:rPr>
        <w:t>несоблюдение требований по обеспечению безопасности дорожного движения при содержании дорог.</w:t>
      </w:r>
    </w:p>
    <w:p w:rsidR="00DE259A" w:rsidP="00DE25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Вина ГКУ РК «</w:t>
      </w:r>
      <w:r>
        <w:rPr>
          <w:color w:val="000000"/>
        </w:rPr>
        <w:t>Служба автомобильных дорог</w:t>
      </w:r>
      <w:r>
        <w:rPr>
          <w:color w:val="000000"/>
        </w:rPr>
        <w:t xml:space="preserve"> Республики Крым</w:t>
      </w:r>
      <w:r>
        <w:rPr>
          <w:color w:val="000000"/>
        </w:rPr>
        <w:t xml:space="preserve">»  подтверждается следующими доказательствами: протоколом </w:t>
      </w:r>
      <w:r w:rsidR="008F345F">
        <w:rPr>
          <w:color w:val="000000"/>
        </w:rPr>
        <w:t>номер</w:t>
      </w:r>
      <w:r>
        <w:rPr>
          <w:color w:val="000000"/>
        </w:rPr>
        <w:t xml:space="preserve"> от </w:t>
      </w:r>
      <w:r w:rsidR="008F345F">
        <w:rPr>
          <w:color w:val="000000"/>
        </w:rPr>
        <w:t>дата</w:t>
      </w:r>
      <w:r>
        <w:rPr>
          <w:color w:val="000000"/>
        </w:rPr>
        <w:t xml:space="preserve"> года (</w:t>
      </w:r>
      <w:r>
        <w:rPr>
          <w:color w:val="000000"/>
        </w:rPr>
        <w:t>л.д.3-7); актом выявленных недостатков в эксплуатационном с</w:t>
      </w:r>
      <w:r>
        <w:rPr>
          <w:color w:val="000000"/>
        </w:rPr>
        <w:t>остоянии автомобильной дороги (</w:t>
      </w:r>
      <w:r>
        <w:rPr>
          <w:color w:val="000000"/>
        </w:rPr>
        <w:t>улицы), ж</w:t>
      </w:r>
      <w:r>
        <w:rPr>
          <w:color w:val="000000"/>
        </w:rPr>
        <w:t xml:space="preserve">елезнодорожного переезда № </w:t>
      </w:r>
      <w:r w:rsidR="008F345F">
        <w:rPr>
          <w:color w:val="000000"/>
        </w:rPr>
        <w:t>номер</w:t>
      </w:r>
      <w:r>
        <w:rPr>
          <w:color w:val="000000"/>
        </w:rPr>
        <w:t xml:space="preserve"> (</w:t>
      </w:r>
      <w:r>
        <w:rPr>
          <w:color w:val="000000"/>
        </w:rPr>
        <w:t>л.д.8-11); определением о возбуждении дела об административном правонарушении и проведении ад</w:t>
      </w:r>
      <w:r>
        <w:rPr>
          <w:color w:val="000000"/>
        </w:rPr>
        <w:t>министративного расследования (</w:t>
      </w:r>
      <w:r>
        <w:rPr>
          <w:color w:val="000000"/>
        </w:rPr>
        <w:t>л.д. 12-17)</w:t>
      </w:r>
      <w:r>
        <w:rPr>
          <w:color w:val="000000"/>
        </w:rPr>
        <w:t>;</w:t>
      </w:r>
      <w:r>
        <w:rPr>
          <w:color w:val="000000"/>
        </w:rPr>
        <w:t xml:space="preserve">  определением об истребовании сведений необходимых для разреш</w:t>
      </w:r>
      <w:r>
        <w:rPr>
          <w:color w:val="000000"/>
        </w:rPr>
        <w:t>ения дела (</w:t>
      </w:r>
      <w:r>
        <w:rPr>
          <w:color w:val="000000"/>
        </w:rPr>
        <w:t>л.д.20-23); копией протокола об ад</w:t>
      </w:r>
      <w:r>
        <w:rPr>
          <w:color w:val="000000"/>
        </w:rPr>
        <w:t>министративном правонарушении (л.д.25-26); копией извещения (л.д.27); сведения базы ГИБДД (л.д.30);  выпиской ЕГРЮЛ (</w:t>
      </w:r>
      <w:r>
        <w:rPr>
          <w:color w:val="000000"/>
        </w:rPr>
        <w:t>лд.д.31-32).</w:t>
      </w:r>
    </w:p>
    <w:p w:rsidR="00DE259A" w:rsidP="00DE259A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24F33">
        <w:rPr>
          <w:color w:val="000000"/>
        </w:rPr>
        <w:t xml:space="preserve">Анализируя указанные доказательства, </w:t>
      </w:r>
      <w:r>
        <w:rPr>
          <w:color w:val="000000"/>
        </w:rPr>
        <w:t xml:space="preserve">мировой </w:t>
      </w:r>
      <w:r w:rsidRPr="00C24F33">
        <w:rPr>
          <w:color w:val="000000"/>
        </w:rPr>
        <w:t>судья находит их логичными и последовательными, которые полностью согласуются межд</w:t>
      </w:r>
      <w:r>
        <w:rPr>
          <w:color w:val="000000"/>
        </w:rPr>
        <w:t>у собой</w:t>
      </w:r>
      <w:r w:rsidRPr="00C24F33">
        <w:rPr>
          <w:color w:val="000000"/>
        </w:rPr>
        <w:t>. Оснований не доверять данным письменным доказательст</w:t>
      </w:r>
      <w:r>
        <w:rPr>
          <w:color w:val="000000"/>
        </w:rPr>
        <w:t>вам  мировой судья</w:t>
      </w:r>
      <w:r w:rsidRPr="00C24F33">
        <w:rPr>
          <w:color w:val="000000"/>
        </w:rPr>
        <w:t xml:space="preserve"> не находит.</w:t>
      </w:r>
    </w:p>
    <w:p w:rsidR="00DE259A" w:rsidRPr="00C24F33" w:rsidP="00DE259A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24F33">
        <w:rPr>
          <w:color w:val="000000"/>
        </w:rPr>
        <w:t>Оснований для прекращения производств</w:t>
      </w:r>
      <w:r>
        <w:rPr>
          <w:color w:val="000000"/>
        </w:rPr>
        <w:t>а</w:t>
      </w:r>
      <w:r w:rsidRPr="00C24F33">
        <w:rPr>
          <w:color w:val="000000"/>
        </w:rPr>
        <w:t xml:space="preserve"> по де</w:t>
      </w:r>
      <w:r>
        <w:rPr>
          <w:color w:val="000000"/>
        </w:rPr>
        <w:t>лу не имеется</w:t>
      </w:r>
      <w:r w:rsidRPr="00C24F33">
        <w:rPr>
          <w:color w:val="000000"/>
        </w:rPr>
        <w:t>.</w:t>
      </w:r>
    </w:p>
    <w:p w:rsidR="00DE259A" w:rsidRPr="00991E3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Обстоятельств,</w:t>
      </w:r>
      <w:r w:rsidR="00F83CF3">
        <w:rPr>
          <w:color w:val="000000"/>
        </w:rPr>
        <w:t xml:space="preserve"> </w:t>
      </w:r>
      <w:r>
        <w:rPr>
          <w:color w:val="000000"/>
        </w:rPr>
        <w:t>смягчающих и отягчающих</w:t>
      </w:r>
      <w:r w:rsidRPr="00991E3A">
        <w:rPr>
          <w:color w:val="000000"/>
        </w:rPr>
        <w:t xml:space="preserve"> админист</w:t>
      </w:r>
      <w:r>
        <w:rPr>
          <w:color w:val="000000"/>
        </w:rPr>
        <w:t xml:space="preserve">ративную ответственность, мировым судьей </w:t>
      </w:r>
      <w:r w:rsidRPr="00991E3A">
        <w:rPr>
          <w:color w:val="000000"/>
        </w:rPr>
        <w:t>не установлено.</w:t>
      </w:r>
    </w:p>
    <w:p w:rsidR="00DE259A" w:rsidRPr="00991E3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977AE">
        <w:rPr>
          <w:color w:val="000000"/>
        </w:rPr>
        <w:t>Разрешая вопрос о виде и размере административного наказания </w:t>
      </w:r>
      <w:r>
        <w:rPr>
          <w:rStyle w:val="fio1"/>
          <w:color w:val="000000"/>
        </w:rPr>
        <w:t>ГКУ РК «Служба автомобильных дорог Республики Крым»</w:t>
      </w:r>
      <w:r>
        <w:rPr>
          <w:color w:val="000000"/>
        </w:rPr>
        <w:t> мировой судья</w:t>
      </w:r>
      <w:r w:rsidRPr="003977AE">
        <w:rPr>
          <w:color w:val="000000"/>
        </w:rPr>
        <w:t>, руководствуясь ст.ст.3.1, 4.1 КоАП РФ, учитывает конкретные обстоятельства настоящего дела, тяжесть содеянного и характер совершенного правонарушения, приходит к выводу о н</w:t>
      </w:r>
      <w:r>
        <w:rPr>
          <w:color w:val="000000"/>
        </w:rPr>
        <w:t>азн</w:t>
      </w:r>
      <w:r w:rsidR="00F83CF3">
        <w:rPr>
          <w:color w:val="000000"/>
        </w:rPr>
        <w:t>ачении административного штрафа в минимальном размере</w:t>
      </w:r>
      <w:r>
        <w:rPr>
          <w:color w:val="000000"/>
        </w:rPr>
        <w:t xml:space="preserve"> для юридических лиц</w:t>
      </w:r>
      <w:r w:rsidRPr="003977AE">
        <w:rPr>
          <w:color w:val="000000"/>
        </w:rPr>
        <w:t>, предус</w:t>
      </w:r>
      <w:r>
        <w:rPr>
          <w:color w:val="000000"/>
        </w:rPr>
        <w:t>мотренном ч. 1 ст.12.34 КоАП РФ</w:t>
      </w:r>
      <w:r w:rsidRPr="003977AE">
        <w:rPr>
          <w:color w:val="000000"/>
        </w:rPr>
        <w:t>.</w:t>
      </w:r>
    </w:p>
    <w:p w:rsidR="00DE259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 xml:space="preserve">Руководствуясь ст.ст.3.1, 3.5, 4.1, 25.1, 26.11, 29.9-29.10 Кодекса Российской Федерации об административных правонарушениях, </w:t>
      </w:r>
      <w:r>
        <w:rPr>
          <w:color w:val="000000"/>
        </w:rPr>
        <w:t>мировой судья</w:t>
      </w:r>
    </w:p>
    <w:p w:rsidR="00F83CF3" w:rsidRPr="00991E3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E259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91E3A">
        <w:rPr>
          <w:color w:val="000000"/>
        </w:rPr>
        <w:t>ПОСТАНОВИЛ:</w:t>
      </w:r>
    </w:p>
    <w:p w:rsidR="00F83CF3" w:rsidRPr="00991E3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DE259A" w:rsidRPr="00991E3A" w:rsidP="00DE259A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ю</w:t>
      </w:r>
      <w:r>
        <w:rPr>
          <w:color w:val="000000"/>
        </w:rPr>
        <w:t>ридическое лицо - Государственное казенное учреждение  Республики Крым «Служба автомобильных дорог Республики Крым» признать виновным</w:t>
      </w:r>
      <w:r w:rsidRPr="00991E3A">
        <w:rPr>
          <w:color w:val="000000"/>
        </w:rPr>
        <w:t xml:space="preserve"> в совершении административного правонарушения, предусмотренного частью 1 статьи 12.34 Кодекса Российской Федерации об административных правонарушениях</w:t>
      </w:r>
      <w:r w:rsidR="00D33D45">
        <w:rPr>
          <w:color w:val="000000"/>
        </w:rPr>
        <w:t>,</w:t>
      </w:r>
      <w:r w:rsidRPr="00991E3A">
        <w:rPr>
          <w:color w:val="000000"/>
        </w:rPr>
        <w:t xml:space="preserve"> и назначить наказание в виде адми</w:t>
      </w:r>
      <w:r>
        <w:rPr>
          <w:color w:val="000000"/>
        </w:rPr>
        <w:t>нистративного штрафа в размере 200 000 (двести</w:t>
      </w:r>
      <w:r w:rsidRPr="00991E3A">
        <w:rPr>
          <w:color w:val="000000"/>
        </w:rPr>
        <w:t xml:space="preserve"> тысяч) рублей.</w:t>
      </w:r>
    </w:p>
    <w:p w:rsidR="00DE259A" w:rsidRPr="00991E3A" w:rsidP="00DE259A">
      <w:pPr>
        <w:pStyle w:val="msoclassconscel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91E3A">
        <w:rPr>
          <w:color w:val="000000"/>
        </w:rPr>
        <w:t>Реквизиты для уплаты административного штрафа:</w:t>
      </w:r>
      <w:r w:rsidR="00D33D45">
        <w:rPr>
          <w:color w:val="000000"/>
        </w:rPr>
        <w:t xml:space="preserve"> </w:t>
      </w:r>
      <w:r w:rsidRPr="00991E3A">
        <w:rPr>
          <w:color w:val="000000"/>
        </w:rPr>
        <w:t>номер счета 4010 1810 3351 0001 0001</w:t>
      </w:r>
      <w:r>
        <w:rPr>
          <w:color w:val="000000"/>
        </w:rPr>
        <w:t xml:space="preserve">, </w:t>
      </w:r>
      <w:r w:rsidRPr="00991E3A">
        <w:rPr>
          <w:color w:val="000000"/>
        </w:rPr>
        <w:t xml:space="preserve"> получатель </w:t>
      </w:r>
      <w:r>
        <w:rPr>
          <w:color w:val="000000"/>
        </w:rPr>
        <w:t>–УФК (МО МВД России</w:t>
      </w:r>
      <w:r w:rsidRPr="00991E3A">
        <w:rPr>
          <w:color w:val="000000"/>
        </w:rPr>
        <w:t xml:space="preserve"> «Красноперекопский»</w:t>
      </w:r>
      <w:r>
        <w:rPr>
          <w:color w:val="000000"/>
        </w:rPr>
        <w:t>)</w:t>
      </w:r>
      <w:r w:rsidRPr="00991E3A">
        <w:rPr>
          <w:color w:val="000000"/>
        </w:rPr>
        <w:t>, ИНН получателя 9106000078,</w:t>
      </w:r>
      <w:r>
        <w:rPr>
          <w:color w:val="000000"/>
        </w:rPr>
        <w:t xml:space="preserve"> КПП получателя- 910601001</w:t>
      </w:r>
      <w:r w:rsidRPr="00991E3A">
        <w:rPr>
          <w:color w:val="000000"/>
        </w:rPr>
        <w:t xml:space="preserve">, БИК 043510001, ОКТМО 35718000, </w:t>
      </w:r>
      <w:r>
        <w:rPr>
          <w:color w:val="000000"/>
        </w:rPr>
        <w:t>УИН – 18810491172100002251.</w:t>
      </w:r>
    </w:p>
    <w:p w:rsidR="00DE259A" w:rsidRPr="0008013A" w:rsidP="00DE2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Квитанция об уплате штрафа должна быть представлена мировому судье</w:t>
      </w:r>
      <w:r>
        <w:rPr>
          <w:rFonts w:ascii="Times New Roman" w:hAnsi="Times New Roman"/>
          <w:sz w:val="24"/>
          <w:szCs w:val="24"/>
        </w:rPr>
        <w:t xml:space="preserve"> судебного участка № 58</w:t>
      </w:r>
      <w:r w:rsidRPr="0008013A">
        <w:rPr>
          <w:rFonts w:ascii="Times New Roman" w:hAnsi="Times New Roman"/>
          <w:sz w:val="24"/>
          <w:szCs w:val="24"/>
        </w:rPr>
        <w:t xml:space="preserve"> Красноперекопского судебного района Р</w:t>
      </w:r>
      <w:r>
        <w:rPr>
          <w:rFonts w:ascii="Times New Roman" w:hAnsi="Times New Roman"/>
          <w:sz w:val="24"/>
          <w:szCs w:val="24"/>
        </w:rPr>
        <w:t>еспублики Крым</w:t>
      </w:r>
      <w:r w:rsidRPr="0008013A">
        <w:rPr>
          <w:rFonts w:ascii="Times New Roman" w:hAnsi="Times New Roman"/>
          <w:sz w:val="24"/>
          <w:szCs w:val="24"/>
        </w:rPr>
        <w:t xml:space="preserve"> до истечения срока уплаты штрафа.</w:t>
      </w:r>
    </w:p>
    <w:p w:rsidR="00DE259A" w:rsidRPr="0008013A" w:rsidP="00DE2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DE259A" w:rsidRPr="00D33D45" w:rsidP="00D33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E259A" w:rsidP="00DE2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13A">
        <w:rPr>
          <w:rFonts w:ascii="Times New Roman" w:hAnsi="Times New Roman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через мирового судью</w:t>
      </w:r>
      <w:r>
        <w:rPr>
          <w:rFonts w:ascii="Times New Roman" w:hAnsi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  <w:r w:rsidRPr="0008013A">
        <w:rPr>
          <w:rFonts w:ascii="Times New Roman" w:hAnsi="Times New Roman"/>
          <w:sz w:val="24"/>
          <w:szCs w:val="24"/>
        </w:rPr>
        <w:t xml:space="preserve"> в Красноперекопский районный суд Республики Крым.</w:t>
      </w:r>
    </w:p>
    <w:p w:rsidR="00DE259A" w:rsidRPr="0008013A" w:rsidP="00DE2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259A" w:rsidRPr="00912705" w:rsidP="00DE25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13A">
        <w:rPr>
          <w:rFonts w:ascii="Times New Roman" w:hAnsi="Times New Roman"/>
          <w:color w:val="000000"/>
          <w:sz w:val="24"/>
          <w:szCs w:val="24"/>
        </w:rPr>
        <w:t xml:space="preserve">Мировой судья:  </w:t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/>
          <w:color w:val="000000"/>
          <w:sz w:val="24"/>
          <w:szCs w:val="24"/>
        </w:rPr>
        <w:tab/>
        <w:t xml:space="preserve">                   М.В. Матюшенко</w:t>
      </w:r>
    </w:p>
    <w:p w:rsidR="00DE259A" w:rsidRPr="00991E3A" w:rsidP="00DE25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E259A" w:rsidRPr="00991E3A" w:rsidP="00DE259A">
      <w:pPr>
        <w:rPr>
          <w:rFonts w:ascii="Times New Roman" w:hAnsi="Times New Roman" w:cs="Times New Roman"/>
          <w:sz w:val="24"/>
          <w:szCs w:val="24"/>
        </w:rPr>
      </w:pPr>
    </w:p>
    <w:p w:rsidR="00DE259A" w:rsidP="00D33D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E259A" w:rsidP="007A6B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0504FF" w:rsidRPr="00991E3A" w:rsidP="000504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9621FD" w:rsidRPr="00991E3A">
      <w:pPr>
        <w:rPr>
          <w:rFonts w:ascii="Times New Roman" w:hAnsi="Times New Roman" w:cs="Times New Roman"/>
          <w:sz w:val="24"/>
          <w:szCs w:val="24"/>
        </w:rPr>
      </w:pPr>
    </w:p>
    <w:p w:rsidR="001A06BB" w:rsidRPr="00991E3A">
      <w:pPr>
        <w:rPr>
          <w:rFonts w:ascii="Times New Roman" w:hAnsi="Times New Roman" w:cs="Times New Roman"/>
          <w:sz w:val="24"/>
          <w:szCs w:val="24"/>
        </w:rPr>
      </w:pPr>
    </w:p>
    <w:sectPr w:rsidSect="009315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717"/>
      <w:docPartObj>
        <w:docPartGallery w:val="Page Numbers (Bottom of Page)"/>
        <w:docPartUnique/>
      </w:docPartObj>
    </w:sdtPr>
    <w:sdtContent>
      <w:p w:rsidR="00EF149C">
        <w:pPr>
          <w:pStyle w:val="Footer"/>
          <w:jc w:val="right"/>
        </w:pPr>
        <w:r>
          <w:fldChar w:fldCharType="begin"/>
        </w:r>
        <w:r w:rsidR="002A3BEC">
          <w:instrText xml:space="preserve"> PAGE   \* MERGEFORMAT </w:instrText>
        </w:r>
        <w:r>
          <w:fldChar w:fldCharType="separate"/>
        </w:r>
        <w:r w:rsidR="008F34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14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9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0504FF"/>
    <w:rsid w:val="000464D7"/>
    <w:rsid w:val="000504FF"/>
    <w:rsid w:val="00055F20"/>
    <w:rsid w:val="00066755"/>
    <w:rsid w:val="00066EC8"/>
    <w:rsid w:val="000770B1"/>
    <w:rsid w:val="0008013A"/>
    <w:rsid w:val="00081B44"/>
    <w:rsid w:val="000A7503"/>
    <w:rsid w:val="0014242A"/>
    <w:rsid w:val="0014704E"/>
    <w:rsid w:val="001619A2"/>
    <w:rsid w:val="0018502E"/>
    <w:rsid w:val="001A06BB"/>
    <w:rsid w:val="001A43E7"/>
    <w:rsid w:val="001B3A95"/>
    <w:rsid w:val="001C2CAA"/>
    <w:rsid w:val="001F5876"/>
    <w:rsid w:val="00216E6D"/>
    <w:rsid w:val="00217B2D"/>
    <w:rsid w:val="00235887"/>
    <w:rsid w:val="00236876"/>
    <w:rsid w:val="00253F3C"/>
    <w:rsid w:val="002570CC"/>
    <w:rsid w:val="002A25A7"/>
    <w:rsid w:val="002A3BEC"/>
    <w:rsid w:val="00312168"/>
    <w:rsid w:val="003145C0"/>
    <w:rsid w:val="003705BD"/>
    <w:rsid w:val="00394E6A"/>
    <w:rsid w:val="003977AE"/>
    <w:rsid w:val="00404A33"/>
    <w:rsid w:val="004B04F7"/>
    <w:rsid w:val="004B0EEF"/>
    <w:rsid w:val="004B23F0"/>
    <w:rsid w:val="004C001B"/>
    <w:rsid w:val="004C4A9C"/>
    <w:rsid w:val="004D0228"/>
    <w:rsid w:val="004E1164"/>
    <w:rsid w:val="005424BE"/>
    <w:rsid w:val="00582D00"/>
    <w:rsid w:val="00585221"/>
    <w:rsid w:val="005C11A8"/>
    <w:rsid w:val="005C2D5E"/>
    <w:rsid w:val="005D109E"/>
    <w:rsid w:val="005D1DE3"/>
    <w:rsid w:val="00607E40"/>
    <w:rsid w:val="006150D1"/>
    <w:rsid w:val="006504EA"/>
    <w:rsid w:val="00685E23"/>
    <w:rsid w:val="006A2510"/>
    <w:rsid w:val="006C2255"/>
    <w:rsid w:val="006C5209"/>
    <w:rsid w:val="0076774F"/>
    <w:rsid w:val="00795816"/>
    <w:rsid w:val="007A6BFB"/>
    <w:rsid w:val="007E59AB"/>
    <w:rsid w:val="008001F1"/>
    <w:rsid w:val="008102F0"/>
    <w:rsid w:val="00814A54"/>
    <w:rsid w:val="00822851"/>
    <w:rsid w:val="00850AD3"/>
    <w:rsid w:val="008824BC"/>
    <w:rsid w:val="008B15FF"/>
    <w:rsid w:val="008E1474"/>
    <w:rsid w:val="008F345F"/>
    <w:rsid w:val="009041EF"/>
    <w:rsid w:val="00912705"/>
    <w:rsid w:val="0093157A"/>
    <w:rsid w:val="00941836"/>
    <w:rsid w:val="00945859"/>
    <w:rsid w:val="00960093"/>
    <w:rsid w:val="009621FD"/>
    <w:rsid w:val="00984D05"/>
    <w:rsid w:val="00991E3A"/>
    <w:rsid w:val="009B63BE"/>
    <w:rsid w:val="00A00FC5"/>
    <w:rsid w:val="00A94C24"/>
    <w:rsid w:val="00AB7CCF"/>
    <w:rsid w:val="00AD306D"/>
    <w:rsid w:val="00AE2E5B"/>
    <w:rsid w:val="00AE3343"/>
    <w:rsid w:val="00AE3BF2"/>
    <w:rsid w:val="00AF67D0"/>
    <w:rsid w:val="00B322BC"/>
    <w:rsid w:val="00B6453F"/>
    <w:rsid w:val="00B91965"/>
    <w:rsid w:val="00BB6048"/>
    <w:rsid w:val="00C00555"/>
    <w:rsid w:val="00C05565"/>
    <w:rsid w:val="00C160FE"/>
    <w:rsid w:val="00C17B29"/>
    <w:rsid w:val="00C24F33"/>
    <w:rsid w:val="00C26375"/>
    <w:rsid w:val="00C45C3E"/>
    <w:rsid w:val="00C823FD"/>
    <w:rsid w:val="00CA6655"/>
    <w:rsid w:val="00CC410E"/>
    <w:rsid w:val="00CD648C"/>
    <w:rsid w:val="00CE2EE3"/>
    <w:rsid w:val="00CF1221"/>
    <w:rsid w:val="00D33D45"/>
    <w:rsid w:val="00D871F6"/>
    <w:rsid w:val="00DA1684"/>
    <w:rsid w:val="00DB46D8"/>
    <w:rsid w:val="00DC1C0C"/>
    <w:rsid w:val="00DE259A"/>
    <w:rsid w:val="00DE5991"/>
    <w:rsid w:val="00E226F5"/>
    <w:rsid w:val="00E3713D"/>
    <w:rsid w:val="00E40498"/>
    <w:rsid w:val="00E52B7C"/>
    <w:rsid w:val="00E673FC"/>
    <w:rsid w:val="00E818C7"/>
    <w:rsid w:val="00E839A9"/>
    <w:rsid w:val="00E905C8"/>
    <w:rsid w:val="00EB7E5B"/>
    <w:rsid w:val="00ED68D2"/>
    <w:rsid w:val="00EF149C"/>
    <w:rsid w:val="00F108D5"/>
    <w:rsid w:val="00F16032"/>
    <w:rsid w:val="00F23686"/>
    <w:rsid w:val="00F30481"/>
    <w:rsid w:val="00F476E2"/>
    <w:rsid w:val="00F83CF3"/>
    <w:rsid w:val="00FC360F"/>
    <w:rsid w:val="00FE10BF"/>
    <w:rsid w:val="00FF50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0504FF"/>
  </w:style>
  <w:style w:type="paragraph" w:customStyle="1" w:styleId="msoclassa4">
    <w:name w:val="msoclassa4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0504FF"/>
  </w:style>
  <w:style w:type="paragraph" w:customStyle="1" w:styleId="msoclassconsplusnonformat">
    <w:name w:val="msoclassconsplusnonformat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3">
    <w:name w:val="fio3"/>
    <w:basedOn w:val="DefaultParagraphFont"/>
    <w:rsid w:val="000504FF"/>
  </w:style>
  <w:style w:type="character" w:customStyle="1" w:styleId="fio1">
    <w:name w:val="fio1"/>
    <w:basedOn w:val="DefaultParagraphFont"/>
    <w:rsid w:val="000504FF"/>
  </w:style>
  <w:style w:type="character" w:customStyle="1" w:styleId="nomer2">
    <w:name w:val="nomer2"/>
    <w:basedOn w:val="DefaultParagraphFont"/>
    <w:rsid w:val="000504FF"/>
  </w:style>
  <w:style w:type="paragraph" w:customStyle="1" w:styleId="msoclassconsplusnormal">
    <w:name w:val="msoclassconsplusnormal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conscell">
    <w:name w:val="msoclassconscell"/>
    <w:basedOn w:val="Normal"/>
    <w:rsid w:val="000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semiHidden/>
    <w:unhideWhenUsed/>
    <w:rsid w:val="00E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B7E5B"/>
  </w:style>
  <w:style w:type="paragraph" w:styleId="Footer">
    <w:name w:val="footer"/>
    <w:basedOn w:val="Normal"/>
    <w:link w:val="a0"/>
    <w:uiPriority w:val="99"/>
    <w:unhideWhenUsed/>
    <w:rsid w:val="00E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B7E5B"/>
  </w:style>
  <w:style w:type="paragraph" w:customStyle="1" w:styleId="formattext">
    <w:name w:val="formattext"/>
    <w:basedOn w:val="Normal"/>
    <w:rsid w:val="00FE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3">
    <w:name w:val="msoclassa3"/>
    <w:basedOn w:val="Normal"/>
    <w:rsid w:val="00C2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nospacing">
    <w:name w:val="msoclassnospacing"/>
    <w:basedOn w:val="Normal"/>
    <w:rsid w:val="007A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2">
    <w:name w:val="msoclass2"/>
    <w:basedOn w:val="Normal"/>
    <w:rsid w:val="007A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A88A-C33B-4B7B-900A-3E1BA522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