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269" w:rsidRPr="00B721AA" w:rsidP="00B721AA">
      <w:pPr>
        <w:pStyle w:val="Style1"/>
        <w:widowControl/>
        <w:ind w:right="-3"/>
        <w:contextualSpacing/>
        <w:jc w:val="right"/>
        <w:rPr>
          <w:rStyle w:val="FontStyle16"/>
          <w:b w:val="0"/>
          <w:sz w:val="24"/>
          <w:szCs w:val="24"/>
        </w:rPr>
      </w:pPr>
      <w:r>
        <w:rPr>
          <w:rStyle w:val="FontStyle16"/>
          <w:b w:val="0"/>
          <w:sz w:val="24"/>
          <w:szCs w:val="24"/>
        </w:rPr>
        <w:t>Дело № 5-58-211</w:t>
      </w:r>
      <w:r w:rsidRPr="00B721AA">
        <w:rPr>
          <w:rStyle w:val="FontStyle16"/>
          <w:b w:val="0"/>
          <w:sz w:val="24"/>
          <w:szCs w:val="24"/>
        </w:rPr>
        <w:t>/2017</w:t>
      </w:r>
    </w:p>
    <w:p w:rsidR="00821269" w:rsidRPr="00B721AA" w:rsidP="00B721AA">
      <w:pPr>
        <w:pStyle w:val="Style3"/>
        <w:widowControl/>
        <w:ind w:right="-3"/>
        <w:contextualSpacing/>
        <w:jc w:val="both"/>
      </w:pPr>
    </w:p>
    <w:p w:rsidR="00821269" w:rsidRPr="00B721AA" w:rsidP="00B721AA">
      <w:pPr>
        <w:pStyle w:val="Style3"/>
        <w:widowControl/>
        <w:ind w:left="-567" w:right="-3" w:firstLine="567"/>
        <w:contextualSpacing/>
        <w:jc w:val="both"/>
      </w:pPr>
      <w:r w:rsidRPr="00B721AA">
        <w:t xml:space="preserve">  </w:t>
      </w:r>
      <w:r w:rsidR="003A7AA1">
        <w:rPr>
          <w:lang w:val="en-US"/>
        </w:rPr>
        <w:tab/>
      </w:r>
      <w:r w:rsidR="003A7AA1">
        <w:rPr>
          <w:lang w:val="en-US"/>
        </w:rPr>
        <w:tab/>
      </w:r>
      <w:r w:rsidR="003A7AA1">
        <w:rPr>
          <w:lang w:val="en-US"/>
        </w:rPr>
        <w:tab/>
      </w:r>
      <w:r w:rsidR="003A7AA1">
        <w:rPr>
          <w:lang w:val="en-US"/>
        </w:rPr>
        <w:tab/>
      </w:r>
      <w:r w:rsidRPr="00B721AA">
        <w:t>П О С Т А Н О В Л Е Н И Е</w:t>
      </w:r>
    </w:p>
    <w:p w:rsidR="00821269" w:rsidRPr="00B721AA" w:rsidP="00B721AA">
      <w:pPr>
        <w:pStyle w:val="Style3"/>
        <w:widowControl/>
        <w:ind w:left="-567" w:right="-3" w:firstLine="567"/>
        <w:contextualSpacing/>
        <w:jc w:val="both"/>
      </w:pPr>
    </w:p>
    <w:p w:rsidR="00821269" w:rsidRPr="00B721AA" w:rsidP="00B721AA">
      <w:pPr>
        <w:pStyle w:val="Style3"/>
        <w:widowControl/>
        <w:tabs>
          <w:tab w:val="left" w:pos="8510"/>
        </w:tabs>
        <w:ind w:left="-567" w:right="-3" w:firstLine="567"/>
        <w:contextualSpacing/>
        <w:jc w:val="both"/>
        <w:rPr>
          <w:rStyle w:val="FontStyle16"/>
          <w:b w:val="0"/>
          <w:sz w:val="24"/>
          <w:szCs w:val="24"/>
        </w:rPr>
      </w:pPr>
      <w:r>
        <w:rPr>
          <w:rStyle w:val="FontStyle16"/>
          <w:b w:val="0"/>
          <w:sz w:val="24"/>
          <w:szCs w:val="24"/>
        </w:rPr>
        <w:t>24 но</w:t>
      </w:r>
      <w:r w:rsidRPr="00B721AA">
        <w:rPr>
          <w:rStyle w:val="FontStyle16"/>
          <w:b w:val="0"/>
          <w:sz w:val="24"/>
          <w:szCs w:val="24"/>
        </w:rPr>
        <w:t>ября 2017 года</w:t>
      </w:r>
      <w:r w:rsidR="003A7AA1">
        <w:rPr>
          <w:rStyle w:val="FontStyle16"/>
          <w:b w:val="0"/>
          <w:sz w:val="24"/>
          <w:szCs w:val="24"/>
          <w:lang w:val="en-US"/>
        </w:rPr>
        <w:t xml:space="preserve">                                                                                       </w:t>
      </w:r>
      <w:r>
        <w:rPr>
          <w:rStyle w:val="FontStyle16"/>
          <w:b w:val="0"/>
          <w:sz w:val="24"/>
          <w:szCs w:val="24"/>
        </w:rPr>
        <w:t>г. Красноперекопск</w:t>
      </w:r>
    </w:p>
    <w:p w:rsidR="00821269" w:rsidRPr="00B721AA" w:rsidP="00B721AA">
      <w:pPr>
        <w:pStyle w:val="Style4"/>
        <w:widowControl/>
        <w:spacing w:line="240" w:lineRule="auto"/>
        <w:ind w:left="-567" w:right="-3" w:firstLine="567"/>
        <w:contextualSpacing/>
        <w:rPr>
          <w:rStyle w:val="FontStyle13"/>
          <w:sz w:val="24"/>
          <w:szCs w:val="24"/>
        </w:rPr>
      </w:pPr>
      <w:r w:rsidRPr="00B721AA">
        <w:t>Мировой судья</w:t>
      </w:r>
      <w:r w:rsidR="00B721AA">
        <w:rPr>
          <w:bCs/>
          <w:iCs/>
        </w:rPr>
        <w:t xml:space="preserve"> судебного участка № 58 Красноперекопского</w:t>
      </w:r>
      <w:r w:rsidRPr="00B721AA">
        <w:rPr>
          <w:bCs/>
          <w:iCs/>
        </w:rPr>
        <w:t xml:space="preserve"> судебног</w:t>
      </w:r>
      <w:r w:rsidR="00B721AA">
        <w:rPr>
          <w:bCs/>
          <w:iCs/>
        </w:rPr>
        <w:t xml:space="preserve">о района </w:t>
      </w:r>
      <w:r w:rsidRPr="00B721AA">
        <w:rPr>
          <w:bCs/>
          <w:iCs/>
        </w:rPr>
        <w:t xml:space="preserve">Республики Крым </w:t>
      </w:r>
      <w:r w:rsidR="00B721AA">
        <w:rPr>
          <w:bCs/>
          <w:iCs/>
        </w:rPr>
        <w:t>Матюшенко М.В. (296000, Республика Крым</w:t>
      </w:r>
      <w:r w:rsidRPr="00B721AA">
        <w:rPr>
          <w:rStyle w:val="FontStyle17"/>
          <w:sz w:val="24"/>
          <w:szCs w:val="24"/>
        </w:rPr>
        <w:t>,</w:t>
      </w:r>
      <w:r w:rsidR="00B721AA">
        <w:rPr>
          <w:rStyle w:val="FontStyle17"/>
          <w:sz w:val="24"/>
          <w:szCs w:val="24"/>
        </w:rPr>
        <w:t xml:space="preserve"> г. Красноперекопск, микрорайон 10, дом 4), рассмотрев</w:t>
      </w:r>
      <w:r w:rsidRPr="00B721AA">
        <w:rPr>
          <w:rStyle w:val="FontStyle17"/>
          <w:sz w:val="24"/>
          <w:szCs w:val="24"/>
        </w:rPr>
        <w:t xml:space="preserve"> дело об административном правонарушении </w:t>
      </w:r>
      <w:r w:rsidR="00B721AA">
        <w:rPr>
          <w:rStyle w:val="FontStyle13"/>
          <w:sz w:val="24"/>
          <w:szCs w:val="24"/>
        </w:rPr>
        <w:t>в отношении</w:t>
      </w:r>
    </w:p>
    <w:p w:rsidR="00B721AA" w:rsidP="00B721AA">
      <w:pPr>
        <w:pStyle w:val="Style4"/>
        <w:widowControl/>
        <w:spacing w:line="240" w:lineRule="auto"/>
        <w:ind w:left="-567" w:right="-3" w:firstLine="0"/>
        <w:contextualSpacing/>
      </w:pPr>
      <w:r>
        <w:t xml:space="preserve">Садиева </w:t>
      </w:r>
      <w:r w:rsidR="007474F2">
        <w:t>И.С., личные данные,</w:t>
      </w:r>
    </w:p>
    <w:p w:rsidR="00821269" w:rsidRPr="00B721AA" w:rsidP="00B721AA">
      <w:pPr>
        <w:pStyle w:val="Style4"/>
        <w:widowControl/>
        <w:spacing w:line="240" w:lineRule="auto"/>
        <w:ind w:left="-567" w:right="-3" w:firstLine="0"/>
        <w:contextualSpacing/>
        <w:rPr>
          <w:color w:val="0000FF"/>
        </w:rPr>
      </w:pPr>
      <w:r w:rsidRPr="00B721AA">
        <w:t>за совершение административного правонарушения, предусм</w:t>
      </w:r>
      <w:r w:rsidR="00B721AA">
        <w:t xml:space="preserve">отренного ч. 2 ст.8.37 КоАП РФ, </w:t>
      </w:r>
    </w:p>
    <w:p w:rsidR="00821269" w:rsidRPr="00B721AA" w:rsidP="00B721AA">
      <w:pPr>
        <w:pStyle w:val="Style5"/>
        <w:widowControl/>
        <w:ind w:left="-567" w:right="-3" w:firstLine="567"/>
        <w:contextualSpacing/>
        <w:jc w:val="both"/>
        <w:rPr>
          <w:rStyle w:val="FontStyle16"/>
          <w:b w:val="0"/>
          <w:sz w:val="24"/>
          <w:szCs w:val="24"/>
        </w:rPr>
      </w:pPr>
      <w:r w:rsidRPr="00B721AA">
        <w:rPr>
          <w:rStyle w:val="FontStyle16"/>
          <w:b w:val="0"/>
          <w:spacing w:val="60"/>
          <w:sz w:val="24"/>
          <w:szCs w:val="24"/>
        </w:rPr>
        <w:t xml:space="preserve">                          установи</w:t>
      </w:r>
      <w:r w:rsidRPr="00B721AA">
        <w:rPr>
          <w:rStyle w:val="FontStyle16"/>
          <w:b w:val="0"/>
          <w:sz w:val="24"/>
          <w:szCs w:val="24"/>
        </w:rPr>
        <w:t>л:</w:t>
      </w:r>
    </w:p>
    <w:p w:rsidR="00821269" w:rsidRPr="00B721AA" w:rsidP="00B721AA">
      <w:pPr>
        <w:pStyle w:val="Style4"/>
        <w:widowControl/>
        <w:spacing w:line="240" w:lineRule="auto"/>
        <w:ind w:left="-567" w:right="-3" w:firstLine="567"/>
        <w:contextualSpacing/>
      </w:pPr>
    </w:p>
    <w:p w:rsidR="00821269" w:rsidRPr="00B721AA" w:rsidP="002A7B4B">
      <w:pPr>
        <w:pStyle w:val="Style4"/>
        <w:widowControl/>
        <w:spacing w:line="240" w:lineRule="auto"/>
        <w:ind w:left="-567" w:right="-3" w:firstLine="567"/>
        <w:contextualSpacing/>
      </w:pPr>
      <w:r>
        <w:t xml:space="preserve">Дата время </w:t>
      </w:r>
      <w:r w:rsidR="00B721AA">
        <w:t xml:space="preserve"> Садиев И.С. на левом берегу р. Чатырлык у с. Новопавловка Красноперекопского района осуществлял добычу (вылов) водных биоресурсов удочками с общим количеством крючков 20 штук, водных биоресурсов при этом не выловил</w:t>
      </w:r>
      <w:r w:rsidR="002A7B4B">
        <w:t xml:space="preserve">. </w:t>
      </w:r>
      <w:r w:rsidRPr="00B721AA">
        <w:rPr>
          <w:rFonts w:eastAsia="SimSun"/>
          <w:color w:val="000000"/>
          <w:lang w:eastAsia="zh-CN"/>
        </w:rPr>
        <w:t xml:space="preserve">Своими действиями </w:t>
      </w:r>
      <w:r w:rsidR="002A7B4B">
        <w:t>Садиев И.С.</w:t>
      </w:r>
      <w:r w:rsidR="002A7B4B">
        <w:rPr>
          <w:rFonts w:eastAsia="SimSun"/>
          <w:color w:val="000000"/>
          <w:lang w:eastAsia="zh-CN"/>
        </w:rPr>
        <w:t xml:space="preserve"> нарушил</w:t>
      </w:r>
      <w:r w:rsidRPr="00B721AA">
        <w:rPr>
          <w:rFonts w:eastAsia="SimSun"/>
          <w:color w:val="000000"/>
          <w:lang w:eastAsia="zh-CN"/>
        </w:rPr>
        <w:t xml:space="preserve"> п.54.1 Приказа Министерства Сельского хозяйства РФ от 01 августа 2013 года №293 «Об утверждении правил рыболовства для Азово-Черноморского рыбохозяйственного бассейна», чем совершил административное правонарушение, предусмотренное ч.2 ст.8.37 КоАП РФ.</w:t>
      </w:r>
    </w:p>
    <w:p w:rsidR="00821269" w:rsidRPr="00B15BE5" w:rsidP="00B721AA">
      <w:pPr>
        <w:pStyle w:val="Style4"/>
        <w:widowControl/>
        <w:spacing w:before="19" w:line="240" w:lineRule="auto"/>
        <w:ind w:left="-567" w:right="-3" w:firstLine="567"/>
        <w:contextualSpacing/>
        <w:rPr>
          <w:rStyle w:val="FontStyle17"/>
          <w:color w:val="000000"/>
          <w:sz w:val="24"/>
          <w:szCs w:val="24"/>
        </w:rPr>
      </w:pPr>
      <w:r w:rsidRPr="00B15BE5">
        <w:rPr>
          <w:rStyle w:val="FontStyle17"/>
          <w:color w:val="000000"/>
          <w:sz w:val="24"/>
          <w:szCs w:val="24"/>
        </w:rPr>
        <w:t xml:space="preserve">В судебном заседании </w:t>
      </w:r>
      <w:r>
        <w:rPr>
          <w:rStyle w:val="FontStyle17"/>
          <w:color w:val="000000"/>
          <w:sz w:val="24"/>
          <w:szCs w:val="24"/>
        </w:rPr>
        <w:t>Садиеву И.С. были разъяснены положения ст. 51 Конституции РФ, права, предусмотренные ст. 25.1 КоАП РФ, выяснено, что в услугах защитника и переводчика он не нуждается, отводов и ходатайств мировому судье не заявил, вину признал и раскаялся в содеянном.</w:t>
      </w:r>
    </w:p>
    <w:p w:rsidR="00821269" w:rsidRPr="00B721AA" w:rsidP="00B721AA">
      <w:pPr>
        <w:spacing w:line="240" w:lineRule="auto"/>
        <w:ind w:left="-567" w:right="-3" w:firstLine="567"/>
        <w:contextualSpacing/>
        <w:jc w:val="both"/>
        <w:rPr>
          <w:rStyle w:val="FontStyle17"/>
          <w:sz w:val="24"/>
          <w:szCs w:val="24"/>
        </w:rPr>
      </w:pPr>
      <w:r>
        <w:rPr>
          <w:rFonts w:ascii="Times New Roman" w:hAnsi="Times New Roman" w:cs="Times New Roman"/>
          <w:sz w:val="24"/>
          <w:szCs w:val="24"/>
        </w:rPr>
        <w:t>Выслушав Садиева И.С., и</w:t>
      </w:r>
      <w:r w:rsidRPr="00B721AA">
        <w:rPr>
          <w:rFonts w:ascii="Times New Roman" w:hAnsi="Times New Roman" w:cs="Times New Roman"/>
          <w:sz w:val="24"/>
          <w:szCs w:val="24"/>
        </w:rPr>
        <w:t>сследовав собранные по делу доказательства в их совокупности, суд приходит к следующему.</w:t>
      </w:r>
    </w:p>
    <w:p w:rsidR="00821269" w:rsidRPr="00B721AA" w:rsidP="00B721AA">
      <w:pPr>
        <w:spacing w:line="240" w:lineRule="auto"/>
        <w:ind w:left="-567" w:right="-3" w:firstLine="567"/>
        <w:contextualSpacing/>
        <w:jc w:val="both"/>
        <w:rPr>
          <w:rFonts w:ascii="Times New Roman" w:hAnsi="Times New Roman" w:cs="Times New Roman"/>
          <w:color w:val="000000"/>
          <w:sz w:val="24"/>
          <w:szCs w:val="24"/>
        </w:rPr>
      </w:pPr>
      <w:r w:rsidRPr="00B721AA">
        <w:rPr>
          <w:rFonts w:ascii="Times New Roman" w:hAnsi="Times New Roman" w:cs="Times New Roman"/>
          <w:color w:val="000000"/>
          <w:sz w:val="24"/>
          <w:szCs w:val="24"/>
        </w:rPr>
        <w:t xml:space="preserve">Часть 2 статьи </w:t>
      </w:r>
      <w:r>
        <w:fldChar w:fldCharType="begin"/>
      </w:r>
      <w:r>
        <w:instrText xml:space="preserve"> HYPERLINK "http://sudact.ru/law/koap/razdel-ii/glava-8/statia-8.17_3/?marker=fdoctlaw" </w:instrText>
      </w:r>
      <w:r>
        <w:fldChar w:fldCharType="separate"/>
      </w:r>
      <w:r w:rsidRPr="006A49B0">
        <w:rPr>
          <w:rStyle w:val="Hyperlink"/>
          <w:rFonts w:ascii="Times New Roman" w:hAnsi="Times New Roman" w:cs="Times New Roman"/>
          <w:color w:val="000000"/>
          <w:sz w:val="24"/>
          <w:szCs w:val="24"/>
          <w:u w:val="none"/>
        </w:rPr>
        <w:t>8.37 КоАП</w:t>
      </w:r>
      <w:r>
        <w:fldChar w:fldCharType="end"/>
      </w:r>
      <w:r w:rsidRPr="00B721AA">
        <w:rPr>
          <w:rFonts w:ascii="Times New Roman" w:hAnsi="Times New Roman" w:cs="Times New Roman"/>
          <w:color w:val="000000"/>
          <w:sz w:val="24"/>
          <w:szCs w:val="24"/>
        </w:rPr>
        <w:t xml:space="preserve"> РФ предусматривает административную ответственность за </w:t>
      </w:r>
      <w:r>
        <w:fldChar w:fldCharType="begin"/>
      </w:r>
      <w:r>
        <w:instrText xml:space="preserve"> HYPERLINK "consultantplus://offline/ref=A6F52C082810FE349D047E6247D513338AD1660B208D2E141AED7E938AEEFC359524F1BD4C6A0C1Dz2z4I" </w:instrText>
      </w:r>
      <w:r>
        <w:fldChar w:fldCharType="separate"/>
      </w:r>
      <w:r w:rsidRPr="00B721AA">
        <w:rPr>
          <w:rFonts w:ascii="Times New Roman" w:hAnsi="Times New Roman" w:cs="Times New Roman"/>
          <w:color w:val="000000"/>
          <w:sz w:val="24"/>
          <w:szCs w:val="24"/>
        </w:rPr>
        <w:t>нарушение</w:t>
      </w:r>
      <w:r>
        <w:fldChar w:fldCharType="end"/>
      </w:r>
      <w:r w:rsidRPr="00B721AA">
        <w:rPr>
          <w:rFonts w:ascii="Times New Roman" w:hAnsi="Times New Roman" w:cs="Times New Roman"/>
          <w:color w:val="000000"/>
          <w:sz w:val="24"/>
          <w:szCs w:val="24"/>
        </w:rPr>
        <w:t xml:space="preserve"> правил, регламентирующих рыболовство, за исключением случаев, предусмотренных </w:t>
      </w:r>
      <w:r>
        <w:fldChar w:fldCharType="begin"/>
      </w:r>
      <w:r>
        <w:instrText xml:space="preserve"> HYPERLINK "consultantplus://offline/ref=A6F52C082810FE349D047E6247D5133389D06104208F2E141AED7E938AEEFC359524F1BA486Dz0z5I" </w:instrText>
      </w:r>
      <w:r>
        <w:fldChar w:fldCharType="separate"/>
      </w:r>
      <w:r w:rsidRPr="00B721AA">
        <w:rPr>
          <w:rFonts w:ascii="Times New Roman" w:hAnsi="Times New Roman" w:cs="Times New Roman"/>
          <w:color w:val="000000"/>
          <w:sz w:val="24"/>
          <w:szCs w:val="24"/>
        </w:rPr>
        <w:t>частью 2 статьи 8.17</w:t>
      </w:r>
      <w:r>
        <w:fldChar w:fldCharType="end"/>
      </w:r>
      <w:r w:rsidRPr="00B721AA">
        <w:rPr>
          <w:rFonts w:ascii="Times New Roman" w:hAnsi="Times New Roman" w:cs="Times New Roman"/>
          <w:color w:val="000000"/>
          <w:sz w:val="24"/>
          <w:szCs w:val="24"/>
        </w:rPr>
        <w:t xml:space="preserve"> настоящего Кодекса.</w:t>
      </w:r>
    </w:p>
    <w:p w:rsidR="00821269" w:rsidRPr="00B721AA" w:rsidP="00B721AA">
      <w:pPr>
        <w:spacing w:line="240" w:lineRule="auto"/>
        <w:ind w:left="-567" w:right="-3" w:firstLine="567"/>
        <w:contextualSpacing/>
        <w:jc w:val="both"/>
        <w:rPr>
          <w:rFonts w:ascii="Times New Roman" w:hAnsi="Times New Roman" w:cs="Times New Roman"/>
          <w:color w:val="000000"/>
          <w:sz w:val="24"/>
          <w:szCs w:val="24"/>
        </w:rPr>
      </w:pPr>
      <w:r w:rsidRPr="00B721AA">
        <w:rPr>
          <w:rFonts w:ascii="Times New Roman" w:hAnsi="Times New Roman" w:cs="Times New Roman"/>
          <w:color w:val="000000"/>
          <w:sz w:val="24"/>
          <w:szCs w:val="24"/>
        </w:rPr>
        <w:t xml:space="preserve">В соответствии с ч. 4 ст. 43.1 Федерального закона от 20.12.2004 года № 166 «О рыболовстве и сохранении </w:t>
      </w:r>
      <w:r w:rsidR="006A49B0">
        <w:rPr>
          <w:rFonts w:ascii="Times New Roman" w:hAnsi="Times New Roman" w:cs="Times New Roman"/>
          <w:color w:val="000000"/>
          <w:sz w:val="24"/>
          <w:szCs w:val="24"/>
        </w:rPr>
        <w:t xml:space="preserve">водных биологических ресурсов» </w:t>
      </w:r>
      <w:r w:rsidRPr="00B721AA">
        <w:rPr>
          <w:rFonts w:ascii="Times New Roman" w:hAnsi="Times New Roman" w:cs="Times New Roman"/>
          <w:color w:val="000000"/>
          <w:sz w:val="24"/>
          <w:szCs w:val="24"/>
        </w:rPr>
        <w:t xml:space="preserve">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 </w:t>
      </w:r>
    </w:p>
    <w:p w:rsidR="00821269" w:rsidRPr="00B721AA" w:rsidP="006A49B0">
      <w:pPr>
        <w:spacing w:line="240" w:lineRule="auto"/>
        <w:ind w:left="-567" w:right="-3" w:firstLine="567"/>
        <w:contextualSpacing/>
        <w:jc w:val="both"/>
        <w:rPr>
          <w:rFonts w:ascii="Times New Roman" w:hAnsi="Times New Roman" w:cs="Times New Roman"/>
          <w:sz w:val="24"/>
          <w:szCs w:val="24"/>
        </w:rPr>
      </w:pPr>
      <w:r>
        <w:rPr>
          <w:rFonts w:ascii="Times New Roman" w:hAnsi="Times New Roman" w:cs="Times New Roman"/>
          <w:sz w:val="24"/>
          <w:szCs w:val="24"/>
        </w:rPr>
        <w:t>Согласно п. 54.1</w:t>
      </w:r>
      <w:r w:rsidRPr="00B721AA">
        <w:rPr>
          <w:rFonts w:ascii="Times New Roman" w:hAnsi="Times New Roman" w:cs="Times New Roman"/>
          <w:sz w:val="24"/>
          <w:szCs w:val="24"/>
        </w:rPr>
        <w:t xml:space="preserve"> Приказа Министерства сельского хозяйства РФ от 01.08.2013 года № 293 «Об утверждении Правил рыболовства для Азово – Черноморско</w:t>
      </w:r>
      <w:r>
        <w:rPr>
          <w:rFonts w:ascii="Times New Roman" w:hAnsi="Times New Roman" w:cs="Times New Roman"/>
          <w:sz w:val="24"/>
          <w:szCs w:val="24"/>
        </w:rPr>
        <w:t>го рыбохозяйственного бассейна»</w:t>
      </w:r>
      <w:r w:rsidR="003A7AA1">
        <w:rPr>
          <w:rFonts w:ascii="Times New Roman" w:hAnsi="Times New Roman" w:cs="Times New Roman"/>
          <w:sz w:val="24"/>
          <w:szCs w:val="24"/>
        </w:rPr>
        <w:t xml:space="preserve"> </w:t>
      </w:r>
      <w:r w:rsidRPr="00B721AA">
        <w:rPr>
          <w:rFonts w:ascii="Times New Roman" w:hAnsi="Times New Roman" w:cs="Times New Roman"/>
          <w:sz w:val="24"/>
          <w:szCs w:val="24"/>
        </w:rPr>
        <w:t>при любительском и спортивном рыболовстве запрещается применение</w:t>
      </w:r>
      <w:r w:rsidR="003A7AA1">
        <w:rPr>
          <w:rFonts w:ascii="Times New Roman" w:hAnsi="Times New Roman" w:cs="Times New Roman"/>
          <w:sz w:val="24"/>
          <w:szCs w:val="24"/>
        </w:rPr>
        <w:t xml:space="preserve"> </w:t>
      </w:r>
      <w:r w:rsidRPr="00B721AA">
        <w:rPr>
          <w:rFonts w:ascii="Times New Roman" w:hAnsi="Times New Roman" w:cs="Times New Roman"/>
          <w:sz w:val="24"/>
          <w:szCs w:val="24"/>
        </w:rPr>
        <w:t>удочек (в том числе донных удочек) и спиннинговых снастей всех систем и наименований с общим количеством крючков (одинарных, двойных или тройных) бо</w:t>
      </w:r>
      <w:r>
        <w:rPr>
          <w:rFonts w:ascii="Times New Roman" w:hAnsi="Times New Roman" w:cs="Times New Roman"/>
          <w:sz w:val="24"/>
          <w:szCs w:val="24"/>
        </w:rPr>
        <w:t>лее 10 штук у одного гражданина.</w:t>
      </w:r>
    </w:p>
    <w:p w:rsidR="00821269" w:rsidRPr="00B721AA" w:rsidP="00B721AA">
      <w:pPr>
        <w:spacing w:line="240" w:lineRule="auto"/>
        <w:ind w:left="-567" w:right="-3"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рыбоохранных</w:t>
      </w:r>
      <w:r w:rsidR="006A49B0">
        <w:rPr>
          <w:rFonts w:ascii="Times New Roman" w:hAnsi="Times New Roman" w:cs="Times New Roman"/>
          <w:color w:val="000000"/>
          <w:sz w:val="24"/>
          <w:szCs w:val="24"/>
        </w:rPr>
        <w:t xml:space="preserve"> мероприятий</w:t>
      </w:r>
      <w:r w:rsidR="003A7A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установлено, что </w:t>
      </w:r>
      <w:r w:rsidRPr="00B721AA">
        <w:rPr>
          <w:rFonts w:ascii="Times New Roman" w:hAnsi="Times New Roman" w:cs="Times New Roman"/>
          <w:color w:val="000000"/>
          <w:sz w:val="24"/>
          <w:szCs w:val="24"/>
        </w:rPr>
        <w:t>водных биологиче</w:t>
      </w:r>
      <w:r>
        <w:rPr>
          <w:rFonts w:ascii="Times New Roman" w:hAnsi="Times New Roman" w:cs="Times New Roman"/>
          <w:color w:val="000000"/>
          <w:sz w:val="24"/>
          <w:szCs w:val="24"/>
        </w:rPr>
        <w:t>ских ресурсов Садиев И.С. не выловил</w:t>
      </w:r>
      <w:r w:rsidRPr="00B721AA">
        <w:rPr>
          <w:rFonts w:ascii="Times New Roman" w:hAnsi="Times New Roman" w:cs="Times New Roman"/>
          <w:color w:val="000000"/>
          <w:sz w:val="24"/>
          <w:szCs w:val="24"/>
        </w:rPr>
        <w:t>.</w:t>
      </w:r>
    </w:p>
    <w:p w:rsidR="00821269" w:rsidRPr="00B721AA" w:rsidP="00B721AA">
      <w:pPr>
        <w:spacing w:line="240" w:lineRule="auto"/>
        <w:ind w:left="-567" w:right="-3" w:firstLine="567"/>
        <w:contextualSpacing/>
        <w:jc w:val="both"/>
        <w:rPr>
          <w:rFonts w:ascii="Times New Roman" w:hAnsi="Times New Roman" w:cs="Times New Roman"/>
          <w:sz w:val="24"/>
          <w:szCs w:val="24"/>
        </w:rPr>
      </w:pPr>
      <w:r w:rsidRPr="00B721AA">
        <w:rPr>
          <w:rFonts w:ascii="Times New Roman" w:hAnsi="Times New Roman" w:cs="Times New Roman"/>
          <w:sz w:val="24"/>
          <w:szCs w:val="24"/>
        </w:rPr>
        <w:t xml:space="preserve">Виновность </w:t>
      </w:r>
      <w:r w:rsidR="001B4CC9">
        <w:rPr>
          <w:rFonts w:ascii="Times New Roman" w:hAnsi="Times New Roman" w:cs="Times New Roman"/>
          <w:color w:val="000000"/>
          <w:sz w:val="24"/>
          <w:szCs w:val="24"/>
        </w:rPr>
        <w:t>Садиева И.С.</w:t>
      </w:r>
      <w:r w:rsidRPr="00B721AA">
        <w:rPr>
          <w:rFonts w:ascii="Times New Roman" w:hAnsi="Times New Roman" w:cs="Times New Roman"/>
          <w:sz w:val="24"/>
          <w:szCs w:val="24"/>
        </w:rPr>
        <w:t xml:space="preserve"> в совершении данного правонарушения подтверждается</w:t>
      </w:r>
      <w:r w:rsidRPr="00B721AA">
        <w:rPr>
          <w:rFonts w:ascii="Times New Roman" w:hAnsi="Times New Roman" w:cs="Times New Roman"/>
          <w:iCs/>
          <w:sz w:val="24"/>
          <w:szCs w:val="24"/>
        </w:rPr>
        <w:t>:</w:t>
      </w:r>
    </w:p>
    <w:p w:rsidR="00821269" w:rsidRPr="00B721AA" w:rsidP="00B721AA">
      <w:pPr>
        <w:spacing w:line="240" w:lineRule="auto"/>
        <w:ind w:left="-567" w:right="-3" w:firstLine="567"/>
        <w:contextualSpacing/>
        <w:jc w:val="both"/>
        <w:rPr>
          <w:rStyle w:val="FontStyle17"/>
          <w:color w:val="000000"/>
          <w:sz w:val="24"/>
          <w:szCs w:val="24"/>
        </w:rPr>
      </w:pPr>
      <w:r w:rsidRPr="00B721AA">
        <w:rPr>
          <w:rFonts w:ascii="Times New Roman" w:hAnsi="Times New Roman" w:cs="Times New Roman"/>
          <w:sz w:val="24"/>
          <w:szCs w:val="24"/>
        </w:rPr>
        <w:t xml:space="preserve">-протоколом об административном правонарушении от </w:t>
      </w:r>
      <w:r w:rsidR="001B4CC9">
        <w:rPr>
          <w:rFonts w:ascii="Times New Roman" w:hAnsi="Times New Roman" w:cs="Times New Roman"/>
          <w:sz w:val="24"/>
          <w:szCs w:val="24"/>
        </w:rPr>
        <w:t>31.10.2017 года</w:t>
      </w:r>
      <w:r w:rsidRPr="00B721AA">
        <w:rPr>
          <w:rFonts w:ascii="Times New Roman" w:hAnsi="Times New Roman" w:cs="Times New Roman"/>
          <w:sz w:val="24"/>
          <w:szCs w:val="24"/>
        </w:rPr>
        <w:t xml:space="preserve">, </w:t>
      </w:r>
      <w:r w:rsidRPr="00B721AA">
        <w:rPr>
          <w:rStyle w:val="FontStyle17"/>
          <w:sz w:val="24"/>
          <w:szCs w:val="24"/>
        </w:rPr>
        <w:t>который составлен компетентным лицом в соответствие с требованиями ст.28.2 КоАП РФ</w:t>
      </w:r>
      <w:r w:rsidR="001B4CC9">
        <w:rPr>
          <w:rStyle w:val="FontStyle17"/>
          <w:color w:val="000000"/>
          <w:sz w:val="24"/>
          <w:szCs w:val="24"/>
        </w:rPr>
        <w:t>(л.д. 3-4</w:t>
      </w:r>
      <w:r w:rsidRPr="00B721AA">
        <w:rPr>
          <w:rStyle w:val="FontStyle17"/>
          <w:color w:val="000000"/>
          <w:sz w:val="24"/>
          <w:szCs w:val="24"/>
        </w:rPr>
        <w:t>);</w:t>
      </w:r>
    </w:p>
    <w:p w:rsidR="001B4CC9" w:rsidP="00B721AA">
      <w:pPr>
        <w:spacing w:line="240" w:lineRule="auto"/>
        <w:ind w:left="-567" w:right="-3" w:firstLine="567"/>
        <w:contextualSpacing/>
        <w:jc w:val="both"/>
        <w:rPr>
          <w:rFonts w:ascii="Times New Roman" w:hAnsi="Times New Roman" w:cs="Times New Roman"/>
          <w:sz w:val="24"/>
          <w:szCs w:val="24"/>
        </w:rPr>
      </w:pPr>
      <w:r w:rsidRPr="00B721AA">
        <w:rPr>
          <w:rFonts w:ascii="Times New Roman" w:hAnsi="Times New Roman" w:cs="Times New Roman"/>
          <w:sz w:val="24"/>
          <w:szCs w:val="24"/>
        </w:rPr>
        <w:t>-</w:t>
      </w:r>
      <w:r>
        <w:rPr>
          <w:rFonts w:ascii="Times New Roman" w:hAnsi="Times New Roman" w:cs="Times New Roman"/>
          <w:sz w:val="24"/>
          <w:szCs w:val="24"/>
        </w:rPr>
        <w:t xml:space="preserve"> протоколом ареста товаров, транспортных средств и иных вещей (л.д. 5);</w:t>
      </w:r>
    </w:p>
    <w:p w:rsidR="001B4CC9" w:rsidP="00B721AA">
      <w:pPr>
        <w:spacing w:line="240" w:lineRule="auto"/>
        <w:ind w:left="-567" w:right="-3" w:firstLine="567"/>
        <w:contextualSpacing/>
        <w:jc w:val="both"/>
        <w:rPr>
          <w:rFonts w:ascii="Times New Roman" w:hAnsi="Times New Roman" w:cs="Times New Roman"/>
          <w:sz w:val="24"/>
          <w:szCs w:val="24"/>
        </w:rPr>
      </w:pPr>
      <w:r>
        <w:rPr>
          <w:rFonts w:ascii="Times New Roman" w:hAnsi="Times New Roman" w:cs="Times New Roman"/>
          <w:sz w:val="24"/>
          <w:szCs w:val="24"/>
        </w:rPr>
        <w:t>- планом-схемой места нарушения и задержания (л.д. 6);</w:t>
      </w:r>
    </w:p>
    <w:p w:rsidR="001B4CC9" w:rsidP="00B721AA">
      <w:pPr>
        <w:spacing w:line="240" w:lineRule="auto"/>
        <w:ind w:left="-567" w:right="-3" w:firstLine="567"/>
        <w:contextualSpacing/>
        <w:jc w:val="both"/>
        <w:rPr>
          <w:rFonts w:ascii="Times New Roman" w:hAnsi="Times New Roman" w:cs="Times New Roman"/>
          <w:sz w:val="24"/>
          <w:szCs w:val="24"/>
        </w:rPr>
      </w:pPr>
      <w:r>
        <w:rPr>
          <w:rFonts w:ascii="Times New Roman" w:hAnsi="Times New Roman" w:cs="Times New Roman"/>
          <w:sz w:val="24"/>
          <w:szCs w:val="24"/>
        </w:rPr>
        <w:t>- фототаблицей (л.д. 10);</w:t>
      </w:r>
    </w:p>
    <w:p w:rsidR="001B4CC9" w:rsidP="001B4CC9">
      <w:pPr>
        <w:spacing w:line="240" w:lineRule="auto"/>
        <w:ind w:left="-567" w:right="-3"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выпиской из </w:t>
      </w:r>
      <w:r w:rsidRPr="00B721AA">
        <w:rPr>
          <w:rFonts w:ascii="Times New Roman" w:hAnsi="Times New Roman" w:cs="Times New Roman"/>
          <w:sz w:val="24"/>
          <w:szCs w:val="24"/>
        </w:rPr>
        <w:t>Приказа Министерства сельского хозяйства РФ от 01.08.2013 года № 293 «Об утверждении Правил рыболовства для Азово – Черноморско</w:t>
      </w:r>
      <w:r>
        <w:rPr>
          <w:rFonts w:ascii="Times New Roman" w:hAnsi="Times New Roman" w:cs="Times New Roman"/>
          <w:sz w:val="24"/>
          <w:szCs w:val="24"/>
        </w:rPr>
        <w:t>го рыбохозяйственного бассейна» (л.д. 11).</w:t>
      </w:r>
    </w:p>
    <w:p w:rsidR="001B4CC9" w:rsidP="001B4CC9">
      <w:pPr>
        <w:spacing w:line="240" w:lineRule="auto"/>
        <w:ind w:left="-567" w:right="-6" w:firstLine="567"/>
        <w:contextualSpacing/>
        <w:jc w:val="both"/>
        <w:rPr>
          <w:rFonts w:ascii="Times New Roman" w:hAnsi="Times New Roman" w:cs="Times New Roman"/>
          <w:sz w:val="24"/>
          <w:szCs w:val="24"/>
        </w:rPr>
      </w:pPr>
      <w:r w:rsidRPr="00B721AA">
        <w:rPr>
          <w:rFonts w:ascii="Times New Roman" w:hAnsi="Times New Roman" w:cs="Times New Roman"/>
          <w:sz w:val="24"/>
          <w:szCs w:val="24"/>
        </w:rPr>
        <w:t xml:space="preserve">Указанным доказательствам дана оценка в соответствии с требованиями </w:t>
      </w:r>
      <w:r>
        <w:fldChar w:fldCharType="begin"/>
      </w:r>
      <w:r>
        <w:instrText xml:space="preserve"> HYPERLINK "consultantplus://offline/ref=AA8DD2BC13B59B4229D301F6CD7D8829E934B557A68CB6DEA25155FB45A3A8C00CE1DF0AE1D799EA6AJ5M" </w:instrText>
      </w:r>
      <w:r>
        <w:fldChar w:fldCharType="separate"/>
      </w:r>
      <w:r w:rsidRPr="00B721AA">
        <w:rPr>
          <w:rFonts w:ascii="Times New Roman" w:hAnsi="Times New Roman" w:cs="Times New Roman"/>
          <w:color w:val="000000"/>
          <w:sz w:val="24"/>
          <w:szCs w:val="24"/>
        </w:rPr>
        <w:t>статьи 26.11</w:t>
      </w:r>
      <w:r>
        <w:fldChar w:fldCharType="end"/>
      </w:r>
      <w:r w:rsidRPr="00B721AA">
        <w:rPr>
          <w:rFonts w:ascii="Times New Roman" w:hAnsi="Times New Roman" w:cs="Times New Roman"/>
          <w:color w:val="000000"/>
          <w:sz w:val="24"/>
          <w:szCs w:val="24"/>
        </w:rPr>
        <w:t xml:space="preserve"> Кодекса Российской Федерации об административных правонарушениях</w:t>
      </w:r>
      <w:r w:rsidRPr="00B721AA">
        <w:rPr>
          <w:rFonts w:ascii="Times New Roman" w:hAnsi="Times New Roman" w:cs="Times New Roman"/>
          <w:sz w:val="24"/>
          <w:szCs w:val="24"/>
        </w:rPr>
        <w:t xml:space="preserve"> с точки зрения их относимости, допустимости, достоверности и достаточности. </w:t>
      </w:r>
    </w:p>
    <w:p w:rsidR="001B4CC9" w:rsidP="001B4CC9">
      <w:pPr>
        <w:spacing w:line="240" w:lineRule="auto"/>
        <w:ind w:left="-567" w:right="-6"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 учетом изложенного мировой судья квалифицирует действия Садиева И.С. по ч. 2 ст. 8.37 КоАП РФ как </w:t>
      </w:r>
      <w:r>
        <w:fldChar w:fldCharType="begin"/>
      </w:r>
      <w:r>
        <w:instrText xml:space="preserve"> HYPERLINK "consultantplus://offline/ref=209546AA529D44F395805040A135E224A79E694B308D244DFB608D45E41EB19D4C7379F47C515D99Y1g7P" </w:instrText>
      </w:r>
      <w:r>
        <w:fldChar w:fldCharType="separate"/>
      </w:r>
      <w:r>
        <w:rPr>
          <w:rFonts w:ascii="Times New Roman" w:hAnsi="Times New Roman" w:cs="Times New Roman"/>
          <w:sz w:val="24"/>
          <w:szCs w:val="24"/>
        </w:rPr>
        <w:t>н</w:t>
      </w:r>
      <w:r w:rsidRPr="001B4CC9">
        <w:rPr>
          <w:rFonts w:ascii="Times New Roman" w:hAnsi="Times New Roman" w:cs="Times New Roman"/>
          <w:sz w:val="24"/>
          <w:szCs w:val="24"/>
        </w:rPr>
        <w:t>арушение</w:t>
      </w:r>
      <w:r>
        <w:fldChar w:fldCharType="end"/>
      </w:r>
      <w:r w:rsidRPr="001B4CC9">
        <w:rPr>
          <w:rFonts w:ascii="Times New Roman" w:hAnsi="Times New Roman" w:cs="Times New Roman"/>
          <w:sz w:val="24"/>
          <w:szCs w:val="24"/>
        </w:rPr>
        <w:t xml:space="preserve"> правил, регламентирующих рыболовство, за исключением случаев, предусмотренных </w:t>
      </w:r>
      <w:r>
        <w:fldChar w:fldCharType="begin"/>
      </w:r>
      <w:r>
        <w:instrText xml:space="preserve"> HYPERLINK "consultantplus://offline/ref=209546AA529D44F395805040A135E224A79E6A4C3D80244DFB608D45E41EB19D4C7379F37856Y5g4P" </w:instrText>
      </w:r>
      <w:r>
        <w:fldChar w:fldCharType="separate"/>
      </w:r>
      <w:r w:rsidRPr="001B4CC9">
        <w:rPr>
          <w:rFonts w:ascii="Times New Roman" w:hAnsi="Times New Roman" w:cs="Times New Roman"/>
          <w:sz w:val="24"/>
          <w:szCs w:val="24"/>
        </w:rPr>
        <w:t>частью 2 статьи 8.17</w:t>
      </w:r>
      <w:r>
        <w:fldChar w:fldCharType="end"/>
      </w:r>
      <w:r>
        <w:rPr>
          <w:rFonts w:ascii="Times New Roman" w:hAnsi="Times New Roman" w:cs="Times New Roman"/>
          <w:sz w:val="24"/>
          <w:szCs w:val="24"/>
        </w:rPr>
        <w:t>настоящего Кодекса.</w:t>
      </w:r>
    </w:p>
    <w:p w:rsidR="001B4CC9" w:rsidP="001B4CC9">
      <w:pPr>
        <w:spacing w:line="240" w:lineRule="auto"/>
        <w:ind w:left="-567" w:right="-6" w:firstLine="567"/>
        <w:contextualSpacing/>
        <w:jc w:val="both"/>
        <w:rPr>
          <w:rFonts w:ascii="Times New Roman" w:hAnsi="Times New Roman" w:cs="Times New Roman"/>
          <w:color w:val="000000"/>
          <w:sz w:val="24"/>
          <w:szCs w:val="24"/>
        </w:rPr>
      </w:pPr>
      <w:r w:rsidRPr="00B721AA">
        <w:rPr>
          <w:rFonts w:ascii="Times New Roman" w:hAnsi="Times New Roman" w:cs="Times New Roman"/>
          <w:sz w:val="24"/>
          <w:szCs w:val="24"/>
        </w:rPr>
        <w:t xml:space="preserve">В соответствии с требованиями </w:t>
      </w:r>
      <w:r>
        <w:fldChar w:fldCharType="begin"/>
      </w:r>
      <w:r>
        <w:instrText xml:space="preserve"> HYPERLINK "consultantplus://offline/ref=AA8DD2BC13B59B4229D301F6CD7D8829E934B557A68CB6DEA25155FB45A3A8C00CE1DF0AE1D79FE86AJ9M" </w:instrText>
      </w:r>
      <w:r>
        <w:fldChar w:fldCharType="separate"/>
      </w:r>
      <w:r w:rsidRPr="00B721AA">
        <w:rPr>
          <w:rFonts w:ascii="Times New Roman" w:hAnsi="Times New Roman" w:cs="Times New Roman"/>
          <w:color w:val="000000"/>
          <w:sz w:val="24"/>
          <w:szCs w:val="24"/>
        </w:rPr>
        <w:t>статьи 24.1</w:t>
      </w:r>
      <w:r>
        <w:fldChar w:fldCharType="end"/>
      </w:r>
      <w:r w:rsidRPr="00B721AA">
        <w:rPr>
          <w:rFonts w:ascii="Times New Roman" w:hAnsi="Times New Roman" w:cs="Times New Roman"/>
          <w:sz w:val="24"/>
          <w:szCs w:val="24"/>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r>
        <w:fldChar w:fldCharType="begin"/>
      </w:r>
      <w:r>
        <w:instrText xml:space="preserve"> HYPERLINK "consultantplus://offline/ref=AA8DD2BC13B59B4229D301F6CD7D8829E934B557A68CB6DEA25155FB45A3A8C00CE1DF0AE1D79EE76AJ5M" </w:instrText>
      </w:r>
      <w:r>
        <w:fldChar w:fldCharType="separate"/>
      </w:r>
      <w:r w:rsidRPr="00B721AA">
        <w:rPr>
          <w:rFonts w:ascii="Times New Roman" w:hAnsi="Times New Roman" w:cs="Times New Roman"/>
          <w:color w:val="000000"/>
          <w:sz w:val="24"/>
          <w:szCs w:val="24"/>
        </w:rPr>
        <w:t>статьей 26.1</w:t>
      </w:r>
      <w:r>
        <w:fldChar w:fldCharType="end"/>
      </w:r>
      <w:r w:rsidRPr="00B721AA">
        <w:rPr>
          <w:rFonts w:ascii="Times New Roman" w:hAnsi="Times New Roman" w:cs="Times New Roman"/>
          <w:color w:val="000000"/>
          <w:sz w:val="24"/>
          <w:szCs w:val="24"/>
        </w:rPr>
        <w:t xml:space="preserve"> данного Кодекса.</w:t>
      </w:r>
    </w:p>
    <w:p w:rsidR="00B15BE5" w:rsidP="001B4CC9">
      <w:pPr>
        <w:spacing w:line="240" w:lineRule="auto"/>
        <w:ind w:left="-567" w:right="-6" w:firstLine="567"/>
        <w:contextualSpacing/>
        <w:jc w:val="both"/>
        <w:rPr>
          <w:rFonts w:ascii="Times New Roman" w:hAnsi="Times New Roman" w:cs="Times New Roman"/>
          <w:sz w:val="24"/>
          <w:szCs w:val="24"/>
        </w:rPr>
      </w:pPr>
      <w:r>
        <w:rPr>
          <w:rFonts w:ascii="Times New Roman" w:hAnsi="Times New Roman" w:cs="Times New Roman"/>
          <w:sz w:val="24"/>
          <w:szCs w:val="24"/>
        </w:rPr>
        <w:t>Обстоятельством, смягчающим ответственность Садиева И.С. мировой судья признает полное признание своей вины.</w:t>
      </w:r>
    </w:p>
    <w:p w:rsidR="00B15BE5" w:rsidP="001B4CC9">
      <w:pPr>
        <w:spacing w:line="240" w:lineRule="auto"/>
        <w:ind w:left="-567" w:right="-6" w:firstLine="567"/>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Обстоятельств, отягчающих ответственность Садиева И.С., мировой судья не усматривает. </w:t>
      </w:r>
    </w:p>
    <w:p w:rsidR="001B4CC9" w:rsidP="001B4CC9">
      <w:pPr>
        <w:spacing w:line="240" w:lineRule="auto"/>
        <w:ind w:left="-567" w:right="-6" w:firstLine="567"/>
        <w:contextualSpacing/>
        <w:jc w:val="both"/>
        <w:rPr>
          <w:rFonts w:ascii="Times New Roman" w:hAnsi="Times New Roman" w:cs="Times New Roman"/>
          <w:color w:val="000000"/>
          <w:sz w:val="24"/>
          <w:szCs w:val="24"/>
          <w:shd w:val="clear" w:color="auto" w:fill="FFFFFF"/>
        </w:rPr>
      </w:pPr>
      <w:r w:rsidRPr="00B721AA">
        <w:rPr>
          <w:rStyle w:val="FontStyle17"/>
          <w:sz w:val="24"/>
          <w:szCs w:val="24"/>
        </w:rPr>
        <w:t xml:space="preserve">При разрешении вопроса о применении административного наказания </w:t>
      </w:r>
      <w:r>
        <w:rPr>
          <w:rFonts w:ascii="Times New Roman" w:hAnsi="Times New Roman" w:cs="Times New Roman"/>
          <w:sz w:val="24"/>
          <w:szCs w:val="24"/>
        </w:rPr>
        <w:t>Садиеву И.С.</w:t>
      </w:r>
      <w:r w:rsidRPr="00B721AA">
        <w:rPr>
          <w:rStyle w:val="FontStyle17"/>
          <w:sz w:val="24"/>
          <w:szCs w:val="24"/>
        </w:rPr>
        <w:t>принимается во внимание его личность, его имущественное положение, характер совершенного правонарушения,</w:t>
      </w:r>
      <w:r w:rsidRPr="00B721AA">
        <w:rPr>
          <w:rFonts w:ascii="Times New Roman" w:hAnsi="Times New Roman" w:cs="Times New Roman"/>
          <w:color w:val="000000"/>
          <w:sz w:val="24"/>
          <w:szCs w:val="24"/>
          <w:shd w:val="clear" w:color="auto" w:fill="FFFFFF"/>
        </w:rPr>
        <w:t xml:space="preserve"> обстоятельств</w:t>
      </w:r>
      <w:r w:rsidR="003B2836">
        <w:rPr>
          <w:rFonts w:ascii="Times New Roman" w:hAnsi="Times New Roman" w:cs="Times New Roman"/>
          <w:color w:val="000000"/>
          <w:sz w:val="24"/>
          <w:szCs w:val="24"/>
          <w:shd w:val="clear" w:color="auto" w:fill="FFFFFF"/>
        </w:rPr>
        <w:t>а</w:t>
      </w:r>
      <w:r w:rsidRPr="00B721AA">
        <w:rPr>
          <w:rFonts w:ascii="Times New Roman" w:hAnsi="Times New Roman" w:cs="Times New Roman"/>
          <w:color w:val="000000"/>
          <w:sz w:val="24"/>
          <w:szCs w:val="24"/>
          <w:shd w:val="clear" w:color="auto" w:fill="FFFFFF"/>
        </w:rPr>
        <w:t xml:space="preserve">, </w:t>
      </w:r>
      <w:r w:rsidR="003B2836">
        <w:rPr>
          <w:rFonts w:ascii="Times New Roman" w:hAnsi="Times New Roman" w:cs="Times New Roman"/>
          <w:color w:val="000000"/>
          <w:sz w:val="24"/>
          <w:szCs w:val="24"/>
          <w:shd w:val="clear" w:color="auto" w:fill="FFFFFF"/>
        </w:rPr>
        <w:t>смягчающие</w:t>
      </w:r>
      <w:r>
        <w:rPr>
          <w:rFonts w:ascii="Times New Roman" w:hAnsi="Times New Roman" w:cs="Times New Roman"/>
          <w:color w:val="000000"/>
          <w:sz w:val="24"/>
          <w:szCs w:val="24"/>
          <w:shd w:val="clear" w:color="auto" w:fill="FFFFFF"/>
        </w:rPr>
        <w:t xml:space="preserve"> и </w:t>
      </w:r>
      <w:r w:rsidR="003B2836">
        <w:rPr>
          <w:rFonts w:ascii="Times New Roman" w:hAnsi="Times New Roman" w:cs="Times New Roman"/>
          <w:color w:val="000000"/>
          <w:sz w:val="24"/>
          <w:szCs w:val="24"/>
          <w:shd w:val="clear" w:color="auto" w:fill="FFFFFF"/>
        </w:rPr>
        <w:t xml:space="preserve">отсутствие </w:t>
      </w:r>
      <w:r w:rsidRPr="00B721AA">
        <w:rPr>
          <w:rFonts w:ascii="Times New Roman" w:hAnsi="Times New Roman" w:cs="Times New Roman"/>
          <w:color w:val="000000"/>
          <w:sz w:val="24"/>
          <w:szCs w:val="24"/>
          <w:shd w:val="clear" w:color="auto" w:fill="FFFFFF"/>
        </w:rPr>
        <w:t>отягчающих административную ответственность</w:t>
      </w:r>
      <w:r w:rsidR="003B2836">
        <w:rPr>
          <w:rFonts w:ascii="Times New Roman" w:hAnsi="Times New Roman" w:cs="Times New Roman"/>
          <w:color w:val="000000"/>
          <w:sz w:val="24"/>
          <w:szCs w:val="24"/>
          <w:shd w:val="clear" w:color="auto" w:fill="FFFFFF"/>
        </w:rPr>
        <w:t xml:space="preserve"> обстоятельств</w:t>
      </w:r>
      <w:r>
        <w:rPr>
          <w:rFonts w:ascii="Times New Roman" w:hAnsi="Times New Roman" w:cs="Times New Roman"/>
          <w:color w:val="000000"/>
          <w:sz w:val="24"/>
          <w:szCs w:val="24"/>
          <w:shd w:val="clear" w:color="auto" w:fill="FFFFFF"/>
        </w:rPr>
        <w:t>.</w:t>
      </w:r>
    </w:p>
    <w:p w:rsidR="001B4CC9" w:rsidP="001B4CC9">
      <w:pPr>
        <w:spacing w:line="240" w:lineRule="auto"/>
        <w:ind w:left="-567" w:right="-6" w:firstLine="567"/>
        <w:contextualSpacing/>
        <w:jc w:val="both"/>
        <w:rPr>
          <w:rFonts w:ascii="Times New Roman" w:hAnsi="Times New Roman" w:cs="Times New Roman"/>
          <w:sz w:val="24"/>
          <w:szCs w:val="24"/>
        </w:rPr>
      </w:pPr>
      <w:r w:rsidRPr="00B721AA">
        <w:rPr>
          <w:rFonts w:ascii="Times New Roman" w:hAnsi="Times New Roman" w:cs="Times New Roman"/>
          <w:sz w:val="24"/>
          <w:szCs w:val="24"/>
        </w:rPr>
        <w:t xml:space="preserve">Оценивая изложенное в своей совокупности, </w:t>
      </w:r>
      <w:r>
        <w:rPr>
          <w:rFonts w:ascii="Times New Roman" w:hAnsi="Times New Roman" w:cs="Times New Roman"/>
          <w:sz w:val="24"/>
          <w:szCs w:val="24"/>
        </w:rPr>
        <w:t xml:space="preserve">мировой </w:t>
      </w:r>
      <w:r w:rsidRPr="00B721AA">
        <w:rPr>
          <w:rFonts w:ascii="Times New Roman" w:hAnsi="Times New Roman" w:cs="Times New Roman"/>
          <w:sz w:val="24"/>
          <w:szCs w:val="24"/>
        </w:rPr>
        <w:t>суд</w:t>
      </w:r>
      <w:r>
        <w:rPr>
          <w:rFonts w:ascii="Times New Roman" w:hAnsi="Times New Roman" w:cs="Times New Roman"/>
          <w:sz w:val="24"/>
          <w:szCs w:val="24"/>
        </w:rPr>
        <w:t>ья</w:t>
      </w:r>
      <w:r w:rsidRPr="00B721AA">
        <w:rPr>
          <w:rFonts w:ascii="Times New Roman" w:hAnsi="Times New Roman" w:cs="Times New Roman"/>
          <w:sz w:val="24"/>
          <w:szCs w:val="24"/>
        </w:rPr>
        <w:t xml:space="preserve"> приходит к убеждению, что цели административного наказания, определенные в ст. 3.1 КоАП РФ могут быть достигнуты назначением административного наказания в виде штрафа, без конфискации орудия добычи (вылова) водных биологических ресурсов.</w:t>
      </w:r>
    </w:p>
    <w:p w:rsidR="00821269" w:rsidRPr="001B4CC9" w:rsidP="001B4CC9">
      <w:pPr>
        <w:spacing w:line="240" w:lineRule="auto"/>
        <w:ind w:left="-567" w:right="-6" w:firstLine="567"/>
        <w:contextualSpacing/>
        <w:jc w:val="both"/>
        <w:rPr>
          <w:rStyle w:val="FontStyle16"/>
          <w:b w:val="0"/>
          <w:bCs w:val="0"/>
          <w:sz w:val="24"/>
          <w:szCs w:val="24"/>
        </w:rPr>
      </w:pPr>
      <w:r w:rsidRPr="00B721AA">
        <w:rPr>
          <w:rFonts w:ascii="Times New Roman" w:hAnsi="Times New Roman" w:cs="Times New Roman"/>
          <w:sz w:val="24"/>
          <w:szCs w:val="24"/>
        </w:rPr>
        <w:t xml:space="preserve">Руководствуясь ст.ст. 3.1, 8.37, </w:t>
      </w:r>
      <w:r w:rsidRPr="00B721AA">
        <w:rPr>
          <w:rStyle w:val="FontStyle17"/>
          <w:sz w:val="24"/>
          <w:szCs w:val="24"/>
        </w:rPr>
        <w:t xml:space="preserve">29.9-29.10, 30.1 Кодекса Российской Федерации об административных правонарушениях, мировой судья </w:t>
      </w:r>
    </w:p>
    <w:p w:rsidR="00821269" w:rsidP="00B721AA">
      <w:pPr>
        <w:pStyle w:val="Style5"/>
        <w:widowControl/>
        <w:ind w:left="-142" w:right="-3"/>
        <w:contextualSpacing/>
        <w:jc w:val="center"/>
        <w:rPr>
          <w:rStyle w:val="FontStyle16"/>
          <w:b w:val="0"/>
          <w:spacing w:val="60"/>
          <w:sz w:val="24"/>
          <w:szCs w:val="24"/>
        </w:rPr>
      </w:pPr>
      <w:r w:rsidRPr="00B721AA">
        <w:rPr>
          <w:rStyle w:val="FontStyle16"/>
          <w:b w:val="0"/>
          <w:spacing w:val="60"/>
          <w:sz w:val="24"/>
          <w:szCs w:val="24"/>
        </w:rPr>
        <w:t>постановил:</w:t>
      </w:r>
    </w:p>
    <w:p w:rsidR="001B4CC9" w:rsidRPr="00B721AA" w:rsidP="00B721AA">
      <w:pPr>
        <w:pStyle w:val="Style5"/>
        <w:widowControl/>
        <w:ind w:left="-142" w:right="-3"/>
        <w:contextualSpacing/>
        <w:jc w:val="center"/>
        <w:rPr>
          <w:rStyle w:val="FontStyle16"/>
          <w:b w:val="0"/>
          <w:spacing w:val="60"/>
          <w:sz w:val="24"/>
          <w:szCs w:val="24"/>
        </w:rPr>
      </w:pPr>
    </w:p>
    <w:p w:rsidR="00821269" w:rsidRPr="00B721AA" w:rsidP="00B721AA">
      <w:pPr>
        <w:pStyle w:val="Style4"/>
        <w:widowControl/>
        <w:spacing w:line="240" w:lineRule="auto"/>
        <w:ind w:left="-567" w:right="-3" w:firstLine="567"/>
        <w:contextualSpacing/>
      </w:pPr>
      <w:r>
        <w:t xml:space="preserve">Садиева </w:t>
      </w:r>
      <w:r w:rsidR="007474F2">
        <w:t>И.С.</w:t>
      </w:r>
      <w:r w:rsidRPr="00B721AA">
        <w:t xml:space="preserve"> признать виновным в совершении административного правонарушения, предусмотренного ч.2 ст.8.37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2000,00 (две тысячи) рублей без конфискации орудия совершения административного правонарушения. </w:t>
      </w:r>
    </w:p>
    <w:p w:rsidR="00902366" w:rsidP="00902366">
      <w:pPr>
        <w:pStyle w:val="Style4"/>
        <w:widowControl/>
        <w:spacing w:line="240" w:lineRule="auto"/>
        <w:ind w:left="-567" w:right="-3" w:firstLine="567"/>
        <w:contextualSpacing/>
      </w:pPr>
      <w:r>
        <w:t>Орудия</w:t>
      </w:r>
      <w:r w:rsidR="00272F77">
        <w:t xml:space="preserve"> лова – Tele </w:t>
      </w:r>
      <w:r w:rsidR="00272F77">
        <w:rPr>
          <w:lang w:val="en-US"/>
        </w:rPr>
        <w:t>bicfish</w:t>
      </w:r>
      <w:r w:rsidR="003B2836">
        <w:rPr>
          <w:lang w:val="en-US"/>
        </w:rPr>
        <w:t>i</w:t>
      </w:r>
      <w:r w:rsidRPr="00272F77" w:rsidR="00272F77">
        <w:t xml:space="preserve"> зеленого</w:t>
      </w:r>
      <w:r w:rsidR="003A7AA1">
        <w:t xml:space="preserve"> </w:t>
      </w:r>
      <w:r w:rsidRPr="00272F77" w:rsidR="00272F77">
        <w:t>цвета, длина 3 метра, леска желтого цвета длина 150 м.,</w:t>
      </w:r>
      <w:r w:rsidR="00272F77">
        <w:t xml:space="preserve"> 3 крючка, катушка серебристого цвета</w:t>
      </w:r>
      <w:r w:rsidR="003A7AA1">
        <w:t xml:space="preserve"> </w:t>
      </w:r>
      <w:r w:rsidR="003B2836">
        <w:rPr>
          <w:lang w:val="en-US"/>
        </w:rPr>
        <w:t>hiboy</w:t>
      </w:r>
      <w:r w:rsidR="00272F77">
        <w:t xml:space="preserve">, грузило отсутствует; master </w:t>
      </w:r>
      <w:r w:rsidR="00272F77">
        <w:rPr>
          <w:lang w:val="en-US"/>
        </w:rPr>
        <w:t>force</w:t>
      </w:r>
      <w:r w:rsidRPr="00272F77" w:rsidR="00272F77">
        <w:t xml:space="preserve"> черного цвета длина 3 метра, леска серого</w:t>
      </w:r>
      <w:r w:rsidR="003A7AA1">
        <w:t xml:space="preserve"> </w:t>
      </w:r>
      <w:r w:rsidRPr="00272F77" w:rsidR="00272F77">
        <w:t>цвета</w:t>
      </w:r>
      <w:r w:rsidR="00272F77">
        <w:t xml:space="preserve"> 100 м. 4 крючка, катушка </w:t>
      </w:r>
      <w:r w:rsidR="003B2836">
        <w:rPr>
          <w:lang w:val="en-US"/>
        </w:rPr>
        <w:t>bogpaby</w:t>
      </w:r>
      <w:r w:rsidR="00272F77">
        <w:t xml:space="preserve">серо-черного цвета леска 150-200 метров, грузило черного цвета, master </w:t>
      </w:r>
      <w:r w:rsidR="00272F77">
        <w:rPr>
          <w:lang w:val="en-US"/>
        </w:rPr>
        <w:t>force</w:t>
      </w:r>
      <w:r w:rsidR="00272F77">
        <w:t xml:space="preserve"> черного цвета, леска белого цвета, длина лески 150-200 метров, 4-5 крючков, катушка </w:t>
      </w:r>
      <w:r w:rsidR="003B2836">
        <w:rPr>
          <w:lang w:val="en-US"/>
        </w:rPr>
        <w:t>bogpaby</w:t>
      </w:r>
      <w:r w:rsidR="00272F77">
        <w:t xml:space="preserve">черного цвета длина лески 150 м., </w:t>
      </w:r>
      <w:r>
        <w:t xml:space="preserve">грузила нет, osp 270 L </w:t>
      </w:r>
      <w:r w:rsidRPr="00902366">
        <w:t>синего цвета</w:t>
      </w:r>
      <w:r>
        <w:t xml:space="preserve"> длина 2 метра, длина лески 100 м., леска зеленого цвета катушка серого цвета, длина лески 100 м., 4 крючка, грузила нет, WSA STIK 270 красного цвета 2 м. длина лески 100 м., катушка серого цвета ТОРА длин</w:t>
      </w:r>
      <w:r w:rsidR="003B2836">
        <w:t>а лески 100 метров, крючков 3+2</w:t>
      </w:r>
      <w:r>
        <w:t xml:space="preserve">, грузило черного цвета – переданные на ответственного хранение Садиеву </w:t>
      </w:r>
      <w:r w:rsidR="007474F2">
        <w:t>И.С.</w:t>
      </w:r>
      <w:r>
        <w:t>, оставить в его распоряжении.</w:t>
      </w:r>
    </w:p>
    <w:p w:rsidR="00821269" w:rsidRPr="00B721AA" w:rsidP="00902366">
      <w:pPr>
        <w:pStyle w:val="Style4"/>
        <w:widowControl/>
        <w:spacing w:line="240" w:lineRule="auto"/>
        <w:ind w:left="-567" w:right="-3" w:firstLine="567"/>
        <w:contextualSpacing/>
      </w:pPr>
      <w:r w:rsidRPr="00B721AA">
        <w:t>Реквизиты для уплаты административн</w:t>
      </w:r>
      <w:r w:rsidR="001B4CC9">
        <w:t>ого штрафа: УФК по Республике Крым (Азово-Черноморское управление Росрыболовства</w:t>
      </w:r>
      <w:r w:rsidRPr="00B721AA">
        <w:t xml:space="preserve">), номер счета </w:t>
      </w:r>
      <w:r w:rsidR="001B4CC9">
        <w:t>получателя платежа 40101810335100010001</w:t>
      </w:r>
      <w:r w:rsidRPr="00B721AA">
        <w:t>, наименование банк</w:t>
      </w:r>
      <w:r w:rsidR="001B4CC9">
        <w:t>а Отделение Республика Крым, БИК 043510001, ИНН 6164287579, КПП 616401001, ОКТМО 35623000, КБК 07611690050056000140, УИН 07619/КА0124/0097383.</w:t>
      </w:r>
    </w:p>
    <w:p w:rsidR="00272F77" w:rsidP="00272F77">
      <w:pPr>
        <w:pStyle w:val="Style4"/>
        <w:widowControl/>
        <w:spacing w:line="240" w:lineRule="auto"/>
        <w:ind w:left="-567" w:right="-3" w:firstLine="567"/>
        <w:contextualSpacing/>
      </w:pPr>
      <w:r w:rsidRPr="00B721AA">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21269" w:rsidRPr="00B721AA" w:rsidP="00272F77">
      <w:pPr>
        <w:pStyle w:val="Style4"/>
        <w:widowControl/>
        <w:spacing w:line="240" w:lineRule="auto"/>
        <w:ind w:left="-567" w:right="-3" w:firstLine="567"/>
        <w:contextualSpacing/>
      </w:pPr>
      <w:r>
        <w:t xml:space="preserve">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 </w:t>
      </w:r>
    </w:p>
    <w:p w:rsidR="00821269" w:rsidRPr="00B721AA" w:rsidP="00B721AA">
      <w:pPr>
        <w:pStyle w:val="Style4"/>
        <w:widowControl/>
        <w:spacing w:line="240" w:lineRule="auto"/>
        <w:ind w:left="-567" w:right="-3" w:firstLine="567"/>
        <w:contextualSpacing/>
      </w:pPr>
      <w:r w:rsidRPr="00B721AA">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B721AA">
        <w:t>Кодексом</w:t>
      </w:r>
      <w:r>
        <w:fldChar w:fldCharType="end"/>
      </w:r>
      <w:r w:rsidRPr="00B721AA">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72F77" w:rsidP="00272F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 58 Красноперекопского судебного района Республики Крым. </w:t>
      </w:r>
    </w:p>
    <w:p w:rsidR="00272F77" w:rsidP="00272F77">
      <w:pPr>
        <w:spacing w:after="0" w:line="240" w:lineRule="auto"/>
        <w:ind w:firstLine="709"/>
        <w:jc w:val="both"/>
        <w:rPr>
          <w:rFonts w:ascii="Times New Roman" w:hAnsi="Times New Roman" w:cs="Times New Roman"/>
          <w:sz w:val="24"/>
          <w:szCs w:val="24"/>
        </w:rPr>
      </w:pPr>
    </w:p>
    <w:p w:rsidR="00272F77" w:rsidRPr="00285D18" w:rsidP="00272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Мировой судья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М.В. Матюшенко</w:t>
      </w:r>
    </w:p>
    <w:p w:rsidR="00821269" w:rsidRPr="00B721AA" w:rsidP="00B721AA">
      <w:pPr>
        <w:spacing w:line="240" w:lineRule="auto"/>
        <w:ind w:left="-142" w:right="-3"/>
        <w:contextualSpacing/>
        <w:rPr>
          <w:rFonts w:ascii="Times New Roman" w:hAnsi="Times New Roman" w:cs="Times New Roman"/>
          <w:sz w:val="24"/>
          <w:szCs w:val="24"/>
        </w:rPr>
      </w:pPr>
    </w:p>
    <w:p w:rsidR="00222047" w:rsidRPr="00B721AA" w:rsidP="00B721AA">
      <w:pPr>
        <w:spacing w:line="240" w:lineRule="auto"/>
        <w:contextualSpacing/>
        <w:rPr>
          <w:rFonts w:ascii="Times New Roman" w:hAnsi="Times New Roman" w:cs="Times New Roman"/>
          <w:sz w:val="24"/>
          <w:szCs w:val="24"/>
        </w:rPr>
      </w:pPr>
    </w:p>
    <w:sectPr w:rsidSect="00821269">
      <w:headerReference w:type="even" r:id="rId4"/>
      <w:headerReference w:type="default" r:id="rId5"/>
      <w:footerReference w:type="even" r:id="rId6"/>
      <w:footerReference w:type="default" r:id="rId7"/>
      <w:headerReference w:type="first" r:id="rId8"/>
      <w:footerReference w:type="first" r:id="rId9"/>
      <w:pgSz w:w="11905" w:h="16837"/>
      <w:pgMar w:top="1134" w:right="851" w:bottom="1134" w:left="1701" w:header="720" w:footer="720" w:gutter="0"/>
      <w:cols w:space="6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22863"/>
      <w:docPartObj>
        <w:docPartGallery w:val="Page Numbers (Bottom of Page)"/>
        <w:docPartUnique/>
      </w:docPartObj>
    </w:sdtPr>
    <w:sdtContent>
      <w:p w:rsidR="00902366">
        <w:pPr>
          <w:pStyle w:val="Footer"/>
          <w:jc w:val="right"/>
        </w:pPr>
        <w:r>
          <w:fldChar w:fldCharType="begin"/>
        </w:r>
        <w:r w:rsidR="001E727F">
          <w:instrText xml:space="preserve"> PAGE   \* MERGEFORMAT </w:instrText>
        </w:r>
        <w:r>
          <w:fldChar w:fldCharType="separate"/>
        </w:r>
        <w:r w:rsidR="003A7AA1">
          <w:rPr>
            <w:noProof/>
          </w:rPr>
          <w:t>3</w:t>
        </w:r>
        <w:r>
          <w:rPr>
            <w:noProof/>
          </w:rPr>
          <w:fldChar w:fldCharType="end"/>
        </w:r>
      </w:p>
    </w:sdtContent>
  </w:sdt>
  <w:p w:rsidR="009023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6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821269"/>
    <w:rsid w:val="001B4CC9"/>
    <w:rsid w:val="001E727F"/>
    <w:rsid w:val="00222047"/>
    <w:rsid w:val="00272F77"/>
    <w:rsid w:val="00285D18"/>
    <w:rsid w:val="002A7B4B"/>
    <w:rsid w:val="003A7AA1"/>
    <w:rsid w:val="003B2836"/>
    <w:rsid w:val="003F1E25"/>
    <w:rsid w:val="004444EE"/>
    <w:rsid w:val="00497325"/>
    <w:rsid w:val="00644ECF"/>
    <w:rsid w:val="006A49B0"/>
    <w:rsid w:val="007474F2"/>
    <w:rsid w:val="008169DA"/>
    <w:rsid w:val="00821269"/>
    <w:rsid w:val="00902366"/>
    <w:rsid w:val="0094190F"/>
    <w:rsid w:val="00B15BE5"/>
    <w:rsid w:val="00B721AA"/>
    <w:rsid w:val="00D3177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21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821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821269"/>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rPr>
  </w:style>
  <w:style w:type="paragraph" w:customStyle="1" w:styleId="Style5">
    <w:name w:val="Style5"/>
    <w:basedOn w:val="Normal"/>
    <w:uiPriority w:val="99"/>
    <w:rsid w:val="00821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821269"/>
    <w:rPr>
      <w:rFonts w:ascii="Times New Roman" w:hAnsi="Times New Roman" w:cs="Times New Roman"/>
      <w:b/>
      <w:bCs/>
      <w:sz w:val="30"/>
      <w:szCs w:val="30"/>
    </w:rPr>
  </w:style>
  <w:style w:type="character" w:customStyle="1" w:styleId="FontStyle13">
    <w:name w:val="Font Style13"/>
    <w:uiPriority w:val="99"/>
    <w:rsid w:val="00821269"/>
    <w:rPr>
      <w:rFonts w:ascii="Times New Roman" w:hAnsi="Times New Roman" w:cs="Times New Roman"/>
      <w:spacing w:val="20"/>
      <w:sz w:val="18"/>
      <w:szCs w:val="18"/>
    </w:rPr>
  </w:style>
  <w:style w:type="character" w:customStyle="1" w:styleId="FontStyle16">
    <w:name w:val="Font Style16"/>
    <w:uiPriority w:val="99"/>
    <w:rsid w:val="00821269"/>
    <w:rPr>
      <w:rFonts w:ascii="Times New Roman" w:hAnsi="Times New Roman" w:cs="Times New Roman"/>
      <w:b/>
      <w:bCs/>
      <w:sz w:val="22"/>
      <w:szCs w:val="22"/>
    </w:rPr>
  </w:style>
  <w:style w:type="character" w:customStyle="1" w:styleId="FontStyle17">
    <w:name w:val="Font Style17"/>
    <w:uiPriority w:val="99"/>
    <w:rsid w:val="00821269"/>
    <w:rPr>
      <w:rFonts w:ascii="Times New Roman" w:hAnsi="Times New Roman" w:cs="Times New Roman"/>
      <w:sz w:val="22"/>
      <w:szCs w:val="22"/>
    </w:rPr>
  </w:style>
  <w:style w:type="character" w:styleId="Hyperlink">
    <w:name w:val="Hyperlink"/>
    <w:uiPriority w:val="99"/>
    <w:semiHidden/>
    <w:unhideWhenUsed/>
    <w:rsid w:val="00821269"/>
    <w:rPr>
      <w:color w:val="0000FF"/>
      <w:u w:val="single"/>
    </w:rPr>
  </w:style>
  <w:style w:type="paragraph" w:styleId="Header">
    <w:name w:val="header"/>
    <w:basedOn w:val="Normal"/>
    <w:link w:val="a"/>
    <w:uiPriority w:val="99"/>
    <w:semiHidden/>
    <w:unhideWhenUsed/>
    <w:rsid w:val="0090236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902366"/>
  </w:style>
  <w:style w:type="paragraph" w:styleId="Footer">
    <w:name w:val="footer"/>
    <w:basedOn w:val="Normal"/>
    <w:link w:val="a0"/>
    <w:uiPriority w:val="99"/>
    <w:unhideWhenUsed/>
    <w:rsid w:val="0090236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023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