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5364B5" w:rsidRPr="00153436" w:rsidP="00153436">
      <w:pPr>
        <w:pStyle w:val="NormalWeb"/>
        <w:contextualSpacing/>
        <w:jc w:val="both"/>
        <w:rPr>
          <w:color w:val="000000"/>
        </w:rPr>
      </w:pPr>
      <w:r>
        <w:rPr>
          <w:color w:val="000000"/>
          <w:lang w:val="en-US"/>
        </w:rPr>
        <w:t xml:space="preserve">                                                                                                          </w:t>
      </w:r>
      <w:r w:rsidR="0046590D">
        <w:rPr>
          <w:color w:val="000000"/>
        </w:rPr>
        <w:t>Дело № 5-58-239</w:t>
      </w:r>
      <w:r w:rsidRPr="00153436">
        <w:rPr>
          <w:color w:val="000000"/>
        </w:rPr>
        <w:t>/2017</w:t>
      </w:r>
    </w:p>
    <w:p w:rsidR="005364B5" w:rsidP="00153436">
      <w:pPr>
        <w:pStyle w:val="NormalWeb"/>
        <w:contextualSpacing/>
        <w:jc w:val="both"/>
        <w:rPr>
          <w:color w:val="000000"/>
        </w:rPr>
      </w:pPr>
      <w:r>
        <w:rPr>
          <w:color w:val="000000"/>
        </w:rPr>
        <w:t xml:space="preserve">                                                          </w:t>
      </w:r>
      <w:r w:rsidRPr="00153436">
        <w:rPr>
          <w:color w:val="000000"/>
        </w:rPr>
        <w:t>ПОСТАНОВЛЕНИЕ</w:t>
      </w:r>
    </w:p>
    <w:p w:rsidR="00153436" w:rsidRPr="00153436" w:rsidP="00153436">
      <w:pPr>
        <w:pStyle w:val="NormalWeb"/>
        <w:contextualSpacing/>
        <w:jc w:val="both"/>
        <w:rPr>
          <w:color w:val="000000"/>
        </w:rPr>
      </w:pPr>
    </w:p>
    <w:p w:rsidR="005364B5" w:rsidP="00153436">
      <w:pPr>
        <w:pStyle w:val="NormalWeb"/>
        <w:contextualSpacing/>
        <w:jc w:val="both"/>
        <w:rPr>
          <w:color w:val="000000"/>
        </w:rPr>
      </w:pPr>
      <w:r>
        <w:rPr>
          <w:color w:val="000000"/>
        </w:rPr>
        <w:t xml:space="preserve">        06</w:t>
      </w:r>
      <w:r w:rsidR="007C0768">
        <w:rPr>
          <w:color w:val="000000"/>
        </w:rPr>
        <w:t xml:space="preserve"> </w:t>
      </w:r>
      <w:r>
        <w:rPr>
          <w:color w:val="000000"/>
        </w:rPr>
        <w:t>дека</w:t>
      </w:r>
      <w:r w:rsidRPr="00153436">
        <w:rPr>
          <w:color w:val="000000"/>
        </w:rPr>
        <w:t xml:space="preserve">бря 2017 года </w:t>
      </w:r>
      <w:r w:rsidR="00153436">
        <w:rPr>
          <w:color w:val="000000"/>
        </w:rPr>
        <w:t xml:space="preserve">                                                                        </w:t>
      </w:r>
      <w:r w:rsidRPr="00153436">
        <w:rPr>
          <w:color w:val="000000"/>
        </w:rPr>
        <w:t>г. Красноперекопск</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Pr>
          <w:color w:val="000000"/>
        </w:rPr>
        <w:t xml:space="preserve">          </w:t>
      </w:r>
      <w:r w:rsidRPr="00153436">
        <w:rPr>
          <w:color w:val="000000"/>
        </w:rPr>
        <w:t>Мировой судья судебного участка № 58 Красноперекопского судебного района Республики Крым</w:t>
      </w:r>
      <w:r>
        <w:rPr>
          <w:color w:val="000000"/>
        </w:rPr>
        <w:t xml:space="preserve"> </w:t>
      </w:r>
      <w:r w:rsidRPr="00153436">
        <w:rPr>
          <w:color w:val="000000"/>
        </w:rPr>
        <w:t>(296000, РФ, Республика Крым, г. Красноперекопск, микрорайон 10, дом 4) Матюшенко М.В., рассмотрев поступивший из ОГИБДД</w:t>
      </w:r>
      <w:r>
        <w:rPr>
          <w:color w:val="000000"/>
        </w:rPr>
        <w:t xml:space="preserve"> МО МВД России «Красноперекопски</w:t>
      </w:r>
      <w:r w:rsidRPr="00153436">
        <w:rPr>
          <w:color w:val="000000"/>
        </w:rPr>
        <w:t>й» по Республике Крым административный материал по ч. 1 ст. 12.8 Кодекса РФ об административных правонарушениях в отношении</w:t>
      </w:r>
    </w:p>
    <w:p w:rsidR="005364B5" w:rsidP="00153436">
      <w:pPr>
        <w:pStyle w:val="NormalWeb"/>
        <w:contextualSpacing/>
        <w:jc w:val="both"/>
        <w:rPr>
          <w:color w:val="000000"/>
        </w:rPr>
      </w:pPr>
      <w:r>
        <w:rPr>
          <w:color w:val="000000"/>
        </w:rPr>
        <w:t xml:space="preserve">                 </w:t>
      </w:r>
      <w:r w:rsidR="0046590D">
        <w:rPr>
          <w:color w:val="000000"/>
        </w:rPr>
        <w:t xml:space="preserve">Прохорова </w:t>
      </w:r>
      <w:r w:rsidR="00515281">
        <w:rPr>
          <w:color w:val="000000"/>
        </w:rPr>
        <w:t>Ю.Е.</w:t>
      </w:r>
      <w:r w:rsidR="0046590D">
        <w:rPr>
          <w:color w:val="000000"/>
        </w:rPr>
        <w:t xml:space="preserve">, </w:t>
      </w:r>
      <w:r w:rsidR="00515281">
        <w:rPr>
          <w:color w:val="000000"/>
        </w:rPr>
        <w:t>персональные данные</w:t>
      </w:r>
      <w:r w:rsidR="00D80A73">
        <w:rPr>
          <w:color w:val="000000"/>
        </w:rPr>
        <w:t>,</w:t>
      </w:r>
      <w:r w:rsidR="00A47A3B">
        <w:rPr>
          <w:color w:val="000000"/>
        </w:rPr>
        <w:t xml:space="preserve"> </w:t>
      </w:r>
    </w:p>
    <w:p w:rsidR="00153436" w:rsidRPr="00153436" w:rsidP="00153436">
      <w:pPr>
        <w:pStyle w:val="NormalWeb"/>
        <w:contextualSpacing/>
        <w:jc w:val="both"/>
        <w:rPr>
          <w:color w:val="000000"/>
        </w:rPr>
      </w:pPr>
    </w:p>
    <w:p w:rsidR="005364B5" w:rsidP="00153436">
      <w:pPr>
        <w:pStyle w:val="NormalWeb"/>
        <w:contextualSpacing/>
        <w:jc w:val="both"/>
        <w:rPr>
          <w:color w:val="000000"/>
        </w:rPr>
      </w:pPr>
      <w:r>
        <w:rPr>
          <w:color w:val="000000"/>
        </w:rPr>
        <w:t xml:space="preserve">                                                                 </w:t>
      </w:r>
      <w:r w:rsidRPr="00153436">
        <w:rPr>
          <w:color w:val="000000"/>
        </w:rPr>
        <w:t>УСТАНОВИЛ:</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Pr>
          <w:color w:val="000000"/>
        </w:rPr>
        <w:t xml:space="preserve">             19.11.2017 года в 08</w:t>
      </w:r>
      <w:r w:rsidR="002F7BA6">
        <w:rPr>
          <w:color w:val="000000"/>
        </w:rPr>
        <w:t xml:space="preserve"> час</w:t>
      </w:r>
      <w:r>
        <w:rPr>
          <w:color w:val="000000"/>
        </w:rPr>
        <w:t>.</w:t>
      </w:r>
      <w:r w:rsidR="002F7BA6">
        <w:rPr>
          <w:color w:val="000000"/>
        </w:rPr>
        <w:t xml:space="preserve"> 2</w:t>
      </w:r>
      <w:r w:rsidR="007C0768">
        <w:rPr>
          <w:color w:val="000000"/>
        </w:rPr>
        <w:t>0</w:t>
      </w:r>
      <w:r w:rsidRPr="00153436">
        <w:rPr>
          <w:color w:val="000000"/>
        </w:rPr>
        <w:t xml:space="preserve"> мину</w:t>
      </w:r>
      <w:r>
        <w:rPr>
          <w:color w:val="000000"/>
        </w:rPr>
        <w:t xml:space="preserve">т на 138 </w:t>
      </w:r>
      <w:r w:rsidR="002F7BA6">
        <w:rPr>
          <w:color w:val="000000"/>
        </w:rPr>
        <w:t>км</w:t>
      </w:r>
      <w:r w:rsidR="00E71106">
        <w:rPr>
          <w:color w:val="000000"/>
        </w:rPr>
        <w:t>.</w:t>
      </w:r>
      <w:r>
        <w:rPr>
          <w:color w:val="000000"/>
        </w:rPr>
        <w:t xml:space="preserve">+200 м. </w:t>
      </w:r>
      <w:r w:rsidR="00E71106">
        <w:rPr>
          <w:color w:val="000000"/>
        </w:rPr>
        <w:t xml:space="preserve"> а/д граница с Украиной-Джанкой</w:t>
      </w:r>
      <w:r w:rsidR="002F7BA6">
        <w:rPr>
          <w:color w:val="000000"/>
        </w:rPr>
        <w:t>-Феодосия-Керчь</w:t>
      </w:r>
      <w:r w:rsidR="004040D7">
        <w:rPr>
          <w:color w:val="000000"/>
        </w:rPr>
        <w:t xml:space="preserve"> </w:t>
      </w:r>
      <w:r>
        <w:rPr>
          <w:color w:val="000000"/>
        </w:rPr>
        <w:t>(</w:t>
      </w:r>
      <w:r w:rsidR="00515281">
        <w:rPr>
          <w:color w:val="000000"/>
        </w:rPr>
        <w:t>адрес</w:t>
      </w:r>
      <w:r>
        <w:rPr>
          <w:color w:val="000000"/>
        </w:rPr>
        <w:t>) Прохоров Ю.Е.</w:t>
      </w:r>
      <w:r w:rsidR="00A83591">
        <w:rPr>
          <w:color w:val="000000"/>
        </w:rPr>
        <w:t xml:space="preserve"> </w:t>
      </w:r>
      <w:r w:rsidR="004040D7">
        <w:rPr>
          <w:color w:val="000000"/>
        </w:rPr>
        <w:t>управлял тран</w:t>
      </w:r>
      <w:r w:rsidR="00416B06">
        <w:rPr>
          <w:color w:val="000000"/>
        </w:rPr>
        <w:t>спо</w:t>
      </w:r>
      <w:r w:rsidR="002F7BA6">
        <w:rPr>
          <w:color w:val="000000"/>
        </w:rPr>
        <w:t>ртным ср</w:t>
      </w:r>
      <w:r>
        <w:rPr>
          <w:color w:val="000000"/>
        </w:rPr>
        <w:t xml:space="preserve">едством </w:t>
      </w:r>
      <w:r w:rsidR="00515281">
        <w:rPr>
          <w:color w:val="000000"/>
        </w:rPr>
        <w:t>марка</w:t>
      </w:r>
      <w:r w:rsidR="004040D7">
        <w:rPr>
          <w:color w:val="000000"/>
        </w:rPr>
        <w:t>, государстве</w:t>
      </w:r>
      <w:r w:rsidR="007C0768">
        <w:rPr>
          <w:color w:val="000000"/>
        </w:rPr>
        <w:t>нный</w:t>
      </w:r>
      <w:r>
        <w:rPr>
          <w:color w:val="000000"/>
        </w:rPr>
        <w:t xml:space="preserve"> регистрационный знак </w:t>
      </w:r>
      <w:r w:rsidR="00515281">
        <w:rPr>
          <w:color w:val="000000"/>
        </w:rPr>
        <w:t>номер</w:t>
      </w:r>
      <w:r w:rsidRPr="00153436">
        <w:rPr>
          <w:color w:val="000000"/>
        </w:rPr>
        <w:t xml:space="preserve"> </w:t>
      </w:r>
      <w:r w:rsidR="004040D7">
        <w:rPr>
          <w:color w:val="000000"/>
        </w:rPr>
        <w:t>(принадл</w:t>
      </w:r>
      <w:r w:rsidR="00416B06">
        <w:rPr>
          <w:color w:val="000000"/>
        </w:rPr>
        <w:t xml:space="preserve">ежит </w:t>
      </w:r>
      <w:r w:rsidR="00515281">
        <w:rPr>
          <w:color w:val="000000"/>
        </w:rPr>
        <w:t>ФИО, адрес</w:t>
      </w:r>
      <w:r w:rsidR="002F233B">
        <w:rPr>
          <w:color w:val="000000"/>
        </w:rPr>
        <w:t>)</w:t>
      </w:r>
      <w:r w:rsidR="00A83591">
        <w:rPr>
          <w:color w:val="000000"/>
        </w:rPr>
        <w:t>, находясь</w:t>
      </w:r>
      <w:r w:rsidR="00416B06">
        <w:rPr>
          <w:color w:val="000000"/>
        </w:rPr>
        <w:t xml:space="preserve"> в состоянии</w:t>
      </w:r>
      <w:r w:rsidRPr="00153436">
        <w:rPr>
          <w:color w:val="000000"/>
        </w:rPr>
        <w:t xml:space="preserve"> опьянения. Был освидетельствован </w:t>
      </w:r>
      <w:r w:rsidR="002F7BA6">
        <w:rPr>
          <w:color w:val="000000"/>
        </w:rPr>
        <w:t xml:space="preserve">с помощью прибора </w:t>
      </w:r>
      <w:r w:rsidR="002F7BA6">
        <w:rPr>
          <w:color w:val="000000"/>
          <w:lang w:val="en-US"/>
        </w:rPr>
        <w:t>Alcotest</w:t>
      </w:r>
      <w:r w:rsidR="002F7BA6">
        <w:rPr>
          <w:color w:val="000000"/>
        </w:rPr>
        <w:t xml:space="preserve"> Драгер 6810, заводской № </w:t>
      </w:r>
      <w:r w:rsidR="002F7BA6">
        <w:rPr>
          <w:color w:val="000000"/>
          <w:lang w:val="en-US"/>
        </w:rPr>
        <w:t>ARAM</w:t>
      </w:r>
      <w:r w:rsidR="002F7BA6">
        <w:rPr>
          <w:color w:val="000000"/>
        </w:rPr>
        <w:t xml:space="preserve"> 2254, показа</w:t>
      </w:r>
      <w:r w:rsidR="00763F36">
        <w:rPr>
          <w:color w:val="000000"/>
        </w:rPr>
        <w:t>ния прибора составили 0,28</w:t>
      </w:r>
      <w:r w:rsidR="00FF124E">
        <w:rPr>
          <w:color w:val="000000"/>
        </w:rPr>
        <w:t xml:space="preserve"> мг/л. </w:t>
      </w:r>
      <w:r w:rsidR="002F7BA6">
        <w:rPr>
          <w:color w:val="000000"/>
        </w:rPr>
        <w:t>абсолютного этилового спирта в выдыхаемом воздухе.</w:t>
      </w:r>
      <w:r w:rsidR="007C0768">
        <w:rPr>
          <w:color w:val="000000"/>
        </w:rPr>
        <w:t xml:space="preserve"> Св</w:t>
      </w:r>
      <w:r w:rsidR="00763F36">
        <w:rPr>
          <w:color w:val="000000"/>
        </w:rPr>
        <w:t>оими действиями Прохоров Ю.Е.</w:t>
      </w:r>
      <w:r w:rsidR="004040D7">
        <w:rPr>
          <w:color w:val="000000"/>
        </w:rPr>
        <w:t xml:space="preserve"> нарушил п. 2.7 ПДД РФ. </w:t>
      </w:r>
    </w:p>
    <w:p w:rsidR="005364B5" w:rsidRPr="00153436" w:rsidP="00153436">
      <w:pPr>
        <w:pStyle w:val="NormalWeb"/>
        <w:contextualSpacing/>
        <w:jc w:val="both"/>
        <w:rPr>
          <w:color w:val="000000"/>
        </w:rPr>
      </w:pPr>
      <w:r>
        <w:rPr>
          <w:color w:val="000000"/>
        </w:rPr>
        <w:t xml:space="preserve">           </w:t>
      </w:r>
      <w:r w:rsidR="00383FE8">
        <w:rPr>
          <w:color w:val="000000"/>
        </w:rPr>
        <w:t>В су</w:t>
      </w:r>
      <w:r w:rsidR="007C0768">
        <w:rPr>
          <w:color w:val="000000"/>
        </w:rPr>
        <w:t>де</w:t>
      </w:r>
      <w:r w:rsidR="00763F36">
        <w:rPr>
          <w:color w:val="000000"/>
        </w:rPr>
        <w:t>бном заседании Прохорову Ю.Е.</w:t>
      </w:r>
      <w:r w:rsidR="00383FE8">
        <w:rPr>
          <w:color w:val="000000"/>
        </w:rPr>
        <w:t xml:space="preserve"> были разъяснены положения ст. 51 Конституции РФ, а также процессуальные права, предусмотренные ст. 25.1 КоАП РФ, выяснено, что в услугах переводчика и защитника он не нуждается, отво</w:t>
      </w:r>
      <w:r w:rsidR="00416B06">
        <w:rPr>
          <w:color w:val="000000"/>
        </w:rPr>
        <w:t xml:space="preserve">дов </w:t>
      </w:r>
      <w:r w:rsidR="00E71106">
        <w:rPr>
          <w:color w:val="000000"/>
        </w:rPr>
        <w:t xml:space="preserve">и ходатайств </w:t>
      </w:r>
      <w:r w:rsidR="00416B06">
        <w:rPr>
          <w:color w:val="000000"/>
        </w:rPr>
        <w:t>мирово</w:t>
      </w:r>
      <w:r w:rsidR="00A83591">
        <w:rPr>
          <w:color w:val="000000"/>
        </w:rPr>
        <w:t xml:space="preserve">му </w:t>
      </w:r>
      <w:r w:rsidR="007C0768">
        <w:rPr>
          <w:color w:val="000000"/>
        </w:rPr>
        <w:t>суд</w:t>
      </w:r>
      <w:r w:rsidR="00763F36">
        <w:rPr>
          <w:color w:val="000000"/>
        </w:rPr>
        <w:t>ье не заявлено. Прохоров Ю.Е.</w:t>
      </w:r>
      <w:r w:rsidR="00C273BE">
        <w:rPr>
          <w:color w:val="000000"/>
        </w:rPr>
        <w:t xml:space="preserve"> пояснил, что накануне вечером 18.11.2017 года он выпил 1 литр пива, утром признаков опьянения у него не было, ему необходимо было забрать супругу с работы, он сел за руль и поехал,</w:t>
      </w:r>
      <w:r w:rsidRPr="00C273BE" w:rsidR="00C273BE">
        <w:rPr>
          <w:color w:val="000000"/>
        </w:rPr>
        <w:t xml:space="preserve"> </w:t>
      </w:r>
      <w:r w:rsidR="00C273BE">
        <w:rPr>
          <w:color w:val="000000"/>
        </w:rPr>
        <w:t>вину в совершении правонарушения признал и раскаялся в содеянном, просил не лишать его права управления транспортными средствами, так как жену и детей необходимо возить в больницу</w:t>
      </w:r>
      <w:r w:rsidR="007C0768">
        <w:rPr>
          <w:color w:val="000000"/>
        </w:rPr>
        <w:t>.</w:t>
      </w:r>
    </w:p>
    <w:p w:rsidR="005364B5" w:rsidRPr="00153436" w:rsidP="00153436">
      <w:pPr>
        <w:pStyle w:val="NormalWeb"/>
        <w:contextualSpacing/>
        <w:jc w:val="both"/>
        <w:rPr>
          <w:color w:val="000000"/>
        </w:rPr>
      </w:pPr>
      <w:r>
        <w:rPr>
          <w:color w:val="000000"/>
        </w:rPr>
        <w:t xml:space="preserve">            </w:t>
      </w:r>
      <w:r w:rsidR="00763F36">
        <w:rPr>
          <w:color w:val="000000"/>
        </w:rPr>
        <w:t>Выслушав Прохорова Ю.Е.</w:t>
      </w:r>
      <w:r w:rsidR="00383FE8">
        <w:rPr>
          <w:color w:val="000000"/>
        </w:rPr>
        <w:t>, и</w:t>
      </w:r>
      <w:r w:rsidRPr="00153436">
        <w:rPr>
          <w:color w:val="000000"/>
        </w:rPr>
        <w:t>сследовав материалы дела, суд считает, что событие правонарушения имело место и его подтверждают материалы дела:</w:t>
      </w:r>
      <w:r>
        <w:rPr>
          <w:color w:val="000000"/>
        </w:rPr>
        <w:t xml:space="preserve"> </w:t>
      </w:r>
      <w:r w:rsidRPr="00153436">
        <w:rPr>
          <w:color w:val="000000"/>
        </w:rPr>
        <w:t>протокол об админ</w:t>
      </w:r>
      <w:r w:rsidR="00763F36">
        <w:rPr>
          <w:color w:val="000000"/>
        </w:rPr>
        <w:t xml:space="preserve">истративном правонарушении от </w:t>
      </w:r>
      <w:r w:rsidR="00515281">
        <w:rPr>
          <w:color w:val="000000"/>
        </w:rPr>
        <w:t xml:space="preserve">дата </w:t>
      </w:r>
      <w:r w:rsidR="007C0768">
        <w:rPr>
          <w:color w:val="000000"/>
        </w:rPr>
        <w:t xml:space="preserve"> го</w:t>
      </w:r>
      <w:r w:rsidR="00763F36">
        <w:rPr>
          <w:color w:val="000000"/>
        </w:rPr>
        <w:t xml:space="preserve">да </w:t>
      </w:r>
      <w:r w:rsidR="00515281">
        <w:rPr>
          <w:color w:val="000000"/>
        </w:rPr>
        <w:t>номер</w:t>
      </w:r>
      <w:r w:rsidR="00DB18B7">
        <w:rPr>
          <w:color w:val="000000"/>
        </w:rPr>
        <w:t xml:space="preserve"> (л.д.3</w:t>
      </w:r>
      <w:r w:rsidRPr="00153436">
        <w:rPr>
          <w:color w:val="000000"/>
        </w:rPr>
        <w:t xml:space="preserve">), </w:t>
      </w:r>
      <w:r w:rsidR="00416B06">
        <w:rPr>
          <w:color w:val="000000"/>
        </w:rPr>
        <w:t>бумажный носитель результата газоанализато</w:t>
      </w:r>
      <w:r w:rsidR="00A83591">
        <w:rPr>
          <w:color w:val="000000"/>
        </w:rPr>
        <w:t>ра</w:t>
      </w:r>
      <w:r w:rsidR="002F7BA6">
        <w:rPr>
          <w:color w:val="000000"/>
        </w:rPr>
        <w:t xml:space="preserve"> </w:t>
      </w:r>
      <w:r w:rsidR="00763F36">
        <w:rPr>
          <w:color w:val="000000"/>
        </w:rPr>
        <w:t xml:space="preserve">0,28 мг/л. алкоголя в выдыхаемом воздухе (л.д. 4), протокол </w:t>
      </w:r>
      <w:r w:rsidR="00515281">
        <w:rPr>
          <w:color w:val="000000"/>
        </w:rPr>
        <w:t>номер</w:t>
      </w:r>
      <w:r w:rsidRPr="00153436">
        <w:rPr>
          <w:color w:val="000000"/>
        </w:rPr>
        <w:t xml:space="preserve"> об отстранении от упра</w:t>
      </w:r>
      <w:r w:rsidR="00383FE8">
        <w:rPr>
          <w:color w:val="000000"/>
        </w:rPr>
        <w:t>вления транспортным средством (</w:t>
      </w:r>
      <w:r w:rsidR="00A83591">
        <w:rPr>
          <w:color w:val="000000"/>
        </w:rPr>
        <w:t xml:space="preserve">л.д.5); </w:t>
      </w:r>
      <w:r w:rsidR="00763F36">
        <w:rPr>
          <w:color w:val="000000"/>
        </w:rPr>
        <w:t xml:space="preserve">акт </w:t>
      </w:r>
      <w:r w:rsidR="00515281">
        <w:rPr>
          <w:color w:val="000000"/>
        </w:rPr>
        <w:t xml:space="preserve">номер </w:t>
      </w:r>
      <w:r w:rsidR="002F7BA6">
        <w:rPr>
          <w:color w:val="000000"/>
        </w:rPr>
        <w:t xml:space="preserve">освидетельствования </w:t>
      </w:r>
      <w:r w:rsidR="007C0768">
        <w:rPr>
          <w:color w:val="000000"/>
        </w:rPr>
        <w:t xml:space="preserve">на состояние </w:t>
      </w:r>
      <w:r w:rsidR="002F7BA6">
        <w:rPr>
          <w:color w:val="000000"/>
        </w:rPr>
        <w:t xml:space="preserve">алкогольного </w:t>
      </w:r>
      <w:r w:rsidR="007C0768">
        <w:rPr>
          <w:color w:val="000000"/>
        </w:rPr>
        <w:t>опьянения</w:t>
      </w:r>
      <w:r w:rsidR="002F7BA6">
        <w:rPr>
          <w:color w:val="000000"/>
        </w:rPr>
        <w:t xml:space="preserve"> (л.д. 6),</w:t>
      </w:r>
      <w:r w:rsidR="007C0768">
        <w:rPr>
          <w:color w:val="000000"/>
        </w:rPr>
        <w:t xml:space="preserve"> </w:t>
      </w:r>
      <w:r w:rsidR="00763F36">
        <w:rPr>
          <w:color w:val="000000"/>
        </w:rPr>
        <w:t xml:space="preserve"> диск с видеозаписью (л.д. 7</w:t>
      </w:r>
      <w:r w:rsidR="002F7BA6">
        <w:rPr>
          <w:color w:val="000000"/>
        </w:rPr>
        <w:t xml:space="preserve">), справка ОГИБДД (л.д. 11). </w:t>
      </w:r>
    </w:p>
    <w:p w:rsidR="005364B5" w:rsidRPr="00153436" w:rsidP="00153436">
      <w:pPr>
        <w:pStyle w:val="NormalWeb"/>
        <w:contextualSpacing/>
        <w:jc w:val="both"/>
        <w:rPr>
          <w:color w:val="000000"/>
        </w:rPr>
      </w:pPr>
      <w:r>
        <w:rPr>
          <w:color w:val="000000"/>
        </w:rPr>
        <w:t xml:space="preserve">            </w:t>
      </w:r>
      <w:r w:rsidRPr="00153436">
        <w:rPr>
          <w:color w:val="000000"/>
        </w:rPr>
        <w:t>Согласно п.</w:t>
      </w:r>
      <w:r>
        <w:rPr>
          <w:color w:val="000000"/>
        </w:rPr>
        <w:t xml:space="preserve"> </w:t>
      </w:r>
      <w:r w:rsidRPr="00153436">
        <w:rPr>
          <w:color w:val="000000"/>
        </w:rPr>
        <w:t xml:space="preserve">2.7 ПДД РФ водителю запрещается: управлять транспортным </w:t>
      </w:r>
      <w:r w:rsidR="00370B49">
        <w:rPr>
          <w:color w:val="000000"/>
        </w:rPr>
        <w:t>средством в состоянии опьянения (</w:t>
      </w:r>
      <w:r w:rsidRPr="00153436">
        <w:rPr>
          <w:color w:val="000000"/>
        </w:rPr>
        <w:t>алкогол</w:t>
      </w:r>
      <w:r w:rsidR="00370B49">
        <w:rPr>
          <w:color w:val="000000"/>
        </w:rPr>
        <w:t>ьного, наркотического или иного)</w:t>
      </w:r>
      <w:r w:rsidRPr="00153436">
        <w:rPr>
          <w:color w:val="000000"/>
        </w:rPr>
        <w:t>,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364B5" w:rsidRPr="00153436" w:rsidP="00153436">
      <w:pPr>
        <w:pStyle w:val="NormalWeb"/>
        <w:contextualSpacing/>
        <w:jc w:val="both"/>
        <w:rPr>
          <w:color w:val="000000"/>
        </w:rPr>
      </w:pPr>
      <w:r>
        <w:rPr>
          <w:color w:val="000000"/>
        </w:rPr>
        <w:t xml:space="preserve">            </w:t>
      </w:r>
      <w:r w:rsidR="00763F36">
        <w:rPr>
          <w:color w:val="000000"/>
        </w:rPr>
        <w:t>Действия Прохорова Ю.Е.</w:t>
      </w:r>
      <w:r w:rsidRPr="00153436">
        <w:rPr>
          <w:color w:val="000000"/>
        </w:rPr>
        <w:t xml:space="preserve"> </w:t>
      </w:r>
      <w:r w:rsidR="00416B06">
        <w:rPr>
          <w:color w:val="000000"/>
        </w:rPr>
        <w:t>мировой судья квалифицирует</w:t>
      </w:r>
      <w:r w:rsidRPr="00153436">
        <w:rPr>
          <w:color w:val="000000"/>
        </w:rPr>
        <w:t xml:space="preserve"> по ч.</w:t>
      </w:r>
      <w:r w:rsidR="00DB18B7">
        <w:rPr>
          <w:color w:val="000000"/>
        </w:rPr>
        <w:t xml:space="preserve"> </w:t>
      </w:r>
      <w:r w:rsidRPr="00153436">
        <w:rPr>
          <w:color w:val="000000"/>
        </w:rPr>
        <w:t>1 ст.</w:t>
      </w:r>
      <w:r w:rsidR="00DB18B7">
        <w:rPr>
          <w:color w:val="000000"/>
        </w:rPr>
        <w:t xml:space="preserve"> </w:t>
      </w:r>
      <w:r w:rsidRPr="00153436">
        <w:rPr>
          <w:color w:val="000000"/>
        </w:rPr>
        <w:t>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5364B5" w:rsidP="00153436">
      <w:pPr>
        <w:pStyle w:val="NormalWeb"/>
        <w:contextualSpacing/>
        <w:jc w:val="both"/>
        <w:rPr>
          <w:color w:val="000000"/>
        </w:rPr>
      </w:pPr>
      <w:r>
        <w:rPr>
          <w:color w:val="000000"/>
        </w:rPr>
        <w:t xml:space="preserve">           </w:t>
      </w:r>
      <w:r w:rsidRPr="00153436">
        <w:rPr>
          <w:color w:val="000000"/>
        </w:rPr>
        <w:t>Обстоятельств, предусмотренных ст. 24.5 КоАП РФ, исключающих производство по делу, судом не установлено.</w:t>
      </w:r>
    </w:p>
    <w:p w:rsidR="002F233B" w:rsidRPr="00153436" w:rsidP="00153436">
      <w:pPr>
        <w:pStyle w:val="NormalWeb"/>
        <w:contextualSpacing/>
        <w:jc w:val="both"/>
        <w:rPr>
          <w:color w:val="000000"/>
        </w:rPr>
      </w:pPr>
      <w:r>
        <w:rPr>
          <w:color w:val="000000"/>
        </w:rPr>
        <w:t xml:space="preserve">           </w:t>
      </w:r>
      <w:r w:rsidRPr="002236BD">
        <w:rPr>
          <w:rFonts w:eastAsia="Calibri"/>
        </w:rPr>
        <w:t>Установленный ст. 4.5 КоАП РФ срок давности привлечения к административной ответственности не истек. Малозначительным данное административное правонарушение признанным быть не может.</w:t>
      </w:r>
    </w:p>
    <w:p w:rsidR="005364B5" w:rsidRPr="00153436" w:rsidP="00153436">
      <w:pPr>
        <w:pStyle w:val="NormalWeb"/>
        <w:contextualSpacing/>
        <w:jc w:val="both"/>
        <w:rPr>
          <w:color w:val="000000"/>
        </w:rPr>
      </w:pPr>
      <w:r>
        <w:rPr>
          <w:color w:val="000000"/>
        </w:rPr>
        <w:t xml:space="preserve">           </w:t>
      </w:r>
      <w:r w:rsidRPr="00153436">
        <w:rPr>
          <w:color w:val="000000"/>
        </w:rPr>
        <w:t xml:space="preserve">При назначении административного наказания физическому лицу мировой судья в соответствии с ч. 2 ст. 4.1 КоАП Российской Федерации, рассматривая вопрос о виде и </w:t>
      </w:r>
      <w:r w:rsidRPr="00153436">
        <w:rPr>
          <w:color w:val="000000"/>
        </w:rPr>
        <w:t>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w:t>
      </w:r>
      <w:r w:rsidR="002F233B">
        <w:rPr>
          <w:color w:val="000000"/>
        </w:rPr>
        <w:t>енной опасности, лицом, находящи</w:t>
      </w:r>
      <w:r w:rsidRPr="00153436">
        <w:rPr>
          <w:color w:val="000000"/>
        </w:rPr>
        <w:t>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5364B5" w:rsidRPr="00153436" w:rsidP="00153436">
      <w:pPr>
        <w:pStyle w:val="NormalWeb"/>
        <w:contextualSpacing/>
        <w:jc w:val="both"/>
        <w:rPr>
          <w:color w:val="000000"/>
        </w:rPr>
      </w:pPr>
      <w:r>
        <w:rPr>
          <w:color w:val="000000"/>
        </w:rPr>
        <w:t xml:space="preserve">            </w:t>
      </w:r>
      <w:r w:rsidRPr="00153436">
        <w:rPr>
          <w:color w:val="000000"/>
        </w:rPr>
        <w:t>Обстоятельств</w:t>
      </w:r>
      <w:r w:rsidR="00C273BE">
        <w:rPr>
          <w:color w:val="000000"/>
        </w:rPr>
        <w:t>ами</w:t>
      </w:r>
      <w:r w:rsidRPr="00153436">
        <w:rPr>
          <w:color w:val="000000"/>
        </w:rPr>
        <w:t xml:space="preserve">, в соответствии со ст. 4.2 КоАП </w:t>
      </w:r>
      <w:r w:rsidR="00383FE8">
        <w:rPr>
          <w:color w:val="000000"/>
        </w:rPr>
        <w:t>Российской Федерации, смягчающим</w:t>
      </w:r>
      <w:r w:rsidR="00C273BE">
        <w:rPr>
          <w:color w:val="000000"/>
        </w:rPr>
        <w:t>и</w:t>
      </w:r>
      <w:r w:rsidR="007C0768">
        <w:rPr>
          <w:color w:val="000000"/>
        </w:rPr>
        <w:t xml:space="preserve"> о</w:t>
      </w:r>
      <w:r w:rsidR="00763F36">
        <w:rPr>
          <w:color w:val="000000"/>
        </w:rPr>
        <w:t>тветственность Прохорова Ю.Е.</w:t>
      </w:r>
      <w:r w:rsidR="00383FE8">
        <w:rPr>
          <w:color w:val="000000"/>
        </w:rPr>
        <w:t>, мировой судья признает п</w:t>
      </w:r>
      <w:r w:rsidR="00D57B18">
        <w:rPr>
          <w:color w:val="000000"/>
        </w:rPr>
        <w:t xml:space="preserve">олное признание своей вины, </w:t>
      </w:r>
      <w:r w:rsidR="00DB18B7">
        <w:rPr>
          <w:color w:val="000000"/>
        </w:rPr>
        <w:t>раскаяние в содеянном</w:t>
      </w:r>
      <w:r w:rsidR="00C273BE">
        <w:rPr>
          <w:color w:val="000000"/>
        </w:rPr>
        <w:t>, наличие двух несовершеннолетних детей</w:t>
      </w:r>
      <w:r w:rsidRPr="00153436">
        <w:rPr>
          <w:color w:val="000000"/>
        </w:rPr>
        <w:t>.</w:t>
      </w:r>
    </w:p>
    <w:p w:rsidR="002F233B" w:rsidP="007C0768">
      <w:pPr>
        <w:pStyle w:val="NormalWeb"/>
        <w:contextualSpacing/>
        <w:jc w:val="both"/>
        <w:rPr>
          <w:color w:val="000000"/>
        </w:rPr>
      </w:pPr>
      <w:r>
        <w:rPr>
          <w:color w:val="000000"/>
        </w:rPr>
        <w:t xml:space="preserve">            </w:t>
      </w:r>
      <w:r w:rsidRPr="00153436" w:rsidR="005364B5">
        <w:rPr>
          <w:color w:val="000000"/>
        </w:rPr>
        <w:t>Обстоятельств, в соответствии со ст. 4.3 КоАП Российской Федерации, отягчающих</w:t>
      </w:r>
      <w:r w:rsidR="007C0768">
        <w:rPr>
          <w:color w:val="000000"/>
        </w:rPr>
        <w:t xml:space="preserve"> о</w:t>
      </w:r>
      <w:r w:rsidR="002F7BA6">
        <w:rPr>
          <w:color w:val="000000"/>
        </w:rPr>
        <w:t>тветстве</w:t>
      </w:r>
      <w:r w:rsidR="00763F36">
        <w:rPr>
          <w:color w:val="000000"/>
        </w:rPr>
        <w:t>нность Прохорова Ю.Е.</w:t>
      </w:r>
      <w:r w:rsidRPr="00153436" w:rsidR="005364B5">
        <w:rPr>
          <w:color w:val="000000"/>
        </w:rPr>
        <w:t xml:space="preserve">, </w:t>
      </w:r>
      <w:r w:rsidR="00416B06">
        <w:rPr>
          <w:color w:val="000000"/>
        </w:rPr>
        <w:t>мировым судьей</w:t>
      </w:r>
      <w:r w:rsidRPr="00153436" w:rsidR="005364B5">
        <w:rPr>
          <w:color w:val="000000"/>
        </w:rPr>
        <w:t xml:space="preserve"> не установлено.</w:t>
      </w:r>
    </w:p>
    <w:p w:rsidR="00C273BE" w:rsidRPr="00C273BE" w:rsidP="00C273BE">
      <w:pPr>
        <w:pStyle w:val="NormalWeb"/>
        <w:spacing w:before="0" w:beforeAutospacing="0" w:after="0" w:afterAutospacing="0"/>
        <w:contextualSpacing/>
        <w:jc w:val="both"/>
      </w:pPr>
      <w:r>
        <w:t xml:space="preserve">            </w:t>
      </w:r>
      <w:r w:rsidRPr="00D816AF">
        <w:t>В силу разъяснений, содержащихся в пункте 21 Постановления Пленума Верховного Суда РФ от 24.03.2005</w:t>
      </w:r>
      <w:r>
        <w:t xml:space="preserve"> года</w:t>
      </w:r>
      <w:r w:rsidRPr="00D816AF">
        <w:t xml:space="preserve"> № 5 «О некоторых вопросах, возникающих у судов при применении Кодекса Российской Федерации об административных правонарушениях», при решении вопроса о назначении вида и размера административного наказания судье необходимо учитывать, что КоАП РФ допускает возможность назначения административного наказания лишь в пределах санкций, установленных законом, предусматривающим ответственность за данное административное правонарушение с учетом характера совершенного правонарушения, личности виновного, имущественного положения правонарушителя - физического лица (индивидуального предпринимателя), финансового положения юридического лица, привлекаемого к административной ответственности, обстоятельств, смягчающих и отягчающих административную ответственность (статьи </w:t>
      </w:r>
      <w:r>
        <w:fldChar w:fldCharType="begin"/>
      </w:r>
      <w:r>
        <w:instrText xml:space="preserve"> HYPERLINK "http://sudact.ru/law/koap/razdel-i/glava-4/statia-4.1/?marker=fdoctlaw" \o "КОАП &gt;  Раздел I. Общие положения &gt; Глава 4. Назначение административного наказания &gt; Статья 4.1. Общие правила назначения административного наказания" \t "_blank" </w:instrText>
      </w:r>
      <w:r>
        <w:fldChar w:fldCharType="separate"/>
      </w:r>
      <w:r w:rsidRPr="007F5C43">
        <w:rPr>
          <w:rStyle w:val="Hyperlink"/>
          <w:color w:val="auto"/>
          <w:u w:val="none"/>
        </w:rPr>
        <w:t>4.1</w:t>
      </w:r>
      <w:r>
        <w:fldChar w:fldCharType="end"/>
      </w:r>
      <w:r w:rsidRPr="007F5C43">
        <w:t xml:space="preserve"> - </w:t>
      </w:r>
      <w:r>
        <w:fldChar w:fldCharType="begin"/>
      </w:r>
      <w:r>
        <w:instrText xml:space="preserve"> HYPERLINK "http://sudact.ru/law/koap/razdel-i/glava-4/statia-4.5/?marker=fdoctlaw" \o "КОАП &gt;  Раздел I. Общие положения &gt; Глава 4. Назначение административного наказания &gt; Статья 4.5. Давность привлечения к административной ответственности" \t "_blank" </w:instrText>
      </w:r>
      <w:r>
        <w:fldChar w:fldCharType="separate"/>
      </w:r>
      <w:r w:rsidRPr="007F5C43">
        <w:rPr>
          <w:rStyle w:val="Hyperlink"/>
          <w:color w:val="auto"/>
          <w:u w:val="none"/>
        </w:rPr>
        <w:t>4.5 КоАП</w:t>
      </w:r>
      <w:r>
        <w:fldChar w:fldCharType="end"/>
      </w:r>
      <w:r w:rsidRPr="00D816AF">
        <w:t xml:space="preserve"> РФ). Поэтому судья не вправе назначить наказание ниже низшего предела, установленного санкцией соответствующей статьи, либо применить наказание, не предусмотренное статьей </w:t>
      </w:r>
      <w:r>
        <w:fldChar w:fldCharType="begin"/>
      </w:r>
      <w:r>
        <w:instrText xml:space="preserve"> HYPERLINK "http://sudact.ru/law/koap/razdel-i/glava-3/statia-3.2/?marker=fdoctlaw" \o "КОАП &gt;  Раздел I. Общие положения &gt; Глава 3. Административное наказание &gt; Статья 3.2. Виды административных наказаний" \t "_blank" </w:instrText>
      </w:r>
      <w:r>
        <w:fldChar w:fldCharType="separate"/>
      </w:r>
      <w:r w:rsidRPr="007F5C43">
        <w:rPr>
          <w:rStyle w:val="Hyperlink"/>
          <w:color w:val="auto"/>
          <w:u w:val="none"/>
        </w:rPr>
        <w:t>3.2 КоАП</w:t>
      </w:r>
      <w:r>
        <w:fldChar w:fldCharType="end"/>
      </w:r>
      <w:r w:rsidRPr="007F5C43">
        <w:t xml:space="preserve"> </w:t>
      </w:r>
      <w:r w:rsidRPr="00D816AF">
        <w:t>РФ.</w:t>
      </w:r>
    </w:p>
    <w:p w:rsidR="005364B5" w:rsidRPr="00153436" w:rsidP="00153436">
      <w:pPr>
        <w:pStyle w:val="NormalWeb"/>
        <w:contextualSpacing/>
        <w:jc w:val="both"/>
        <w:rPr>
          <w:color w:val="000000"/>
        </w:rPr>
      </w:pPr>
      <w:r>
        <w:rPr>
          <w:color w:val="000000"/>
        </w:rPr>
        <w:t xml:space="preserve">            </w:t>
      </w:r>
      <w:r w:rsidRPr="00153436">
        <w:rPr>
          <w:color w:val="000000"/>
        </w:rPr>
        <w:t>Согласно ч.</w:t>
      </w:r>
      <w:r w:rsidR="00D57B18">
        <w:rPr>
          <w:color w:val="000000"/>
        </w:rPr>
        <w:t xml:space="preserve"> 1 ст. 3.1 КоАП РФ</w:t>
      </w:r>
      <w:r w:rsidRPr="00153436">
        <w:rPr>
          <w:color w:val="000000"/>
        </w:rPr>
        <w:t xml:space="preserve">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364B5" w:rsidP="00153436">
      <w:pPr>
        <w:pStyle w:val="NormalWeb"/>
        <w:contextualSpacing/>
        <w:jc w:val="both"/>
        <w:rPr>
          <w:color w:val="000000"/>
        </w:rPr>
      </w:pPr>
      <w:r>
        <w:rPr>
          <w:color w:val="000000"/>
        </w:rPr>
        <w:t xml:space="preserve">              </w:t>
      </w:r>
      <w:r w:rsidRPr="00153436">
        <w:rPr>
          <w:color w:val="000000"/>
        </w:rPr>
        <w:t>Руководствуясь ст. 4.1, ч. 1 ст. 12.8, ст.ст.29.9, 29.10, 30.3 Кодекса Российской Федерации об административных правонарушениях, мировой судья</w:t>
      </w:r>
    </w:p>
    <w:p w:rsidR="00153436" w:rsidRPr="00153436" w:rsidP="00153436">
      <w:pPr>
        <w:pStyle w:val="NormalWeb"/>
        <w:contextualSpacing/>
        <w:jc w:val="both"/>
        <w:rPr>
          <w:color w:val="000000"/>
        </w:rPr>
      </w:pPr>
    </w:p>
    <w:p w:rsidR="005364B5" w:rsidP="00153436">
      <w:pPr>
        <w:pStyle w:val="NormalWeb"/>
        <w:contextualSpacing/>
        <w:jc w:val="both"/>
        <w:rPr>
          <w:color w:val="000000"/>
        </w:rPr>
      </w:pPr>
      <w:r>
        <w:rPr>
          <w:color w:val="000000"/>
        </w:rPr>
        <w:t xml:space="preserve">                                                           </w:t>
      </w:r>
      <w:r w:rsidRPr="00153436">
        <w:rPr>
          <w:color w:val="000000"/>
        </w:rPr>
        <w:t>ПОСТАНОВИЛ:</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Pr>
          <w:color w:val="000000"/>
        </w:rPr>
        <w:t xml:space="preserve">              </w:t>
      </w:r>
      <w:r w:rsidRPr="00153436">
        <w:rPr>
          <w:color w:val="000000"/>
        </w:rPr>
        <w:t>Признать</w:t>
      </w:r>
      <w:r w:rsidR="00763F36">
        <w:rPr>
          <w:color w:val="000000"/>
        </w:rPr>
        <w:t xml:space="preserve"> Прохорова </w:t>
      </w:r>
      <w:r w:rsidR="00515281">
        <w:rPr>
          <w:color w:val="000000"/>
        </w:rPr>
        <w:t xml:space="preserve">Ю.Е. </w:t>
      </w:r>
      <w:r w:rsidR="00DB18B7">
        <w:rPr>
          <w:color w:val="000000"/>
        </w:rPr>
        <w:t xml:space="preserve"> </w:t>
      </w:r>
      <w:r w:rsidRPr="00153436">
        <w:rPr>
          <w:color w:val="000000"/>
        </w:rPr>
        <w:t>виновным в совершении административн</w:t>
      </w:r>
      <w:r w:rsidR="00D57B18">
        <w:rPr>
          <w:color w:val="000000"/>
        </w:rPr>
        <w:t>ого правонарушения, предусмотренного</w:t>
      </w:r>
      <w:r w:rsidRPr="00153436">
        <w:rPr>
          <w:color w:val="000000"/>
        </w:rPr>
        <w:t xml:space="preserve"> ч. 1 ст. 12.8 Кодекса РФ об административных правонарушениях</w:t>
      </w:r>
      <w:r w:rsidR="00D57B18">
        <w:rPr>
          <w:color w:val="000000"/>
        </w:rPr>
        <w:t>,</w:t>
      </w:r>
      <w:r w:rsidRPr="00153436">
        <w:rPr>
          <w:color w:val="000000"/>
        </w:rPr>
        <w:t xml:space="preserve"> и назначить ему наказание в виде ш</w:t>
      </w:r>
      <w:r w:rsidR="00D57B18">
        <w:rPr>
          <w:color w:val="000000"/>
        </w:rPr>
        <w:t>трафа в размере 30 000 (тридцать</w:t>
      </w:r>
      <w:r w:rsidRPr="00153436">
        <w:rPr>
          <w:color w:val="000000"/>
        </w:rPr>
        <w:t xml:space="preserve"> тысяч) рублей с лишением права управления транспортными средствами на срок 1 год 6 месяцев.</w:t>
      </w:r>
    </w:p>
    <w:p w:rsidR="005364B5" w:rsidRPr="00153436" w:rsidP="00153436">
      <w:pPr>
        <w:pStyle w:val="NormalWeb"/>
        <w:contextualSpacing/>
        <w:jc w:val="both"/>
        <w:rPr>
          <w:color w:val="000000"/>
        </w:rPr>
      </w:pPr>
      <w:r>
        <w:rPr>
          <w:color w:val="000000"/>
        </w:rPr>
        <w:t xml:space="preserve">            </w:t>
      </w:r>
      <w:r w:rsidRPr="00153436">
        <w:rPr>
          <w:color w:val="000000"/>
        </w:rPr>
        <w:t>Административный штраф в сумме 30</w:t>
      </w:r>
      <w:r w:rsidR="00D57B18">
        <w:rPr>
          <w:color w:val="000000"/>
        </w:rPr>
        <w:t xml:space="preserve"> </w:t>
      </w:r>
      <w:r w:rsidRPr="00153436">
        <w:rPr>
          <w:color w:val="000000"/>
        </w:rPr>
        <w:t>000 (тридцать тысяч) рублей следует уплатить по следующим реквизитам: р/с 40101810335100010001, получатель УФК по Республике Крым (МО МВД России «Красноперекопский», Л/С04751А92390), Банк получателя – Отделение по Республике Крым ЮГУ ЦБ РФ, банковский идентификационный код - 043510001, КБК 18811630020016000140, КПП 910601001, ОКТМО 35718000, ИНН 9106</w:t>
      </w:r>
      <w:r w:rsidR="00763F36">
        <w:rPr>
          <w:color w:val="000000"/>
        </w:rPr>
        <w:t>000078, УИН 18810491172100003312</w:t>
      </w:r>
      <w:r w:rsidRPr="00153436">
        <w:rPr>
          <w:color w:val="000000"/>
        </w:rPr>
        <w:t>.</w:t>
      </w:r>
    </w:p>
    <w:p w:rsidR="005364B5" w:rsidRPr="00153436" w:rsidP="00153436">
      <w:pPr>
        <w:pStyle w:val="NormalWeb"/>
        <w:contextualSpacing/>
        <w:jc w:val="both"/>
        <w:rPr>
          <w:color w:val="000000"/>
        </w:rPr>
      </w:pPr>
      <w:r>
        <w:rPr>
          <w:color w:val="000000"/>
        </w:rPr>
        <w:t xml:space="preserve">           </w:t>
      </w:r>
      <w:r w:rsidRPr="00153436">
        <w:rPr>
          <w:color w:val="000000"/>
        </w:rPr>
        <w:t>Квитанция об уплате штрафа должна быть представлена мировому судье судебного участка № 58 Красноперекопского судебного района Республики Крым до истечения срока уплаты штрафа.</w:t>
      </w:r>
    </w:p>
    <w:p w:rsidR="005364B5" w:rsidRPr="00153436" w:rsidP="00153436">
      <w:pPr>
        <w:pStyle w:val="NormalWeb"/>
        <w:contextualSpacing/>
        <w:jc w:val="both"/>
        <w:rPr>
          <w:color w:val="000000"/>
        </w:rPr>
      </w:pPr>
      <w:r>
        <w:rPr>
          <w:color w:val="000000"/>
        </w:rPr>
        <w:t xml:space="preserve">          </w:t>
      </w:r>
      <w:r w:rsidRPr="00153436">
        <w:rPr>
          <w:color w:val="000000"/>
        </w:rPr>
        <w:t xml:space="preserve">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w:t>
      </w:r>
      <w:r w:rsidRPr="00153436">
        <w:rPr>
          <w:color w:val="000000"/>
        </w:rPr>
        <w:t>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5364B5" w:rsidRPr="00153436" w:rsidP="00153436">
      <w:pPr>
        <w:pStyle w:val="NormalWeb"/>
        <w:contextualSpacing/>
        <w:jc w:val="both"/>
        <w:rPr>
          <w:color w:val="000000"/>
        </w:rPr>
      </w:pPr>
      <w:r>
        <w:rPr>
          <w:color w:val="000000"/>
        </w:rPr>
        <w:t xml:space="preserve">            </w:t>
      </w:r>
      <w:r w:rsidRPr="00153436">
        <w:rPr>
          <w:color w:val="000000"/>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5364B5" w:rsidRPr="00153436" w:rsidP="00153436">
      <w:pPr>
        <w:pStyle w:val="NormalWeb"/>
        <w:contextualSpacing/>
        <w:jc w:val="both"/>
        <w:rPr>
          <w:color w:val="000000"/>
        </w:rPr>
      </w:pPr>
      <w:r>
        <w:rPr>
          <w:color w:val="000000"/>
        </w:rPr>
        <w:t xml:space="preserve">          </w:t>
      </w:r>
      <w:r w:rsidRPr="00153436">
        <w:rPr>
          <w:color w:val="000000"/>
        </w:rPr>
        <w:t xml:space="preserve">Разъяснить правонарушителю, что в соответствии с ч.ч.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w:t>
      </w:r>
      <w:r>
        <w:rPr>
          <w:color w:val="000000"/>
        </w:rPr>
        <w:t xml:space="preserve"> </w:t>
      </w:r>
      <w:r w:rsidRPr="00153436">
        <w:rPr>
          <w:color w:val="000000"/>
        </w:rPr>
        <w:t>В случае уклонения лица, лишенного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 (специального разрешения) или иных документов.</w:t>
      </w:r>
    </w:p>
    <w:p w:rsidR="005364B5" w:rsidP="00153436">
      <w:pPr>
        <w:pStyle w:val="NormalWeb"/>
        <w:contextualSpacing/>
        <w:jc w:val="both"/>
        <w:rPr>
          <w:color w:val="000000"/>
        </w:rPr>
      </w:pPr>
      <w:r>
        <w:rPr>
          <w:color w:val="000000"/>
        </w:rPr>
        <w:t xml:space="preserve">               </w:t>
      </w:r>
      <w:r w:rsidRPr="00153436">
        <w:rPr>
          <w:color w:val="000000"/>
        </w:rPr>
        <w:t>Постановление может быть обжаловано в течение 10 суток со дня вручения или получения копии постановления через мирового судью судебного участка № 58 Красноперекопского судебного района в Красноперекопский районный суд Республики Крым.</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Pr>
          <w:color w:val="000000"/>
        </w:rPr>
        <w:t xml:space="preserve">  </w:t>
      </w:r>
      <w:r w:rsidR="00DB18B7">
        <w:rPr>
          <w:color w:val="000000"/>
        </w:rPr>
        <w:t xml:space="preserve">  </w:t>
      </w:r>
      <w:r w:rsidRPr="00153436">
        <w:rPr>
          <w:color w:val="000000"/>
        </w:rPr>
        <w:t xml:space="preserve">Мировой судья: </w:t>
      </w:r>
      <w:r>
        <w:rPr>
          <w:color w:val="000000"/>
        </w:rPr>
        <w:t xml:space="preserve">                                                                                            </w:t>
      </w:r>
      <w:r w:rsidRPr="00153436">
        <w:rPr>
          <w:color w:val="000000"/>
        </w:rPr>
        <w:t>М.В. Матюшенко</w:t>
      </w:r>
    </w:p>
    <w:p w:rsidR="00116D5C" w:rsidRPr="00153436" w:rsidP="00153436">
      <w:pPr>
        <w:spacing w:line="240" w:lineRule="auto"/>
        <w:contextualSpacing/>
        <w:jc w:val="both"/>
        <w:rPr>
          <w:sz w:val="24"/>
          <w:szCs w:val="24"/>
        </w:rPr>
      </w:pPr>
    </w:p>
    <w:sectPr w:rsidSect="00EB7AFC">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472"/>
      <w:docPartObj>
        <w:docPartGallery w:val="Page Numbers (Bottom of Page)"/>
        <w:docPartUnique/>
      </w:docPartObj>
    </w:sdtPr>
    <w:sdtContent>
      <w:p w:rsidR="00383FE8">
        <w:pPr>
          <w:pStyle w:val="Footer"/>
          <w:jc w:val="right"/>
        </w:pPr>
        <w:r>
          <w:fldChar w:fldCharType="begin"/>
        </w:r>
        <w:r>
          <w:instrText xml:space="preserve"> PAGE   \* MERGEFORMAT </w:instrText>
        </w:r>
        <w:r>
          <w:fldChar w:fldCharType="separate"/>
        </w:r>
        <w:r w:rsidR="00515281">
          <w:rPr>
            <w:noProof/>
          </w:rPr>
          <w:t>1</w:t>
        </w:r>
        <w:r w:rsidR="00515281">
          <w:rPr>
            <w:noProof/>
          </w:rPr>
          <w:fldChar w:fldCharType="end"/>
        </w:r>
      </w:p>
    </w:sdtContent>
  </w:sdt>
  <w:p w:rsidR="00383F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useFELayout/>
  </w:compat>
  <w:rsids>
    <w:rsidRoot w:val="005364B5"/>
    <w:rsid w:val="00042FD2"/>
    <w:rsid w:val="000C5FEE"/>
    <w:rsid w:val="00116D5C"/>
    <w:rsid w:val="00152AF5"/>
    <w:rsid w:val="00153436"/>
    <w:rsid w:val="00181D83"/>
    <w:rsid w:val="00185B5C"/>
    <w:rsid w:val="002236BD"/>
    <w:rsid w:val="002F233B"/>
    <w:rsid w:val="002F7BA6"/>
    <w:rsid w:val="003646C1"/>
    <w:rsid w:val="00370B49"/>
    <w:rsid w:val="0037368D"/>
    <w:rsid w:val="00383FE8"/>
    <w:rsid w:val="00401422"/>
    <w:rsid w:val="004040D7"/>
    <w:rsid w:val="00416B06"/>
    <w:rsid w:val="0046590D"/>
    <w:rsid w:val="00475D1A"/>
    <w:rsid w:val="004C6672"/>
    <w:rsid w:val="004F31C3"/>
    <w:rsid w:val="00513766"/>
    <w:rsid w:val="00515281"/>
    <w:rsid w:val="0053019B"/>
    <w:rsid w:val="005364B5"/>
    <w:rsid w:val="005F450E"/>
    <w:rsid w:val="006860D4"/>
    <w:rsid w:val="00763F36"/>
    <w:rsid w:val="007C0768"/>
    <w:rsid w:val="007F5C43"/>
    <w:rsid w:val="0082300F"/>
    <w:rsid w:val="008231C6"/>
    <w:rsid w:val="008337F8"/>
    <w:rsid w:val="008B4D29"/>
    <w:rsid w:val="008D4D4F"/>
    <w:rsid w:val="00955490"/>
    <w:rsid w:val="00963C1C"/>
    <w:rsid w:val="009E6CDC"/>
    <w:rsid w:val="009F50CD"/>
    <w:rsid w:val="009F58B8"/>
    <w:rsid w:val="00A47A3B"/>
    <w:rsid w:val="00A83591"/>
    <w:rsid w:val="00A962CE"/>
    <w:rsid w:val="00B02C15"/>
    <w:rsid w:val="00B32073"/>
    <w:rsid w:val="00B53E10"/>
    <w:rsid w:val="00B83BB6"/>
    <w:rsid w:val="00C273BE"/>
    <w:rsid w:val="00C532B3"/>
    <w:rsid w:val="00C91EFD"/>
    <w:rsid w:val="00C931DB"/>
    <w:rsid w:val="00CD5877"/>
    <w:rsid w:val="00D57B18"/>
    <w:rsid w:val="00D62437"/>
    <w:rsid w:val="00D80A73"/>
    <w:rsid w:val="00D816AF"/>
    <w:rsid w:val="00DB18B7"/>
    <w:rsid w:val="00DF46E0"/>
    <w:rsid w:val="00E71106"/>
    <w:rsid w:val="00E9335E"/>
    <w:rsid w:val="00EB7AFC"/>
    <w:rsid w:val="00EF7EBF"/>
    <w:rsid w:val="00FF124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A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64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a"/>
    <w:uiPriority w:val="99"/>
    <w:semiHidden/>
    <w:unhideWhenUsed/>
    <w:rsid w:val="0015343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153436"/>
  </w:style>
  <w:style w:type="paragraph" w:styleId="Footer">
    <w:name w:val="footer"/>
    <w:basedOn w:val="Normal"/>
    <w:link w:val="a0"/>
    <w:uiPriority w:val="99"/>
    <w:unhideWhenUsed/>
    <w:rsid w:val="00153436"/>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53436"/>
  </w:style>
  <w:style w:type="character" w:styleId="Hyperlink">
    <w:name w:val="Hyperlink"/>
    <w:uiPriority w:val="99"/>
    <w:semiHidden/>
    <w:unhideWhenUsed/>
    <w:rsid w:val="00370B4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B50A1-D12C-402E-8FD1-EFABE453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