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940A9" w:rsidRPr="00A940A9" w:rsidP="00A50DAB">
      <w:pPr>
        <w:keepNext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940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Дело</w:t>
      </w:r>
      <w:r w:rsidRPr="00A940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5-58-280/2017</w:t>
      </w:r>
    </w:p>
    <w:p w:rsidR="00A940A9" w:rsidRPr="00A940A9" w:rsidP="00A940A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40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A940A9" w:rsidRPr="00A50DAB" w:rsidP="00A50DAB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40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A940A9" w:rsidRPr="00A940A9" w:rsidP="00A50DAB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0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20 </w:t>
      </w:r>
      <w:r w:rsidRPr="00A940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декабря</w:t>
      </w:r>
      <w:r w:rsidRPr="00A94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года       </w:t>
      </w:r>
      <w:r w:rsidRPr="00A940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940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40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г. Красноперекопск</w:t>
      </w:r>
    </w:p>
    <w:p w:rsidR="00A940A9" w:rsidRPr="00A940A9" w:rsidP="00A940A9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58 Красноперекопского судебного района Республики Крым (Республика Крым, г. Красноперекопск, </w:t>
      </w:r>
      <w:r w:rsidRPr="00A940A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</w:t>
      </w:r>
      <w:r w:rsidRPr="00A94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-н. 10, д. 4) Матюшенко М.В., рассмотрев в открытом судебном заседании дело об административном правонарушении в отношении </w:t>
      </w:r>
    </w:p>
    <w:p w:rsidR="00A940A9" w:rsidRPr="00A940A9" w:rsidP="00A940A9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0A9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="00A50DAB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ульева</w:t>
      </w:r>
      <w:r w:rsidR="00A5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А.</w:t>
      </w:r>
      <w:r w:rsidRPr="00A94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50DA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</w:t>
      </w:r>
      <w:r w:rsidRPr="00A94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</w:p>
    <w:p w:rsidR="00A940A9" w:rsidRPr="00A50DAB" w:rsidP="00A50DAB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0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ч. 1 ст. 8.37 Кодекса Российской Федерации об административных правонарушениях,</w:t>
      </w:r>
    </w:p>
    <w:p w:rsidR="00A940A9" w:rsidRPr="00A940A9" w:rsidP="00A50DAB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40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УСТАНОВИЛ:  </w:t>
      </w:r>
    </w:p>
    <w:p w:rsidR="00A940A9" w:rsidRPr="00A940A9" w:rsidP="00A940A9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94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Согласно протоколу об админи</w:t>
      </w:r>
      <w:r w:rsidR="00A50DA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стративном правонарушении № номер от дата года, </w:t>
      </w:r>
      <w:r w:rsidR="00A50DA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Шульев</w:t>
      </w:r>
      <w:r w:rsidR="00A50DA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А.А. дата года в время</w:t>
      </w:r>
      <w:r w:rsidRPr="00A94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мин. в охотничьих угодьях, закрепленных за </w:t>
      </w:r>
      <w:r w:rsidRPr="00A94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Красноперекопск</w:t>
      </w:r>
      <w:r w:rsidR="00A50DA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им</w:t>
      </w:r>
      <w:r w:rsidR="00A50DA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районным филиалом РОО наименование предприятия</w:t>
      </w:r>
      <w:r w:rsidRPr="00A94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 мысе «</w:t>
      </w:r>
      <w:r w:rsidRPr="00A94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Картказак</w:t>
      </w:r>
      <w:r w:rsidRPr="00A94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» в 10 км. на север от с. Рисовое Красноперекопского района Республики Крым при осуществлении охоты на пернатую дичь не имел при себе документов, дающих право на охоту, а именно: охотничьего билета, разрешения на добычу охотничьих ресурсов и путевки, тем самым нарушив  требования ч.3 ст.23 Федерального закона от 24.07.2009 года № 209-ФЗ «Об охоте и сохранении охотничьих ресурсов и о внесении изменений в отдельные законодательные акты Российской Федерации», п. 3, п. 3.1, 3.2, </w:t>
      </w:r>
      <w:r w:rsidRPr="00A94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п.п</w:t>
      </w:r>
      <w:r w:rsidRPr="00A94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«а», «б», «г» Правил охоты, утвержденных Приказом Минприроды России от 16.11.2010 года № 512, чем  совершил административное правонарушение, предусмотренное ч. 1 ст. 8.37 КоАП РФ.</w:t>
      </w:r>
    </w:p>
    <w:p w:rsidR="00A940A9" w:rsidRPr="00A940A9" w:rsidP="00A940A9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судебном заседании </w:t>
      </w:r>
      <w:r w:rsidRPr="00A9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Шульеву</w:t>
      </w:r>
      <w:r w:rsidRPr="00A9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 были разъяснены положения ст. 51 Конституции РФ, права, предусмотренные ст. 25.1 КоАП РФ, выяснено, что в услугах защитника и переводчика он не нуждается, отводов и ходатайств мировому судье не заявил, вину признал и раскаялся в содеянном. Пояснил, </w:t>
      </w:r>
      <w:r w:rsidRPr="00A9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 утром</w:t>
      </w:r>
      <w:r w:rsidRPr="00A9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примерно в 3 часа, переходя вброд Сиваш к месту охоты, он упал и намочил вещи, переодевшись, документы на право охоты остались в мокрых вещах, которые он оставил в машине.</w:t>
      </w:r>
    </w:p>
    <w:p w:rsidR="00A940A9" w:rsidRPr="00A940A9" w:rsidP="00A940A9">
      <w:pPr>
        <w:spacing w:after="200" w:line="240" w:lineRule="auto"/>
        <w:ind w:left="-567" w:right="-3" w:firstLine="567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A94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Выслушав </w:t>
      </w:r>
      <w:r w:rsidRPr="00A940A9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Шульева</w:t>
      </w:r>
      <w:r w:rsidRPr="00A94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 исследовав собранные по делу доказательства в их совокупности, мировой судья приходит к следующим выводам.</w:t>
      </w:r>
    </w:p>
    <w:p w:rsidR="00A940A9" w:rsidRPr="00A940A9" w:rsidP="00A940A9">
      <w:pPr>
        <w:spacing w:after="200" w:line="240" w:lineRule="auto"/>
        <w:ind w:left="-567" w:right="-3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Согласно ч. 3 ст.23 Федерального закона от 24.07.2009 года № 209-ФЗ «Об охоте и сохранении охотничьих ресурсов и о внесении изменений в отдельные законодательные акты Российской Федерации» правила охоты обязательны для исполнения физическими лицами и юридическими лицами, осуществляющими виды деятельности в сфере охотничьего хозяйства.</w:t>
      </w:r>
      <w:r w:rsidRPr="00A94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A940A9" w:rsidRPr="00A940A9" w:rsidP="00A940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соответствии с п.3, </w:t>
      </w:r>
      <w:r w:rsidRPr="00A94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п.п</w:t>
      </w:r>
      <w:r w:rsidRPr="00A94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3.1, </w:t>
      </w:r>
      <w:r w:rsidRPr="00A94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п.п</w:t>
      </w:r>
      <w:r w:rsidRPr="00A94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3.2 </w:t>
      </w:r>
      <w:r w:rsidRPr="00A94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п.п</w:t>
      </w:r>
      <w:r w:rsidRPr="00A94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«а», «б», «г»  Приказа Министерства природных ресурсов и экологии Российской Федерации от 16 ноября 2010 г. № 512 «Об утверждении правил охоты» </w:t>
      </w:r>
      <w:r w:rsidRPr="00A94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осуществлении охоты охотник обязан соблюдать настоящие Правила, иметь при себе охотничий </w:t>
      </w:r>
      <w:r>
        <w:fldChar w:fldCharType="begin"/>
      </w:r>
      <w:r>
        <w:instrText xml:space="preserve"> HYPERLINK "consultantplus://offline/ref=2B03C745224C3C79EB312FB1942F84F49BF9AC04502CF194E8FA699CDB57A1234D090ACB97781751Z3L4P" </w:instrText>
      </w:r>
      <w:r>
        <w:fldChar w:fldCharType="separate"/>
      </w:r>
      <w:r w:rsidRPr="00A940A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билет</w:t>
      </w:r>
      <w:r>
        <w:fldChar w:fldCharType="end"/>
      </w:r>
      <w:r w:rsidRPr="00A94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 случае осуществления охоты с охотничьим огнестрельным и (или) пневматическим оружием разрешение на хранение и ношение охотничьего оружия, в соответствии с Федеральным </w:t>
      </w:r>
      <w:r>
        <w:fldChar w:fldCharType="begin"/>
      </w:r>
      <w:r>
        <w:instrText xml:space="preserve"> HYPERLINK "consultantplus://offline/ref=2B03C745224C3C79EB312FB1942F84F49BF8A306572BF194E8FA699CDBZ5L7P" </w:instrText>
      </w:r>
      <w:r>
        <w:fldChar w:fldCharType="separate"/>
      </w:r>
      <w:r w:rsidRPr="00A940A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>
        <w:fldChar w:fldCharType="end"/>
      </w:r>
      <w:r w:rsidRPr="00A94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13 декабря 1996 года № 150-ФЗ «Об оружии», в случае осуществления охоты в закрепленных охотничьих угодьях разрешение на добычу охотничьих ресурсов, выданное в установленном </w:t>
      </w:r>
      <w:r>
        <w:fldChar w:fldCharType="begin"/>
      </w:r>
      <w:r>
        <w:instrText xml:space="preserve"> HYPERLINK "consultantplus://offline/ref=3C8308DA4C28FEB0CB4B2D57497A799CF737FB0C50AD7507F20D35F6745296BD0C4B8E3AD0C77EA7EBN2P" </w:instrText>
      </w:r>
      <w:r>
        <w:fldChar w:fldCharType="separate"/>
      </w:r>
      <w:r w:rsidRPr="00A940A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порядке</w:t>
      </w:r>
      <w:r>
        <w:fldChar w:fldCharType="end"/>
      </w:r>
      <w:r w:rsidRPr="00A94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путевку, в случаях, предусмотренных Федеральным </w:t>
      </w:r>
      <w:r>
        <w:fldChar w:fldCharType="begin"/>
      </w:r>
      <w:r>
        <w:instrText xml:space="preserve"> HYPERLINK "consultantplus://offline/ref=3C8308DA4C28FEB0CB4B2D57497A799CF734FA0E53AF7507F20D35F674E5N2P" </w:instrText>
      </w:r>
      <w:r>
        <w:fldChar w:fldCharType="separate"/>
      </w:r>
      <w:r w:rsidRPr="00A940A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>
        <w:fldChar w:fldCharType="end"/>
      </w:r>
      <w:r w:rsidRPr="00A94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24 июля 2009 г. № 209-ФЗ «Об охоте и о сохранении охотничьих ресурсов и о внесении изменений в отдельные законодательные акты Российской Федерации».</w:t>
      </w:r>
    </w:p>
    <w:p w:rsidR="00A940A9" w:rsidRPr="00A940A9" w:rsidP="00A940A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94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A94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Часть 1 ст.8.37 КоАП РФ предусматривает административную ответственность за нарушение правил охоты, за исключением случаев, предусмотренных частями 1.2, 1.3 настоящей статьи и влечет наложение административного штрафа на граждан в размере от пятисот до четырех тысяч рублей с конфискацией орудий охоты или без </w:t>
      </w:r>
      <w:r w:rsidRPr="00A94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таковой</w:t>
      </w:r>
      <w:r w:rsidRPr="00A94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или лишение права осуществлять охоту на срок до двух лет.</w:t>
      </w:r>
    </w:p>
    <w:p w:rsidR="00A940A9" w:rsidRPr="00A940A9" w:rsidP="00A94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94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Согласно ст. 26.2 КоАП РФ доказательствами по делу об административном правонарушении являются любые фактические данные, на основании которых устанавливается наличие или отсутствие событие правонарушения, виновность лица, привлекаемое к административной ответственности, и иные обстоятельства, имеющие значения для дела; в соответствии с частью 2 указанной статьи эти данные могут устанавливаться протоколом об административном правонарушении, объяснениями лица, в отношении которого ведется производство по делу об административном правонарушении, иными видами доказательств.</w:t>
      </w:r>
    </w:p>
    <w:p w:rsidR="00A940A9" w:rsidRPr="00A940A9" w:rsidP="00A94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94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Виновность в совершении административного правонарушения, подтверждается совокупностью исследованных в судебном заседании доказательств: протоколом об админи</w:t>
      </w:r>
      <w:r w:rsidR="00A50DA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стративном правонарушении № номер от дата</w:t>
      </w:r>
      <w:r w:rsidRPr="00A94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года (</w:t>
      </w:r>
      <w:r w:rsidRPr="00A94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л.д</w:t>
      </w:r>
      <w:r w:rsidRPr="00A94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1), письменными объяснениями </w:t>
      </w:r>
      <w:r w:rsidRPr="00A94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Шульева</w:t>
      </w:r>
      <w:r w:rsidRPr="00A94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А.А. (</w:t>
      </w:r>
      <w:r w:rsidRPr="00A94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л.д</w:t>
      </w:r>
      <w:r w:rsidRPr="00A94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2), диском (</w:t>
      </w:r>
      <w:r w:rsidRPr="00A94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л.д</w:t>
      </w:r>
      <w:r w:rsidRPr="00A94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6), копией разрешения на добычу птиц (</w:t>
      </w:r>
      <w:r w:rsidRPr="00A94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л.д</w:t>
      </w:r>
      <w:r w:rsidRPr="00A94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7), копией путевки, выданной </w:t>
      </w:r>
      <w:r w:rsidRPr="00A94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Шульеву</w:t>
      </w:r>
      <w:r w:rsidRPr="00A94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А.А. к разрешению на добычу охотничьих ресурсов (</w:t>
      </w:r>
      <w:r w:rsidRPr="00A94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л.д</w:t>
      </w:r>
      <w:r w:rsidRPr="00A94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8), к</w:t>
      </w:r>
      <w:r w:rsidR="00A50DA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опией разрешения </w:t>
      </w:r>
      <w:r w:rsidR="00A50DA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РОХа</w:t>
      </w:r>
      <w:r w:rsidR="00A50DA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№ номер</w:t>
      </w:r>
      <w:r w:rsidRPr="00A94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 хранение и ношение охотничьего пневматического, огнестрельного оружия било оружия ограниченного поражения и патронов к нему (</w:t>
      </w:r>
      <w:r w:rsidRPr="00A94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л.д</w:t>
      </w:r>
      <w:r w:rsidRPr="00A94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9), копией охотничьего билета (</w:t>
      </w:r>
      <w:r w:rsidRPr="00A94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л.д</w:t>
      </w:r>
      <w:r w:rsidRPr="00A94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10). </w:t>
      </w:r>
    </w:p>
    <w:p w:rsidR="00A940A9" w:rsidRPr="00A940A9" w:rsidP="00A940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Таким образом, действия </w:t>
      </w:r>
      <w:r w:rsidRPr="00A94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Шульева</w:t>
      </w:r>
      <w:r w:rsidRPr="00A94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А.А. мировой судья квалифицирует по  ч. 1 ст. 8.37 КоАП РФ, как  нарушение правил охоты, </w:t>
      </w:r>
      <w:r w:rsidRPr="00A94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исключением случаев, предусмотренных </w:t>
      </w:r>
      <w:r>
        <w:fldChar w:fldCharType="begin"/>
      </w:r>
      <w:r>
        <w:instrText xml:space="preserve"> HYPERLINK "consultantplus://offline/ref=03017067233FF478A4F5F1884F1F365A16818F43B384BBC314AC9B61F065F06413105008D482zASEP" </w:instrText>
      </w:r>
      <w:r>
        <w:fldChar w:fldCharType="separate"/>
      </w:r>
      <w:r w:rsidRPr="00A940A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частями 1.2</w:t>
      </w:r>
      <w:r>
        <w:fldChar w:fldCharType="end"/>
      </w:r>
      <w:r w:rsidRPr="00A94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fldChar w:fldCharType="begin"/>
      </w:r>
      <w:r>
        <w:instrText xml:space="preserve"> HYPERLINK "consultantplus://offline/ref=03017067233FF478A4F5F1884F1F365A16818F43B384BBC314AC9B61F065F06413105008D482zASCP" </w:instrText>
      </w:r>
      <w:r>
        <w:fldChar w:fldCharType="separate"/>
      </w:r>
      <w:r w:rsidRPr="00A940A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1.3</w:t>
      </w:r>
      <w:r>
        <w:fldChar w:fldCharType="end"/>
      </w:r>
      <w:r w:rsidRPr="00A94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статьи.</w:t>
      </w:r>
    </w:p>
    <w:p w:rsidR="00A940A9" w:rsidRPr="00A940A9" w:rsidP="00A94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94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Статья 4.1 КоАП РФ предусматривает, что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 </w:t>
      </w:r>
    </w:p>
    <w:p w:rsidR="00A940A9" w:rsidRPr="00A940A9" w:rsidP="00A94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94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Обстоятельств, отягчающих административную ответственность, судом не установлено. </w:t>
      </w:r>
    </w:p>
    <w:p w:rsidR="00A940A9" w:rsidRPr="00A940A9" w:rsidP="00A94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94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Обстоятельствами, смягчающими административную ответственность, мировой судья признает полное признание своей вины, раскаяние в содеянном, наличие на иждивении одного несовершеннолетнего ребенка.</w:t>
      </w:r>
    </w:p>
    <w:p w:rsidR="00A940A9" w:rsidRPr="00A940A9" w:rsidP="00A94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94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и считает возможным назначить </w:t>
      </w:r>
      <w:r w:rsidRPr="00A94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Шульеву</w:t>
      </w:r>
      <w:r w:rsidRPr="00A94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А.А. административное наказание в виде штрафа в </w:t>
      </w:r>
      <w:r w:rsidRPr="00A94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пределах  санкции</w:t>
      </w:r>
      <w:r w:rsidRPr="00A94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ч. 1 ст. 8.37  КоАП РФ, без конфискации орудий охоты.</w:t>
      </w:r>
    </w:p>
    <w:p w:rsidR="00A940A9" w:rsidRPr="00A940A9" w:rsidP="00A94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4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основании изложенного, руководствуясь ст. 3.5, 4.1-4.3, 23.1, 29.10 КоАП РФ, мировой судья</w:t>
      </w:r>
    </w:p>
    <w:p w:rsidR="00A940A9" w:rsidRPr="00A940A9" w:rsidP="00A940A9">
      <w:pPr>
        <w:spacing w:after="20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40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A940A9" w:rsidRPr="00A940A9" w:rsidP="00A940A9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0A9" w:rsidRPr="00A940A9" w:rsidP="00A940A9">
      <w:pPr>
        <w:autoSpaceDE w:val="0"/>
        <w:autoSpaceDN w:val="0"/>
        <w:adjustRightInd w:val="0"/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94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A940A9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Шульева</w:t>
      </w:r>
      <w:r w:rsidR="00A5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  <w:r w:rsidRPr="00A94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виновным в совершении административного правонарушения, предусмотренного ч. 1 ст. 8.37 Кодекса Российской Федерации об административных правонарушениях, и назначить ему административное наказание в виде штрафа в размере 500 (пятьсот) рублей без конфискации </w:t>
      </w:r>
      <w:r w:rsidRPr="00A940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орудий охоты.</w:t>
      </w:r>
    </w:p>
    <w:p w:rsidR="00A940A9" w:rsidRPr="00A940A9" w:rsidP="00A940A9">
      <w:pPr>
        <w:autoSpaceDE w:val="0"/>
        <w:autoSpaceDN w:val="0"/>
        <w:adjustRightInd w:val="0"/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0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Охотничье ружье марки ИЖ-27, 12 калибра № М00326, переданное Шульеву А.А. согласно расписки от 25.11.2017 года на ответственное хранение по адресу</w:t>
      </w:r>
      <w:r w:rsidR="00A50D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: адрес</w:t>
      </w:r>
      <w:r w:rsidRPr="00A940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 по вступлению постановления в законную силу - оставить в его распоряжении.</w:t>
      </w:r>
    </w:p>
    <w:p w:rsidR="00A940A9" w:rsidRPr="00A940A9" w:rsidP="00A940A9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940A9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подлежит перечислению на следующие реквизиты: наименование получателя платежа - УФК по Республике Крым (Минприроды Крыма л/с 04752203170); КБК 82011625030010000140; ОКТМО 35623000; ИНН 9102001017; КПП 910201001; р/с 40101810335100010001; БИК – 043510001, наименования платежа – денежные взыскания (штрафы) за нарушения законодательства Российской Федерации по охране и использованию животного мира.</w:t>
      </w:r>
    </w:p>
    <w:p w:rsidR="00A940A9" w:rsidRPr="00A940A9" w:rsidP="00A940A9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</w:t>
      </w:r>
      <w:r w:rsidRPr="00A940A9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Шульеву</w:t>
      </w:r>
      <w:r w:rsidRPr="00A94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940A9" w:rsidRPr="00A940A9" w:rsidP="00A940A9">
      <w:pPr>
        <w:autoSpaceDE w:val="0"/>
        <w:autoSpaceDN w:val="0"/>
        <w:adjustRightInd w:val="0"/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940A9" w:rsidRPr="00A940A9" w:rsidP="00A940A9">
      <w:pPr>
        <w:autoSpaceDE w:val="0"/>
        <w:autoSpaceDN w:val="0"/>
        <w:adjustRightInd w:val="0"/>
        <w:spacing w:after="20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</w:t>
      </w:r>
      <w:r w:rsidRPr="00A940A9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Шульеву</w:t>
      </w:r>
      <w:r w:rsidRPr="00A94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положения ч. 1 ст. 20.25 КоАП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A940A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Кодексом</w:t>
      </w:r>
      <w:r>
        <w:fldChar w:fldCharType="end"/>
      </w:r>
      <w:r w:rsidRPr="00A940A9">
        <w:rPr>
          <w:rFonts w:ascii="Times New Roman" w:eastAsia="Times New Roman" w:hAnsi="Times New Roman" w:cs="Times New Roman"/>
          <w:sz w:val="24"/>
          <w:szCs w:val="24"/>
          <w:lang w:eastAsia="ru-RU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940A9" w:rsidRPr="00A940A9" w:rsidP="00A940A9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Красноперекопский районный суд Республики Крым через судебный участок № 58 Красноперекопского судебного района Республики Крым в течение 10 суток со дня вручения или получения копии постановления. </w:t>
      </w:r>
    </w:p>
    <w:p w:rsidR="00A940A9" w:rsidRPr="00A940A9" w:rsidP="00A940A9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0A9" w:rsidRPr="00A940A9" w:rsidP="00A940A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Мировой судья</w:t>
      </w:r>
      <w:r w:rsidRPr="00A940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40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40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A940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40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40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М.В. Матюшенко</w:t>
      </w:r>
    </w:p>
    <w:p w:rsidR="00A940A9" w:rsidRPr="00A940A9" w:rsidP="00A940A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0A9" w:rsidRPr="00A940A9" w:rsidP="00A940A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0A9" w:rsidRPr="00A940A9" w:rsidP="00A940A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07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3FA"/>
    <w:rsid w:val="001203FA"/>
    <w:rsid w:val="005A5074"/>
    <w:rsid w:val="00A50DAB"/>
    <w:rsid w:val="00A940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3B73F24-09EE-4756-B269-BCE69D31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50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0D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