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5A" w:rsidRPr="000408E7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408E7">
        <w:rPr>
          <w:rFonts w:ascii="Times New Roman" w:eastAsia="Times New Roman" w:hAnsi="Times New Roman" w:cs="Times New Roman"/>
          <w:bCs/>
        </w:rPr>
        <w:t>Дело № 5-58-</w:t>
      </w:r>
      <w:r w:rsidRPr="000408E7" w:rsidR="004F2BB6">
        <w:rPr>
          <w:rFonts w:ascii="Times New Roman" w:eastAsia="Times New Roman" w:hAnsi="Times New Roman" w:cs="Times New Roman"/>
          <w:bCs/>
        </w:rPr>
        <w:t>354</w:t>
      </w:r>
      <w:r w:rsidRPr="000408E7" w:rsidR="007B4F27">
        <w:rPr>
          <w:rFonts w:ascii="Times New Roman" w:eastAsia="Times New Roman" w:hAnsi="Times New Roman" w:cs="Times New Roman"/>
          <w:bCs/>
        </w:rPr>
        <w:t>/2024</w:t>
      </w:r>
    </w:p>
    <w:p w:rsidR="008A135A" w:rsidRPr="000408E7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408E7">
        <w:rPr>
          <w:rFonts w:ascii="Times New Roman" w:eastAsia="Times New Roman" w:hAnsi="Times New Roman" w:cs="Times New Roman"/>
          <w:bCs/>
        </w:rPr>
        <w:t>УИД 91</w:t>
      </w:r>
      <w:r w:rsidRPr="000408E7">
        <w:rPr>
          <w:rFonts w:ascii="Times New Roman" w:eastAsia="Times New Roman" w:hAnsi="Times New Roman" w:cs="Times New Roman"/>
          <w:bCs/>
          <w:lang w:val="en-US"/>
        </w:rPr>
        <w:t>MS</w:t>
      </w:r>
      <w:r w:rsidRPr="000408E7">
        <w:rPr>
          <w:rFonts w:ascii="Times New Roman" w:eastAsia="Times New Roman" w:hAnsi="Times New Roman" w:cs="Times New Roman"/>
          <w:bCs/>
        </w:rPr>
        <w:t>0058-01-</w:t>
      </w:r>
      <w:r w:rsidRPr="000408E7" w:rsidR="007B4F27">
        <w:rPr>
          <w:rFonts w:ascii="Times New Roman" w:eastAsia="Times New Roman" w:hAnsi="Times New Roman" w:cs="Times New Roman"/>
          <w:bCs/>
        </w:rPr>
        <w:t>2024-</w:t>
      </w:r>
      <w:r w:rsidRPr="000408E7" w:rsidR="004F2BB6">
        <w:rPr>
          <w:rFonts w:ascii="Times New Roman" w:eastAsia="Times New Roman" w:hAnsi="Times New Roman" w:cs="Times New Roman"/>
          <w:bCs/>
        </w:rPr>
        <w:t>001747-90</w:t>
      </w:r>
    </w:p>
    <w:p w:rsidR="008A135A" w:rsidRPr="000408E7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A65E1B" w:rsidRPr="000408E7" w:rsidP="008A13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8A135A" w:rsidRPr="000408E7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408E7">
        <w:rPr>
          <w:rFonts w:ascii="Times New Roman" w:eastAsia="Times New Roman" w:hAnsi="Times New Roman" w:cs="Times New Roman"/>
          <w:b/>
          <w:bCs/>
        </w:rPr>
        <w:t>ПОСТАНОВЛЕНИЕ</w:t>
      </w:r>
    </w:p>
    <w:p w:rsidR="008A135A" w:rsidRPr="000408E7" w:rsidP="008A1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408E7"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 w:rsidR="008A135A" w:rsidRPr="000408E7" w:rsidP="008A13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135A" w:rsidRPr="000408E7" w:rsidP="008A13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       </w:t>
      </w:r>
      <w:r w:rsidRPr="000408E7" w:rsidR="004F2BB6">
        <w:rPr>
          <w:rFonts w:ascii="Times New Roman" w:eastAsia="Times New Roman" w:hAnsi="Times New Roman" w:cs="Times New Roman"/>
        </w:rPr>
        <w:t>10 октября</w:t>
      </w:r>
      <w:r w:rsidRPr="000408E7" w:rsidR="007B4F27">
        <w:rPr>
          <w:rFonts w:ascii="Times New Roman" w:eastAsia="Times New Roman" w:hAnsi="Times New Roman" w:cs="Times New Roman"/>
        </w:rPr>
        <w:t xml:space="preserve"> 2024</w:t>
      </w:r>
      <w:r w:rsidRPr="000408E7">
        <w:rPr>
          <w:rFonts w:ascii="Times New Roman" w:eastAsia="Times New Roman" w:hAnsi="Times New Roman" w:cs="Times New Roman"/>
        </w:rPr>
        <w:t xml:space="preserve"> года</w:t>
      </w:r>
      <w:r w:rsidRPr="000408E7">
        <w:rPr>
          <w:rFonts w:ascii="Times New Roman" w:eastAsia="Times New Roman" w:hAnsi="Times New Roman" w:cs="Times New Roman"/>
          <w:lang w:val="en-US"/>
        </w:rPr>
        <w:t>                                                    </w:t>
      </w:r>
      <w:r w:rsidRPr="000408E7">
        <w:rPr>
          <w:rFonts w:ascii="Times New Roman" w:eastAsia="Times New Roman" w:hAnsi="Times New Roman" w:cs="Times New Roman"/>
        </w:rPr>
        <w:t>г. Красноперекопск</w:t>
      </w:r>
    </w:p>
    <w:p w:rsidR="00A65E1B" w:rsidRPr="000408E7" w:rsidP="008A13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A135A" w:rsidRPr="000408E7" w:rsidP="008A135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0408E7">
        <w:rPr>
          <w:rFonts w:ascii="Times New Roman" w:eastAsia="Arial Unicode MS" w:hAnsi="Times New Roman" w:cs="Times New Roman"/>
          <w:lang w:eastAsia="ru-RU"/>
        </w:rPr>
        <w:t xml:space="preserve">Мировой судья судебного участка № 58 </w:t>
      </w:r>
      <w:r w:rsidRPr="000408E7">
        <w:rPr>
          <w:rFonts w:ascii="Times New Roman" w:eastAsia="Arial Unicode MS" w:hAnsi="Times New Roman" w:cs="Times New Roman"/>
          <w:lang w:eastAsia="ru-RU"/>
        </w:rPr>
        <w:t>Красноперекопского судебного района</w:t>
      </w:r>
      <w:r w:rsidRPr="000408E7" w:rsidR="005806C0">
        <w:rPr>
          <w:rFonts w:ascii="Times New Roman" w:eastAsia="Arial Unicode MS" w:hAnsi="Times New Roman" w:cs="Times New Roman"/>
          <w:lang w:eastAsia="ru-RU"/>
        </w:rPr>
        <w:t xml:space="preserve"> (Красноперекопский муниципальный район и городской округ Красноперекопск)</w:t>
      </w:r>
      <w:r w:rsidRPr="000408E7">
        <w:rPr>
          <w:rFonts w:ascii="Times New Roman" w:eastAsia="Arial Unicode MS" w:hAnsi="Times New Roman" w:cs="Times New Roman"/>
          <w:lang w:eastAsia="ru-RU"/>
        </w:rPr>
        <w:t xml:space="preserve"> Республики Крым 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(296000, РФ, Республика Крым, г. Красноперекопск, 10 микрорайон, д. 4) </w:t>
      </w:r>
      <w:r w:rsidRPr="000408E7" w:rsidR="005806C0">
        <w:rPr>
          <w:rFonts w:ascii="Times New Roman" w:eastAsia="Times New Roman" w:hAnsi="Times New Roman" w:cs="Times New Roman"/>
          <w:lang w:eastAsia="ru-RU"/>
        </w:rPr>
        <w:t>Захарова А.С.,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08E7">
        <w:rPr>
          <w:rFonts w:ascii="Times New Roman" w:eastAsia="Arial Unicode MS" w:hAnsi="Times New Roman" w:cs="Times New Roman"/>
          <w:lang w:eastAsia="ru-RU"/>
        </w:rPr>
        <w:t>рассмотрев в открытом судебном заседании дел</w:t>
      </w:r>
      <w:r w:rsidRPr="000408E7">
        <w:rPr>
          <w:rFonts w:ascii="Times New Roman" w:eastAsia="Arial Unicode MS" w:hAnsi="Times New Roman" w:cs="Times New Roman"/>
          <w:lang w:eastAsia="ru-RU"/>
        </w:rPr>
        <w:t xml:space="preserve">о об административном правонарушении, предусмотренном статьей 15.5 Кодекса Российской Федерации об административных правонарушениях  (далее – КоАП РФ) в отношении </w:t>
      </w:r>
    </w:p>
    <w:p w:rsidR="008A135A" w:rsidRPr="000408E7" w:rsidP="008A13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  <w:color w:val="000000"/>
        </w:rPr>
        <w:t xml:space="preserve">должностного лица – </w:t>
      </w:r>
      <w:r w:rsidRPr="000408E7">
        <w:rPr>
          <w:rFonts w:ascii="Times New Roman" w:eastAsia="Times New Roman" w:hAnsi="Times New Roman" w:cs="Times New Roman"/>
          <w:color w:val="000000"/>
        </w:rPr>
        <w:t>Бевзюка</w:t>
      </w:r>
      <w:r w:rsidRPr="000408E7">
        <w:rPr>
          <w:rFonts w:ascii="Times New Roman" w:eastAsia="Times New Roman" w:hAnsi="Times New Roman" w:cs="Times New Roman"/>
          <w:color w:val="000000"/>
        </w:rPr>
        <w:t xml:space="preserve"> </w:t>
      </w:r>
      <w:r w:rsidRPr="000408E7" w:rsidR="000408E7">
        <w:rPr>
          <w:rFonts w:ascii="Times New Roman" w:eastAsia="Times New Roman" w:hAnsi="Times New Roman" w:cs="Times New Roman"/>
          <w:color w:val="000000"/>
        </w:rPr>
        <w:t xml:space="preserve">П.А., персональные данные, </w:t>
      </w:r>
      <w:r w:rsidRPr="000408E7" w:rsidR="00AC7DAA">
        <w:rPr>
          <w:rFonts w:ascii="Times New Roman" w:eastAsia="Times New Roman" w:hAnsi="Times New Roman" w:cs="Times New Roman"/>
          <w:color w:val="000000"/>
        </w:rPr>
        <w:t xml:space="preserve">личность </w:t>
      </w:r>
      <w:r w:rsidRPr="000408E7" w:rsidR="007B4F27">
        <w:rPr>
          <w:rFonts w:ascii="Times New Roman" w:eastAsia="Times New Roman" w:hAnsi="Times New Roman" w:cs="Times New Roman"/>
          <w:color w:val="000000"/>
        </w:rPr>
        <w:t>которого</w:t>
      </w:r>
      <w:r w:rsidRPr="000408E7" w:rsidR="00AC7DAA">
        <w:rPr>
          <w:rFonts w:ascii="Times New Roman" w:eastAsia="Times New Roman" w:hAnsi="Times New Roman" w:cs="Times New Roman"/>
          <w:color w:val="000000"/>
        </w:rPr>
        <w:t xml:space="preserve"> установлена </w:t>
      </w:r>
      <w:r w:rsidRPr="000408E7" w:rsidR="007B4F27">
        <w:rPr>
          <w:rFonts w:ascii="Times New Roman" w:eastAsia="Times New Roman" w:hAnsi="Times New Roman" w:cs="Times New Roman"/>
          <w:color w:val="000000"/>
        </w:rPr>
        <w:t>из</w:t>
      </w:r>
      <w:r w:rsidRPr="000408E7" w:rsidR="00AC7DAA">
        <w:rPr>
          <w:rFonts w:ascii="Times New Roman" w:eastAsia="Times New Roman" w:hAnsi="Times New Roman" w:cs="Times New Roman"/>
          <w:color w:val="000000"/>
        </w:rPr>
        <w:t xml:space="preserve"> материалов дела</w:t>
      </w:r>
      <w:r w:rsidRPr="000408E7" w:rsidR="001330D0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8A135A" w:rsidRPr="000408E7" w:rsidP="004F2BB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lang w:eastAsia="ru-RU"/>
        </w:rPr>
      </w:pPr>
      <w:r w:rsidRPr="000408E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УСТАНОВИЛ:</w:t>
      </w:r>
    </w:p>
    <w:p w:rsidR="004F2BB6" w:rsidRPr="000408E7" w:rsidP="004F2BB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lang w:eastAsia="ru-RU"/>
        </w:rPr>
      </w:pPr>
    </w:p>
    <w:p w:rsidR="008A135A" w:rsidRPr="000408E7" w:rsidP="008A1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           </w:t>
      </w:r>
      <w:r w:rsidRPr="000408E7" w:rsidR="004F2BB6">
        <w:rPr>
          <w:rFonts w:ascii="Times New Roman" w:eastAsia="Times New Roman" w:hAnsi="Times New Roman" w:cs="Times New Roman"/>
        </w:rPr>
        <w:t>Бевзюк</w:t>
      </w:r>
      <w:r w:rsidRPr="000408E7" w:rsidR="004F2BB6">
        <w:rPr>
          <w:rFonts w:ascii="Times New Roman" w:eastAsia="Times New Roman" w:hAnsi="Times New Roman" w:cs="Times New Roman"/>
        </w:rPr>
        <w:t xml:space="preserve"> </w:t>
      </w:r>
      <w:r w:rsidRPr="000408E7" w:rsidR="000408E7">
        <w:rPr>
          <w:rFonts w:ascii="Times New Roman" w:eastAsia="Times New Roman" w:hAnsi="Times New Roman" w:cs="Times New Roman"/>
        </w:rPr>
        <w:t>П.А.</w:t>
      </w:r>
      <w:r w:rsidRPr="000408E7" w:rsidR="00550229">
        <w:rPr>
          <w:rFonts w:ascii="Times New Roman" w:eastAsia="Times New Roman" w:hAnsi="Times New Roman" w:cs="Times New Roman"/>
        </w:rPr>
        <w:t>, являясь</w:t>
      </w:r>
      <w:r w:rsidRPr="000408E7" w:rsidR="008761C4">
        <w:rPr>
          <w:rFonts w:ascii="Times New Roman" w:eastAsia="Times New Roman" w:hAnsi="Times New Roman" w:cs="Times New Roman"/>
        </w:rPr>
        <w:t xml:space="preserve"> </w:t>
      </w:r>
      <w:r w:rsidRPr="000408E7" w:rsidR="000408E7">
        <w:rPr>
          <w:rFonts w:ascii="Times New Roman" w:eastAsia="Times New Roman" w:hAnsi="Times New Roman" w:cs="Times New Roman"/>
        </w:rPr>
        <w:t>должность</w:t>
      </w:r>
      <w:r w:rsidRPr="000408E7" w:rsidR="000408E7">
        <w:rPr>
          <w:rFonts w:ascii="Times New Roman" w:eastAsia="Times New Roman" w:hAnsi="Times New Roman" w:cs="Times New Roman"/>
        </w:rPr>
        <w:t xml:space="preserve"> наименование предприятия</w:t>
      </w:r>
      <w:r w:rsidRPr="000408E7" w:rsidR="004F2BB6">
        <w:rPr>
          <w:rFonts w:ascii="Times New Roman" w:eastAsia="Times New Roman" w:hAnsi="Times New Roman" w:cs="Times New Roman"/>
        </w:rPr>
        <w:t xml:space="preserve"> 02.05.2024  представил в Межрайонную инспекцию Федеральной налоговой службы № 2 по Республике Крым  первичную налоговой декларацию по водному налогу за 1 квартал 2024 года регистрационный номер  2163395469, с нарушением установленного законодательством о налогах и сборах срока. </w:t>
      </w:r>
    </w:p>
    <w:p w:rsidR="004F2BB6" w:rsidRPr="000408E7" w:rsidP="004F2B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 xml:space="preserve">Согласно </w:t>
      </w:r>
      <w:r w:rsidRPr="000408E7" w:rsidR="00550229">
        <w:rPr>
          <w:sz w:val="22"/>
          <w:szCs w:val="22"/>
        </w:rPr>
        <w:t xml:space="preserve"> </w:t>
      </w:r>
      <w:r w:rsidRPr="000408E7">
        <w:rPr>
          <w:sz w:val="22"/>
          <w:szCs w:val="22"/>
        </w:rPr>
        <w:t>пунктам</w:t>
      </w:r>
      <w:r w:rsidRPr="000408E7">
        <w:rPr>
          <w:sz w:val="22"/>
          <w:szCs w:val="22"/>
        </w:rPr>
        <w:t xml:space="preserve"> 1</w:t>
      </w:r>
      <w:r w:rsidRPr="000408E7">
        <w:rPr>
          <w:sz w:val="22"/>
          <w:szCs w:val="22"/>
        </w:rPr>
        <w:t>,3</w:t>
      </w:r>
      <w:r w:rsidRPr="000408E7">
        <w:rPr>
          <w:sz w:val="22"/>
          <w:szCs w:val="22"/>
        </w:rPr>
        <w:t xml:space="preserve"> статьи 80 Налогового кодекса РФ (далее - НК РФ) налоговая декларация представляет собой письменное заявление или заявление налогоплательщика, составленное в электронной форме и переданное п</w:t>
      </w:r>
      <w:r w:rsidRPr="000408E7">
        <w:rPr>
          <w:sz w:val="22"/>
          <w:szCs w:val="22"/>
        </w:rPr>
        <w:t>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</w:t>
      </w:r>
      <w:r w:rsidRPr="000408E7">
        <w:rPr>
          <w:sz w:val="22"/>
          <w:szCs w:val="22"/>
        </w:rPr>
        <w:t>зе, налоговых льготах, об исчисленной</w:t>
      </w:r>
      <w:r w:rsidRPr="000408E7">
        <w:rPr>
          <w:sz w:val="22"/>
          <w:szCs w:val="22"/>
        </w:rPr>
        <w:t xml:space="preserve"> сумме налога и (или) о других данных, служащих основанием для исчисления и уплаты налога. </w:t>
      </w:r>
      <w:r w:rsidRPr="000408E7">
        <w:rPr>
          <w:sz w:val="22"/>
          <w:szCs w:val="22"/>
        </w:rPr>
        <w:t>Налоговая декларация представляет собой письменное заявление или заявление налогоплательщика, составленное в электронной форме и</w:t>
      </w:r>
      <w:r w:rsidRPr="000408E7">
        <w:rPr>
          <w:sz w:val="22"/>
          <w:szCs w:val="22"/>
        </w:rPr>
        <w:t xml:space="preserve">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</w:t>
      </w:r>
      <w:r w:rsidRPr="000408E7">
        <w:rPr>
          <w:sz w:val="22"/>
          <w:szCs w:val="22"/>
        </w:rPr>
        <w:t xml:space="preserve"> налоговой базе, налоговых льготах, об исчисленной сумме налога и (или) о других данных, служащих основанием для исчисления</w:t>
      </w:r>
      <w:r w:rsidRPr="000408E7">
        <w:rPr>
          <w:sz w:val="22"/>
          <w:szCs w:val="22"/>
        </w:rPr>
        <w:t xml:space="preserve"> и уплаты налога.</w:t>
      </w:r>
      <w:r w:rsidRPr="000408E7">
        <w:rPr>
          <w:sz w:val="22"/>
          <w:szCs w:val="22"/>
        </w:rPr>
        <w:t xml:space="preserve"> </w:t>
      </w:r>
      <w:r w:rsidRPr="000408E7">
        <w:rPr>
          <w:sz w:val="22"/>
          <w:szCs w:val="22"/>
        </w:rPr>
        <w:t>Налоговая декларация представляется каждым налогоплательщиком по каждому налогу, подлежащему уплате этим налогоплат</w:t>
      </w:r>
      <w:r w:rsidRPr="000408E7">
        <w:rPr>
          <w:sz w:val="22"/>
          <w:szCs w:val="22"/>
        </w:rPr>
        <w:t>ельщиком, если иное не предусмотрено законодательством о налогах и сборах</w:t>
      </w:r>
      <w:r w:rsidRPr="000408E7">
        <w:rPr>
          <w:sz w:val="22"/>
          <w:szCs w:val="22"/>
        </w:rPr>
        <w:t>.</w:t>
      </w:r>
      <w:r w:rsidRPr="000408E7">
        <w:rPr>
          <w:sz w:val="22"/>
          <w:szCs w:val="22"/>
        </w:rPr>
        <w:t xml:space="preserve"> </w:t>
      </w:r>
      <w:r w:rsidRPr="000408E7">
        <w:rPr>
          <w:sz w:val="22"/>
          <w:szCs w:val="22"/>
        </w:rPr>
        <w:t>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</w:t>
      </w:r>
      <w:r w:rsidRPr="000408E7">
        <w:rPr>
          <w:sz w:val="22"/>
          <w:szCs w:val="22"/>
        </w:rPr>
        <w:t>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</w:t>
      </w:r>
      <w:r w:rsidRPr="000408E7">
        <w:rPr>
          <w:sz w:val="22"/>
          <w:szCs w:val="22"/>
        </w:rPr>
        <w:t>едставить документы, которые в соответствии с настоящим Кодексом должны прилагаться к налоговой декларации (расчету), в электронной форме</w:t>
      </w:r>
    </w:p>
    <w:p w:rsidR="004F2BB6" w:rsidRPr="000408E7" w:rsidP="004F2B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 xml:space="preserve">В соответствии с п.1 ст. 333.8 НК РФ </w:t>
      </w:r>
      <w:r w:rsidRPr="000408E7">
        <w:rPr>
          <w:sz w:val="22"/>
          <w:szCs w:val="22"/>
        </w:rPr>
        <w:t xml:space="preserve">налогоплательщиками водного налога признаются организации и физические лица, в </w:t>
      </w:r>
      <w:r w:rsidRPr="000408E7">
        <w:rPr>
          <w:sz w:val="22"/>
          <w:szCs w:val="22"/>
        </w:rPr>
        <w:t>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Российской Федерации.</w:t>
      </w:r>
    </w:p>
    <w:p w:rsidR="0001673D" w:rsidRPr="000408E7" w:rsidP="004F2B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>Наименование предприятия</w:t>
      </w:r>
      <w:r w:rsidRPr="000408E7" w:rsidR="000F470A">
        <w:rPr>
          <w:sz w:val="22"/>
          <w:szCs w:val="22"/>
        </w:rPr>
        <w:t xml:space="preserve"> 18.02.2019 получена лицензия на пользование недрами СИМ 51509 ВЭ с вида</w:t>
      </w:r>
      <w:r w:rsidRPr="000408E7" w:rsidR="000F470A">
        <w:rPr>
          <w:sz w:val="22"/>
          <w:szCs w:val="22"/>
        </w:rPr>
        <w:t xml:space="preserve">ми работ: разведка и добыча запасов участка Северо-Сивашского месторождения подземных вод. </w:t>
      </w:r>
    </w:p>
    <w:p w:rsidR="000069A3" w:rsidRPr="000408E7" w:rsidP="000069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>В соответствии с п. 1 ст. 333.15 НК РФ налоговая декларация представляется налогоплательщиком в налоговый орган по месту нахождения объекта налогообложения в срок н</w:t>
      </w:r>
      <w:r w:rsidRPr="000408E7">
        <w:rPr>
          <w:sz w:val="22"/>
          <w:szCs w:val="22"/>
        </w:rPr>
        <w:t>е позднее 25-го числа месяца, следующего за истекшим налоговым периодом.</w:t>
      </w:r>
    </w:p>
    <w:p w:rsidR="000069A3" w:rsidRPr="000408E7" w:rsidP="000069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>В соответствии со ст. 333.11 НК РФ налоговым периодом по водному налогу  признается квартал.</w:t>
      </w:r>
    </w:p>
    <w:p w:rsidR="000069A3" w:rsidRPr="000408E7" w:rsidP="000069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0408E7">
        <w:rPr>
          <w:sz w:val="22"/>
          <w:szCs w:val="22"/>
        </w:rPr>
        <w:t>Учитывая вышеизложенное, срок декларации по водному налогу  за 1 квартал 2024 года не позд</w:t>
      </w:r>
      <w:r w:rsidRPr="000408E7">
        <w:rPr>
          <w:sz w:val="22"/>
          <w:szCs w:val="22"/>
        </w:rPr>
        <w:t xml:space="preserve">нее 25.04.2024, фактически налоговая декларация  по водному налогу </w:t>
      </w:r>
      <w:r w:rsidRPr="000408E7" w:rsidR="00BF6CD5">
        <w:rPr>
          <w:sz w:val="22"/>
          <w:szCs w:val="22"/>
        </w:rPr>
        <w:t xml:space="preserve">была </w:t>
      </w:r>
      <w:r w:rsidRPr="000408E7">
        <w:rPr>
          <w:sz w:val="22"/>
          <w:szCs w:val="22"/>
        </w:rPr>
        <w:t xml:space="preserve">предоставлена </w:t>
      </w:r>
      <w:r w:rsidRPr="000408E7" w:rsidR="000408E7">
        <w:rPr>
          <w:sz w:val="22"/>
          <w:szCs w:val="22"/>
        </w:rPr>
        <w:t xml:space="preserve">должность наименование предприятия </w:t>
      </w:r>
      <w:r w:rsidRPr="000408E7">
        <w:rPr>
          <w:sz w:val="22"/>
          <w:szCs w:val="22"/>
        </w:rPr>
        <w:t>Бевзюком</w:t>
      </w:r>
      <w:r w:rsidRPr="000408E7">
        <w:rPr>
          <w:sz w:val="22"/>
          <w:szCs w:val="22"/>
        </w:rPr>
        <w:t xml:space="preserve"> П.А. 02.05.2024</w:t>
      </w:r>
      <w:r w:rsidRPr="000408E7" w:rsidR="00BF6CD5">
        <w:rPr>
          <w:sz w:val="22"/>
          <w:szCs w:val="22"/>
        </w:rPr>
        <w:t xml:space="preserve">, то есть с нарушением установленных сроков. </w:t>
      </w:r>
    </w:p>
    <w:p w:rsidR="001330D0" w:rsidRPr="000408E7" w:rsidP="00133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408E7">
        <w:rPr>
          <w:rFonts w:ascii="Times New Roman" w:eastAsia="Arial Unicode MS" w:hAnsi="Times New Roman" w:cs="Times New Roman"/>
        </w:rPr>
        <w:t xml:space="preserve">В </w:t>
      </w:r>
      <w:r w:rsidRPr="000408E7" w:rsidR="004A0322">
        <w:rPr>
          <w:rFonts w:ascii="Times New Roman" w:eastAsia="Arial Unicode MS" w:hAnsi="Times New Roman" w:cs="Times New Roman"/>
        </w:rPr>
        <w:t xml:space="preserve">судебное заседание </w:t>
      </w:r>
      <w:r w:rsidRPr="000408E7" w:rsidR="000069A3">
        <w:rPr>
          <w:rFonts w:ascii="Times New Roman" w:eastAsia="Arial Unicode MS" w:hAnsi="Times New Roman" w:cs="Times New Roman"/>
        </w:rPr>
        <w:t>Бевзюк П.А.</w:t>
      </w:r>
      <w:r w:rsidRPr="000408E7" w:rsidR="004A0322">
        <w:rPr>
          <w:rFonts w:ascii="Times New Roman" w:eastAsia="Arial Unicode MS" w:hAnsi="Times New Roman" w:cs="Times New Roman"/>
        </w:rPr>
        <w:t xml:space="preserve"> не </w:t>
      </w:r>
      <w:r w:rsidRPr="000408E7" w:rsidR="00F01A52">
        <w:rPr>
          <w:rFonts w:ascii="Times New Roman" w:eastAsia="Arial Unicode MS" w:hAnsi="Times New Roman" w:cs="Times New Roman"/>
        </w:rPr>
        <w:t>явился</w:t>
      </w:r>
      <w:r w:rsidRPr="000408E7" w:rsidR="004A0322">
        <w:rPr>
          <w:rFonts w:ascii="Times New Roman" w:eastAsia="Arial Unicode MS" w:hAnsi="Times New Roman" w:cs="Times New Roman"/>
        </w:rPr>
        <w:t>, извеще</w:t>
      </w:r>
      <w:r w:rsidRPr="000408E7" w:rsidR="00F01A52">
        <w:rPr>
          <w:rFonts w:ascii="Times New Roman" w:eastAsia="Arial Unicode MS" w:hAnsi="Times New Roman" w:cs="Times New Roman"/>
        </w:rPr>
        <w:t>н</w:t>
      </w:r>
      <w:r w:rsidRPr="000408E7" w:rsidR="004A0322">
        <w:rPr>
          <w:rFonts w:ascii="Times New Roman" w:eastAsia="Arial Unicode MS" w:hAnsi="Times New Roman" w:cs="Times New Roman"/>
        </w:rPr>
        <w:t xml:space="preserve"> надлежащим образом, </w:t>
      </w:r>
      <w:r w:rsidRPr="000408E7" w:rsidR="000069A3">
        <w:rPr>
          <w:rFonts w:ascii="Times New Roman" w:eastAsia="Arial Unicode MS" w:hAnsi="Times New Roman" w:cs="Times New Roman"/>
        </w:rPr>
        <w:t xml:space="preserve"> предоставил суду заявление о рассмотрении дела без его участия,</w:t>
      </w:r>
      <w:r w:rsidRPr="000408E7" w:rsidR="00BF6CD5">
        <w:rPr>
          <w:rFonts w:ascii="Times New Roman" w:eastAsia="Arial Unicode MS" w:hAnsi="Times New Roman" w:cs="Times New Roman"/>
        </w:rPr>
        <w:t xml:space="preserve"> в котором указал</w:t>
      </w:r>
      <w:r w:rsidRPr="000408E7" w:rsidR="000069A3">
        <w:rPr>
          <w:rFonts w:ascii="Times New Roman" w:eastAsia="Arial Unicode MS" w:hAnsi="Times New Roman" w:cs="Times New Roman"/>
        </w:rPr>
        <w:t xml:space="preserve">, что с правонарушением согласен, в </w:t>
      </w:r>
      <w:r w:rsidRPr="000408E7" w:rsidR="000069A3">
        <w:rPr>
          <w:rFonts w:ascii="Times New Roman" w:eastAsia="Arial Unicode MS" w:hAnsi="Times New Roman" w:cs="Times New Roman"/>
        </w:rPr>
        <w:t>связи</w:t>
      </w:r>
      <w:r w:rsidRPr="000408E7" w:rsidR="000069A3">
        <w:rPr>
          <w:rFonts w:ascii="Times New Roman" w:eastAsia="Arial Unicode MS" w:hAnsi="Times New Roman" w:cs="Times New Roman"/>
        </w:rPr>
        <w:t xml:space="preserve"> с чем суд счел возможным рассмотреть дело без участия лица, в отношении которого ведется производство по делу. </w:t>
      </w:r>
      <w:r w:rsidRPr="000408E7" w:rsidR="004A0322">
        <w:rPr>
          <w:rFonts w:ascii="Times New Roman" w:eastAsia="Arial Unicode MS" w:hAnsi="Times New Roman" w:cs="Times New Roman"/>
        </w:rPr>
        <w:t xml:space="preserve">   </w:t>
      </w:r>
    </w:p>
    <w:p w:rsidR="008A135A" w:rsidRPr="000408E7" w:rsidP="00133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Calibri" w:hAnsi="Times New Roman" w:cs="Times New Roman"/>
        </w:rPr>
        <w:t>Ислледовав</w:t>
      </w:r>
      <w:r w:rsidRPr="000408E7">
        <w:rPr>
          <w:rFonts w:ascii="Times New Roman" w:eastAsia="Times New Roman" w:hAnsi="Times New Roman" w:cs="Times New Roman"/>
        </w:rPr>
        <w:t xml:space="preserve"> материа</w:t>
      </w:r>
      <w:r w:rsidRPr="000408E7">
        <w:rPr>
          <w:rFonts w:ascii="Times New Roman" w:eastAsia="Times New Roman" w:hAnsi="Times New Roman" w:cs="Times New Roman"/>
        </w:rPr>
        <w:t xml:space="preserve">лы  дела, мировой судья считает, что событие правонарушения имело место </w:t>
      </w:r>
      <w:r w:rsidRPr="000408E7">
        <w:rPr>
          <w:rFonts w:ascii="Times New Roman" w:eastAsia="Times New Roman" w:hAnsi="Times New Roman" w:cs="Times New Roman"/>
        </w:rPr>
        <w:t xml:space="preserve">и </w:t>
      </w:r>
      <w:r w:rsidRPr="000408E7" w:rsidR="001330D0">
        <w:rPr>
          <w:rFonts w:ascii="Times New Roman" w:eastAsia="Times New Roman" w:hAnsi="Times New Roman" w:cs="Times New Roman"/>
        </w:rPr>
        <w:t>подтверждается материалами дела</w:t>
      </w:r>
      <w:r w:rsidRPr="000408E7">
        <w:rPr>
          <w:rFonts w:ascii="Times New Roman" w:eastAsia="Times New Roman" w:hAnsi="Times New Roman" w:cs="Times New Roman"/>
        </w:rPr>
        <w:t>: протокол</w:t>
      </w:r>
      <w:r w:rsidRPr="000408E7" w:rsidR="001330D0">
        <w:rPr>
          <w:rFonts w:ascii="Times New Roman" w:eastAsia="Times New Roman" w:hAnsi="Times New Roman" w:cs="Times New Roman"/>
        </w:rPr>
        <w:t>ом</w:t>
      </w:r>
      <w:r w:rsidRPr="000408E7">
        <w:rPr>
          <w:rFonts w:ascii="Times New Roman" w:eastAsia="Times New Roman" w:hAnsi="Times New Roman" w:cs="Times New Roman"/>
        </w:rPr>
        <w:t xml:space="preserve"> об админ</w:t>
      </w:r>
      <w:r w:rsidRPr="000408E7" w:rsidR="008C5CCF">
        <w:rPr>
          <w:rFonts w:ascii="Times New Roman" w:eastAsia="Times New Roman" w:hAnsi="Times New Roman" w:cs="Times New Roman"/>
        </w:rPr>
        <w:t>истративном правонарушении</w:t>
      </w:r>
      <w:r w:rsidRPr="000408E7">
        <w:rPr>
          <w:rFonts w:ascii="Times New Roman" w:eastAsia="Times New Roman" w:hAnsi="Times New Roman" w:cs="Times New Roman"/>
        </w:rPr>
        <w:t xml:space="preserve"> </w:t>
      </w:r>
      <w:r w:rsidRPr="000408E7" w:rsidR="000069A3">
        <w:rPr>
          <w:rFonts w:ascii="Times New Roman" w:eastAsia="Times New Roman" w:hAnsi="Times New Roman" w:cs="Times New Roman"/>
        </w:rPr>
        <w:t>91062424600018600001 от 06.09.2024 (л.д.</w:t>
      </w:r>
      <w:r w:rsidRPr="000408E7" w:rsidR="008C21E0">
        <w:rPr>
          <w:rFonts w:ascii="Times New Roman" w:eastAsia="Times New Roman" w:hAnsi="Times New Roman" w:cs="Times New Roman"/>
        </w:rPr>
        <w:t>1-2);  копиями списков внутренних почтовых отправлений (л.д.3,5); копией уведомления на составление, подписание и вручение протокола об административном правонарушении (л.д.4);  копией отчета об отслеживании почтового отправления (л.д.6);</w:t>
      </w:r>
      <w:r w:rsidRPr="000408E7" w:rsidR="008C21E0">
        <w:rPr>
          <w:rFonts w:ascii="Times New Roman" w:eastAsia="Times New Roman" w:hAnsi="Times New Roman" w:cs="Times New Roman"/>
        </w:rPr>
        <w:t xml:space="preserve">  копией акта налоговой проверки № 1153 от 16.08.2024 (л.д.7-8); копией квитанции о приеме электронного документа (л.д.9-10); копией уведомления № 2052 о вызове налогоплательщика от 02.08.2024 (л.д.11); копией квитанции о приеме электронного документа (л.д.12);  копиями сведений </w:t>
      </w:r>
      <w:r w:rsidRPr="000408E7" w:rsidR="000408E7">
        <w:rPr>
          <w:rFonts w:ascii="Times New Roman" w:eastAsia="Times New Roman" w:hAnsi="Times New Roman" w:cs="Times New Roman"/>
        </w:rPr>
        <w:t>наименование предприятия</w:t>
      </w:r>
      <w:r w:rsidRPr="000408E7" w:rsidR="008C21E0">
        <w:rPr>
          <w:rFonts w:ascii="Times New Roman" w:eastAsia="Times New Roman" w:hAnsi="Times New Roman" w:cs="Times New Roman"/>
        </w:rPr>
        <w:t xml:space="preserve"> (л.д.13-16); копией квитанции о приеме налоговой декларации </w:t>
      </w:r>
      <w:r w:rsidRPr="000408E7" w:rsidR="008C21E0">
        <w:rPr>
          <w:rFonts w:ascii="Times New Roman" w:eastAsia="Times New Roman" w:hAnsi="Times New Roman" w:cs="Times New Roman"/>
        </w:rPr>
        <w:t xml:space="preserve">( </w:t>
      </w:r>
      <w:r w:rsidRPr="000408E7" w:rsidR="008C21E0">
        <w:rPr>
          <w:rFonts w:ascii="Times New Roman" w:eastAsia="Times New Roman" w:hAnsi="Times New Roman" w:cs="Times New Roman"/>
        </w:rPr>
        <w:t xml:space="preserve">расчета), бухгалтерской ( финансовой) отчетности в электронной форме (л.д.17). </w:t>
      </w:r>
    </w:p>
    <w:p w:rsidR="008A135A" w:rsidRPr="000408E7" w:rsidP="008A1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408E7">
        <w:rPr>
          <w:rFonts w:ascii="Times New Roman" w:eastAsia="Calibri" w:hAnsi="Times New Roman" w:cs="Times New Roman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</w:t>
      </w:r>
      <w:r w:rsidRPr="000408E7">
        <w:rPr>
          <w:rFonts w:ascii="Times New Roman" w:eastAsia="Calibri" w:hAnsi="Times New Roman" w:cs="Times New Roman"/>
        </w:rPr>
        <w:t>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8A135A" w:rsidRPr="000408E7" w:rsidP="008A1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  </w:t>
      </w:r>
      <w:r w:rsidRPr="000408E7">
        <w:rPr>
          <w:rFonts w:ascii="Times New Roman" w:eastAsia="Times New Roman" w:hAnsi="Times New Roman" w:cs="Times New Roman"/>
        </w:rPr>
        <w:t xml:space="preserve">Таким образом, вина </w:t>
      </w:r>
      <w:r w:rsidRPr="000408E7" w:rsidR="008C21E0">
        <w:rPr>
          <w:rFonts w:ascii="Times New Roman" w:eastAsia="Times New Roman" w:hAnsi="Times New Roman" w:cs="Times New Roman"/>
          <w:color w:val="000000"/>
        </w:rPr>
        <w:t xml:space="preserve">должностного лица </w:t>
      </w:r>
      <w:r w:rsidRPr="000408E7" w:rsidR="000408E7">
        <w:rPr>
          <w:rFonts w:ascii="Times New Roman" w:eastAsia="Times New Roman" w:hAnsi="Times New Roman" w:cs="Times New Roman"/>
        </w:rPr>
        <w:t xml:space="preserve">должность наименование предприятия </w:t>
      </w:r>
      <w:r w:rsidRPr="000408E7" w:rsidR="008C21E0">
        <w:rPr>
          <w:rFonts w:ascii="Times New Roman" w:eastAsia="Times New Roman" w:hAnsi="Times New Roman" w:cs="Times New Roman"/>
          <w:color w:val="000000"/>
        </w:rPr>
        <w:t>Бевзюка</w:t>
      </w:r>
      <w:r w:rsidRPr="000408E7" w:rsidR="008C21E0">
        <w:rPr>
          <w:rFonts w:ascii="Times New Roman" w:eastAsia="Times New Roman" w:hAnsi="Times New Roman" w:cs="Times New Roman"/>
          <w:color w:val="000000"/>
        </w:rPr>
        <w:t xml:space="preserve"> </w:t>
      </w:r>
      <w:r w:rsidRPr="000408E7" w:rsidR="000408E7">
        <w:rPr>
          <w:rFonts w:ascii="Times New Roman" w:eastAsia="Times New Roman" w:hAnsi="Times New Roman" w:cs="Times New Roman"/>
          <w:color w:val="000000"/>
        </w:rPr>
        <w:t>П.А.</w:t>
      </w:r>
      <w:r w:rsidRPr="000408E7">
        <w:rPr>
          <w:rFonts w:ascii="Times New Roman" w:eastAsia="Times New Roman" w:hAnsi="Times New Roman" w:cs="Times New Roman"/>
        </w:rPr>
        <w:t xml:space="preserve"> в совершении админис</w:t>
      </w:r>
      <w:r w:rsidRPr="000408E7">
        <w:rPr>
          <w:rFonts w:ascii="Times New Roman" w:eastAsia="Times New Roman" w:hAnsi="Times New Roman" w:cs="Times New Roman"/>
        </w:rPr>
        <w:t xml:space="preserve">тративного правонарушения полностью подтверждается исследованными в судебном заседании доказательствами и </w:t>
      </w:r>
      <w:r w:rsidRPr="000408E7" w:rsidR="008C21E0">
        <w:rPr>
          <w:rFonts w:ascii="Times New Roman" w:eastAsia="Times New Roman" w:hAnsi="Times New Roman" w:cs="Times New Roman"/>
        </w:rPr>
        <w:t>его</w:t>
      </w:r>
      <w:r w:rsidRPr="000408E7">
        <w:rPr>
          <w:rFonts w:ascii="Times New Roman" w:eastAsia="Times New Roman" w:hAnsi="Times New Roman" w:cs="Times New Roman"/>
        </w:rPr>
        <w:t xml:space="preserve"> действия мировой судья квалифицирует по статье 15.5 КоАП РФ как  </w:t>
      </w:r>
      <w:r w:rsidRPr="000408E7">
        <w:rPr>
          <w:rFonts w:ascii="Times New Roman" w:eastAsia="Calibri" w:hAnsi="Times New Roman" w:cs="Times New Roman"/>
        </w:rPr>
        <w:t>нарушение установленных законодательством о налогах и сборах сроков представления</w:t>
      </w:r>
      <w:r w:rsidRPr="000408E7">
        <w:rPr>
          <w:rFonts w:ascii="Times New Roman" w:eastAsia="Calibri" w:hAnsi="Times New Roman" w:cs="Times New Roman"/>
        </w:rPr>
        <w:t xml:space="preserve"> налоговой декларации в налоговый орган по месту учета. </w:t>
      </w:r>
    </w:p>
    <w:p w:rsidR="008A135A" w:rsidRPr="000408E7" w:rsidP="008A1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0408E7">
        <w:rPr>
          <w:rFonts w:ascii="Times New Roman" w:eastAsia="Calibri" w:hAnsi="Times New Roman" w:cs="Times New Roman"/>
        </w:rPr>
        <w:t xml:space="preserve">  </w:t>
      </w:r>
      <w:r w:rsidRPr="000408E7">
        <w:rPr>
          <w:rFonts w:ascii="Times New Roman" w:eastAsia="Times New Roman" w:hAnsi="Times New Roman" w:cs="Times New Roman"/>
        </w:rPr>
        <w:t>При назна</w:t>
      </w:r>
      <w:r w:rsidRPr="000408E7" w:rsidR="008C5CCF">
        <w:rPr>
          <w:rFonts w:ascii="Times New Roman" w:eastAsia="Times New Roman" w:hAnsi="Times New Roman" w:cs="Times New Roman"/>
        </w:rPr>
        <w:t xml:space="preserve">чении наказания </w:t>
      </w:r>
      <w:r w:rsidRPr="000408E7" w:rsidR="008C21E0">
        <w:rPr>
          <w:rFonts w:ascii="Times New Roman" w:eastAsia="Times New Roman" w:hAnsi="Times New Roman" w:cs="Times New Roman"/>
        </w:rPr>
        <w:t>Бевзюку П.А.</w:t>
      </w:r>
      <w:r w:rsidRPr="000408E7">
        <w:rPr>
          <w:rFonts w:ascii="Times New Roman" w:eastAsia="Times New Roman" w:hAnsi="Times New Roman" w:cs="Times New Roman"/>
        </w:rPr>
        <w:t xml:space="preserve"> мировой судья учитывает характер правонарушения, личность </w:t>
      </w:r>
      <w:r w:rsidRPr="000408E7" w:rsidR="00F01A52">
        <w:rPr>
          <w:rFonts w:ascii="Times New Roman" w:eastAsia="Times New Roman" w:hAnsi="Times New Roman" w:cs="Times New Roman"/>
        </w:rPr>
        <w:t>виновного</w:t>
      </w:r>
      <w:r w:rsidRPr="000408E7">
        <w:rPr>
          <w:rFonts w:ascii="Times New Roman" w:eastAsia="Times New Roman" w:hAnsi="Times New Roman" w:cs="Times New Roman"/>
        </w:rPr>
        <w:t xml:space="preserve">, обстоятельства, смягчающие административную ответственность, и обстоятельства, отягчающие </w:t>
      </w:r>
      <w:r w:rsidRPr="000408E7">
        <w:rPr>
          <w:rFonts w:ascii="Times New Roman" w:eastAsia="Times New Roman" w:hAnsi="Times New Roman" w:cs="Times New Roman"/>
        </w:rPr>
        <w:t>административную ответственность.</w:t>
      </w:r>
    </w:p>
    <w:p w:rsidR="008A135A" w:rsidRPr="000408E7" w:rsidP="008A13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Обстоятельств, </w:t>
      </w:r>
      <w:r w:rsidRPr="000408E7" w:rsidR="004A0322">
        <w:rPr>
          <w:rFonts w:ascii="Times New Roman" w:eastAsia="Times New Roman" w:hAnsi="Times New Roman" w:cs="Times New Roman"/>
        </w:rPr>
        <w:t>смягчающих,</w:t>
      </w:r>
      <w:r w:rsidRPr="000408E7" w:rsidR="008C5CCF">
        <w:rPr>
          <w:rFonts w:ascii="Times New Roman" w:eastAsia="Times New Roman" w:hAnsi="Times New Roman" w:cs="Times New Roman"/>
        </w:rPr>
        <w:t xml:space="preserve"> отягчающих</w:t>
      </w:r>
      <w:r w:rsidRPr="000408E7">
        <w:rPr>
          <w:rFonts w:ascii="Times New Roman" w:eastAsia="Times New Roman" w:hAnsi="Times New Roman" w:cs="Times New Roman"/>
        </w:rPr>
        <w:t xml:space="preserve"> ответственно</w:t>
      </w:r>
      <w:r w:rsidRPr="000408E7" w:rsidR="008C5CCF">
        <w:rPr>
          <w:rFonts w:ascii="Times New Roman" w:eastAsia="Times New Roman" w:hAnsi="Times New Roman" w:cs="Times New Roman"/>
        </w:rPr>
        <w:t>сть мировым судьей не установлено.</w:t>
      </w:r>
    </w:p>
    <w:p w:rsidR="008A135A" w:rsidRPr="000408E7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Учитывая </w:t>
      </w:r>
      <w:r w:rsidRPr="000408E7">
        <w:rPr>
          <w:rFonts w:ascii="Times New Roman" w:eastAsia="Times New Roman" w:hAnsi="Times New Roman" w:cs="Times New Roman"/>
        </w:rPr>
        <w:t>вышеизложенное</w:t>
      </w:r>
      <w:r w:rsidRPr="000408E7">
        <w:rPr>
          <w:rFonts w:ascii="Times New Roman" w:eastAsia="Times New Roman" w:hAnsi="Times New Roman" w:cs="Times New Roman"/>
        </w:rPr>
        <w:t>, руководствуясь ст.с</w:t>
      </w:r>
      <w:r w:rsidRPr="000408E7">
        <w:rPr>
          <w:rFonts w:ascii="Times New Roman" w:eastAsia="Times New Roman" w:hAnsi="Times New Roman" w:cs="Times New Roman"/>
          <w:color w:val="000000"/>
        </w:rPr>
        <w:t xml:space="preserve">т. 29.9-29.11 </w:t>
      </w:r>
      <w:r w:rsidRPr="000408E7"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 судья</w:t>
      </w:r>
    </w:p>
    <w:p w:rsidR="008C5CCF" w:rsidRPr="000408E7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8A135A" w:rsidRPr="000408E7" w:rsidP="008A135A">
      <w:pPr>
        <w:spacing w:after="0" w:line="240" w:lineRule="auto"/>
        <w:ind w:firstLine="3372"/>
        <w:rPr>
          <w:rFonts w:ascii="Times New Roman" w:eastAsia="Times New Roman" w:hAnsi="Times New Roman" w:cs="Times New Roman"/>
          <w:lang w:eastAsia="ru-RU"/>
        </w:rPr>
      </w:pPr>
      <w:r w:rsidRPr="000408E7">
        <w:rPr>
          <w:rFonts w:ascii="Times New Roman" w:eastAsia="Times New Roman" w:hAnsi="Times New Roman" w:cs="Times New Roman"/>
          <w:lang w:eastAsia="ru-RU"/>
        </w:rPr>
        <w:t xml:space="preserve">    ПОСТАНОВИЛ:</w:t>
      </w:r>
    </w:p>
    <w:p w:rsidR="008A135A" w:rsidRPr="000408E7" w:rsidP="008A135A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lang w:eastAsia="ru-RU"/>
        </w:rPr>
      </w:pPr>
    </w:p>
    <w:p w:rsidR="008A135A" w:rsidRPr="000408E7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408E7" w:rsidR="008C21E0">
        <w:rPr>
          <w:rFonts w:ascii="Times New Roman" w:eastAsia="Times New Roman" w:hAnsi="Times New Roman" w:cs="Times New Roman"/>
          <w:lang w:eastAsia="ru-RU"/>
        </w:rPr>
        <w:t>Бевзюка</w:t>
      </w:r>
      <w:r w:rsidRPr="000408E7" w:rsidR="008C21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08E7" w:rsidR="000408E7">
        <w:rPr>
          <w:rFonts w:ascii="Times New Roman" w:eastAsia="Times New Roman" w:hAnsi="Times New Roman" w:cs="Times New Roman"/>
          <w:lang w:eastAsia="ru-RU"/>
        </w:rPr>
        <w:t>П.А.</w:t>
      </w:r>
      <w:r w:rsidRPr="000408E7" w:rsidR="008C5CCF">
        <w:rPr>
          <w:rFonts w:ascii="Times New Roman" w:eastAsia="Times New Roman" w:hAnsi="Times New Roman" w:cs="Times New Roman"/>
          <w:lang w:eastAsia="ru-RU"/>
        </w:rPr>
        <w:t xml:space="preserve"> признать </w:t>
      </w:r>
      <w:r w:rsidRPr="000408E7" w:rsidR="00F01A52">
        <w:rPr>
          <w:rFonts w:ascii="Times New Roman" w:eastAsia="Times New Roman" w:hAnsi="Times New Roman" w:cs="Times New Roman"/>
          <w:lang w:eastAsia="ru-RU"/>
        </w:rPr>
        <w:t>виновным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</w:t>
      </w:r>
      <w:r w:rsidRPr="000408E7" w:rsidR="0072764B">
        <w:rPr>
          <w:rFonts w:ascii="Times New Roman" w:eastAsia="Times New Roman" w:hAnsi="Times New Roman" w:cs="Times New Roman"/>
          <w:lang w:eastAsia="ru-RU"/>
        </w:rPr>
        <w:t>,  предусмотренного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 ст. 15.5 Кодекса РФ об административ</w:t>
      </w:r>
      <w:r w:rsidRPr="000408E7" w:rsidR="008C5CCF">
        <w:rPr>
          <w:rFonts w:ascii="Times New Roman" w:eastAsia="Times New Roman" w:hAnsi="Times New Roman" w:cs="Times New Roman"/>
          <w:lang w:eastAsia="ru-RU"/>
        </w:rPr>
        <w:t>ных правонарушениях</w:t>
      </w:r>
      <w:r w:rsidRPr="000408E7" w:rsidR="0072764B">
        <w:rPr>
          <w:rFonts w:ascii="Times New Roman" w:eastAsia="Times New Roman" w:hAnsi="Times New Roman" w:cs="Times New Roman"/>
          <w:lang w:eastAsia="ru-RU"/>
        </w:rPr>
        <w:t>,</w:t>
      </w:r>
      <w:r w:rsidRPr="000408E7" w:rsidR="008C5CCF">
        <w:rPr>
          <w:rFonts w:ascii="Times New Roman" w:eastAsia="Times New Roman" w:hAnsi="Times New Roman" w:cs="Times New Roman"/>
          <w:lang w:eastAsia="ru-RU"/>
        </w:rPr>
        <w:t xml:space="preserve"> и назначить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 наказание в виде предупреждения.</w:t>
      </w:r>
    </w:p>
    <w:p w:rsidR="008A135A" w:rsidRPr="000408E7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суток со дня </w:t>
      </w:r>
      <w:r w:rsidRPr="000408E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0408E7">
        <w:rPr>
          <w:rFonts w:ascii="Times New Roman" w:eastAsia="Times New Roman" w:hAnsi="Times New Roman" w:cs="Times New Roman"/>
        </w:rPr>
        <w:t>через мирового судью в Красноперекопский районный суд Республики Крым.</w:t>
      </w:r>
    </w:p>
    <w:p w:rsidR="008A135A" w:rsidRPr="000408E7" w:rsidP="008A13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8A135A" w:rsidRPr="000408E7" w:rsidP="008A135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0408E7">
        <w:rPr>
          <w:rFonts w:ascii="Times New Roman" w:eastAsia="Times New Roman" w:hAnsi="Times New Roman" w:cs="Times New Roman"/>
        </w:rPr>
        <w:t xml:space="preserve">   Мировой судья:                                                              </w:t>
      </w:r>
      <w:r w:rsidRPr="000408E7">
        <w:rPr>
          <w:rFonts w:ascii="Times New Roman" w:eastAsia="Times New Roman" w:hAnsi="Times New Roman" w:cs="Times New Roman"/>
        </w:rPr>
        <w:t xml:space="preserve"> </w:t>
      </w:r>
      <w:r w:rsidRPr="000408E7" w:rsidR="00A65E1B">
        <w:rPr>
          <w:rFonts w:ascii="Times New Roman" w:eastAsia="Times New Roman" w:hAnsi="Times New Roman" w:cs="Times New Roman"/>
        </w:rPr>
        <w:t>А.С. Захарова</w:t>
      </w:r>
    </w:p>
    <w:p w:rsidR="008A135A" w:rsidRPr="000408E7" w:rsidP="008A135A">
      <w:pPr>
        <w:rPr>
          <w:rFonts w:ascii="Times New Roman" w:hAnsi="Times New Roman" w:cs="Times New Roman"/>
        </w:rPr>
      </w:pPr>
    </w:p>
    <w:p w:rsidR="00735AE9" w:rsidRPr="000408E7" w:rsidP="008A135A">
      <w:pPr>
        <w:rPr>
          <w:rFonts w:ascii="Times New Roman" w:hAnsi="Times New Roman" w:cs="Times New Roman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C5CC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069A3"/>
    <w:rsid w:val="00010A72"/>
    <w:rsid w:val="00012225"/>
    <w:rsid w:val="0001673D"/>
    <w:rsid w:val="000236AD"/>
    <w:rsid w:val="00032246"/>
    <w:rsid w:val="00036366"/>
    <w:rsid w:val="000408E7"/>
    <w:rsid w:val="00045042"/>
    <w:rsid w:val="00045074"/>
    <w:rsid w:val="00046FD6"/>
    <w:rsid w:val="00054FAE"/>
    <w:rsid w:val="00067BAB"/>
    <w:rsid w:val="00074DEB"/>
    <w:rsid w:val="00081F8D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1D24"/>
    <w:rsid w:val="000F470A"/>
    <w:rsid w:val="000F6D81"/>
    <w:rsid w:val="001026D7"/>
    <w:rsid w:val="00107BC5"/>
    <w:rsid w:val="001179F8"/>
    <w:rsid w:val="00124340"/>
    <w:rsid w:val="001276A7"/>
    <w:rsid w:val="001330D0"/>
    <w:rsid w:val="001367FA"/>
    <w:rsid w:val="001548B6"/>
    <w:rsid w:val="001615C6"/>
    <w:rsid w:val="00164555"/>
    <w:rsid w:val="00167E5F"/>
    <w:rsid w:val="00171CD8"/>
    <w:rsid w:val="001720D8"/>
    <w:rsid w:val="00176D60"/>
    <w:rsid w:val="00177E79"/>
    <w:rsid w:val="00197055"/>
    <w:rsid w:val="001A63A9"/>
    <w:rsid w:val="001B2FA4"/>
    <w:rsid w:val="001C1BAB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3119F"/>
    <w:rsid w:val="00232629"/>
    <w:rsid w:val="00235DF1"/>
    <w:rsid w:val="00251642"/>
    <w:rsid w:val="00252EA2"/>
    <w:rsid w:val="002825DE"/>
    <w:rsid w:val="00286388"/>
    <w:rsid w:val="00292C33"/>
    <w:rsid w:val="002A10FC"/>
    <w:rsid w:val="002A6059"/>
    <w:rsid w:val="002B0ACE"/>
    <w:rsid w:val="002B6A19"/>
    <w:rsid w:val="002B72A6"/>
    <w:rsid w:val="002E1580"/>
    <w:rsid w:val="00301B82"/>
    <w:rsid w:val="00303B76"/>
    <w:rsid w:val="00313323"/>
    <w:rsid w:val="00316F34"/>
    <w:rsid w:val="00317D79"/>
    <w:rsid w:val="0033642D"/>
    <w:rsid w:val="00356BDB"/>
    <w:rsid w:val="003677D6"/>
    <w:rsid w:val="00377DCF"/>
    <w:rsid w:val="0038103D"/>
    <w:rsid w:val="003859C1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0719"/>
    <w:rsid w:val="00472DC4"/>
    <w:rsid w:val="004747DC"/>
    <w:rsid w:val="00485437"/>
    <w:rsid w:val="00491927"/>
    <w:rsid w:val="00496CB2"/>
    <w:rsid w:val="004A0322"/>
    <w:rsid w:val="004A6F91"/>
    <w:rsid w:val="004B5091"/>
    <w:rsid w:val="004D0993"/>
    <w:rsid w:val="004D0E6F"/>
    <w:rsid w:val="004E2CC5"/>
    <w:rsid w:val="004F0438"/>
    <w:rsid w:val="004F26A1"/>
    <w:rsid w:val="004F2BB6"/>
    <w:rsid w:val="004F4D5E"/>
    <w:rsid w:val="005054F2"/>
    <w:rsid w:val="00506830"/>
    <w:rsid w:val="00530610"/>
    <w:rsid w:val="00542EFF"/>
    <w:rsid w:val="00544CF5"/>
    <w:rsid w:val="00550229"/>
    <w:rsid w:val="00550F2F"/>
    <w:rsid w:val="00566B2A"/>
    <w:rsid w:val="00567F04"/>
    <w:rsid w:val="005743A5"/>
    <w:rsid w:val="005743B2"/>
    <w:rsid w:val="005748CB"/>
    <w:rsid w:val="005806C0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C86"/>
    <w:rsid w:val="005E3F9F"/>
    <w:rsid w:val="005E63AB"/>
    <w:rsid w:val="005F3EE6"/>
    <w:rsid w:val="005F49E4"/>
    <w:rsid w:val="005F57A9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C651D"/>
    <w:rsid w:val="006D2F92"/>
    <w:rsid w:val="006D4FE1"/>
    <w:rsid w:val="006D6D57"/>
    <w:rsid w:val="006E6932"/>
    <w:rsid w:val="00700329"/>
    <w:rsid w:val="0072764B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4F27"/>
    <w:rsid w:val="007B668A"/>
    <w:rsid w:val="007C30C9"/>
    <w:rsid w:val="007C3882"/>
    <w:rsid w:val="007D004E"/>
    <w:rsid w:val="007D3D4C"/>
    <w:rsid w:val="007D6540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646A6"/>
    <w:rsid w:val="008701FD"/>
    <w:rsid w:val="008761C4"/>
    <w:rsid w:val="008808A1"/>
    <w:rsid w:val="00885FF8"/>
    <w:rsid w:val="00895388"/>
    <w:rsid w:val="0089722B"/>
    <w:rsid w:val="008A135A"/>
    <w:rsid w:val="008A1BE5"/>
    <w:rsid w:val="008B29EA"/>
    <w:rsid w:val="008B5DEC"/>
    <w:rsid w:val="008B73FA"/>
    <w:rsid w:val="008B7904"/>
    <w:rsid w:val="008C21E0"/>
    <w:rsid w:val="008C5CCF"/>
    <w:rsid w:val="008D72E9"/>
    <w:rsid w:val="008E71CD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56B1B"/>
    <w:rsid w:val="009604FC"/>
    <w:rsid w:val="00985594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5D6"/>
    <w:rsid w:val="00A36B30"/>
    <w:rsid w:val="00A373DC"/>
    <w:rsid w:val="00A376A0"/>
    <w:rsid w:val="00A53725"/>
    <w:rsid w:val="00A54405"/>
    <w:rsid w:val="00A65E1B"/>
    <w:rsid w:val="00A67E67"/>
    <w:rsid w:val="00A705F3"/>
    <w:rsid w:val="00A825FC"/>
    <w:rsid w:val="00A961EE"/>
    <w:rsid w:val="00AA0BEA"/>
    <w:rsid w:val="00AA0E90"/>
    <w:rsid w:val="00AA7E44"/>
    <w:rsid w:val="00AB1367"/>
    <w:rsid w:val="00AB64D5"/>
    <w:rsid w:val="00AC7DAA"/>
    <w:rsid w:val="00AD37D1"/>
    <w:rsid w:val="00AD49EA"/>
    <w:rsid w:val="00AE26E7"/>
    <w:rsid w:val="00AE29AC"/>
    <w:rsid w:val="00AF7FC9"/>
    <w:rsid w:val="00B012B0"/>
    <w:rsid w:val="00B03A94"/>
    <w:rsid w:val="00B1051B"/>
    <w:rsid w:val="00B124ED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5787"/>
    <w:rsid w:val="00B902C8"/>
    <w:rsid w:val="00BA435F"/>
    <w:rsid w:val="00BB4440"/>
    <w:rsid w:val="00BC241B"/>
    <w:rsid w:val="00BE1FCC"/>
    <w:rsid w:val="00BF1F12"/>
    <w:rsid w:val="00BF4846"/>
    <w:rsid w:val="00BF6CD5"/>
    <w:rsid w:val="00BF7473"/>
    <w:rsid w:val="00BF79C7"/>
    <w:rsid w:val="00C10A06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FF9"/>
    <w:rsid w:val="00C8554D"/>
    <w:rsid w:val="00C91238"/>
    <w:rsid w:val="00CA070D"/>
    <w:rsid w:val="00CB08E3"/>
    <w:rsid w:val="00CC2A38"/>
    <w:rsid w:val="00CC65F3"/>
    <w:rsid w:val="00CC7951"/>
    <w:rsid w:val="00CD1F31"/>
    <w:rsid w:val="00CD27F2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21595"/>
    <w:rsid w:val="00E24858"/>
    <w:rsid w:val="00E4114B"/>
    <w:rsid w:val="00E52CDD"/>
    <w:rsid w:val="00E57F7D"/>
    <w:rsid w:val="00E805FF"/>
    <w:rsid w:val="00E81B2E"/>
    <w:rsid w:val="00E82236"/>
    <w:rsid w:val="00E82D28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01A52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C6441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5124-18DC-40BB-9E70-3AC17E29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