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7A527D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Дело № 5-58-</w:t>
      </w:r>
      <w:r w:rsidR="000D4EB7">
        <w:rPr>
          <w:rFonts w:ascii="Times New Roman" w:eastAsia="Times New Roman" w:hAnsi="Times New Roman"/>
          <w:bCs/>
          <w:sz w:val="28"/>
          <w:szCs w:val="28"/>
        </w:rPr>
        <w:t>380</w:t>
      </w:r>
      <w:r w:rsidR="00D85642">
        <w:rPr>
          <w:rFonts w:ascii="Times New Roman" w:eastAsia="Times New Roman" w:hAnsi="Times New Roman"/>
          <w:bCs/>
          <w:sz w:val="28"/>
          <w:szCs w:val="28"/>
        </w:rPr>
        <w:t>/2025</w:t>
      </w:r>
    </w:p>
    <w:p w:rsidR="00C85C9A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УИД 91</w:t>
      </w:r>
      <w:r w:rsidRPr="007A527D">
        <w:rPr>
          <w:rFonts w:ascii="Times New Roman" w:eastAsia="Times New Roman" w:hAnsi="Times New Roman"/>
          <w:bCs/>
          <w:sz w:val="28"/>
          <w:szCs w:val="28"/>
          <w:lang w:val="en-US"/>
        </w:rPr>
        <w:t>MS</w:t>
      </w:r>
      <w:r w:rsidR="00B70B8C">
        <w:rPr>
          <w:rFonts w:ascii="Times New Roman" w:eastAsia="Times New Roman" w:hAnsi="Times New Roman"/>
          <w:bCs/>
          <w:sz w:val="28"/>
          <w:szCs w:val="28"/>
        </w:rPr>
        <w:t>005</w:t>
      </w:r>
      <w:r w:rsidR="00D85642">
        <w:rPr>
          <w:rFonts w:ascii="Times New Roman" w:eastAsia="Times New Roman" w:hAnsi="Times New Roman"/>
          <w:bCs/>
          <w:sz w:val="28"/>
          <w:szCs w:val="28"/>
        </w:rPr>
        <w:t>8</w:t>
      </w:r>
      <w:r w:rsidR="00E6787E">
        <w:rPr>
          <w:rFonts w:ascii="Times New Roman" w:eastAsia="Times New Roman" w:hAnsi="Times New Roman"/>
          <w:bCs/>
          <w:sz w:val="28"/>
          <w:szCs w:val="28"/>
        </w:rPr>
        <w:t>-01-</w:t>
      </w:r>
      <w:r w:rsidR="00D85642">
        <w:rPr>
          <w:rFonts w:ascii="Times New Roman" w:eastAsia="Times New Roman" w:hAnsi="Times New Roman"/>
          <w:bCs/>
          <w:sz w:val="28"/>
          <w:szCs w:val="28"/>
        </w:rPr>
        <w:t>2025-</w:t>
      </w:r>
      <w:r w:rsidR="000D4EB7">
        <w:rPr>
          <w:rFonts w:ascii="Times New Roman" w:eastAsia="Times New Roman" w:hAnsi="Times New Roman"/>
          <w:bCs/>
          <w:sz w:val="28"/>
          <w:szCs w:val="28"/>
        </w:rPr>
        <w:t>001851-82</w:t>
      </w:r>
    </w:p>
    <w:p w:rsidR="007A527D" w:rsidRPr="007A527D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C85C9A" w:rsidRPr="007A527D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5C9A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7A527D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5C9A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="000D4EB7">
        <w:rPr>
          <w:rFonts w:ascii="Times New Roman" w:eastAsia="Times New Roman" w:hAnsi="Times New Roman"/>
          <w:sz w:val="28"/>
          <w:szCs w:val="28"/>
        </w:rPr>
        <w:t>09</w:t>
      </w:r>
      <w:r w:rsidR="008B5921">
        <w:rPr>
          <w:rFonts w:ascii="Times New Roman" w:eastAsia="Times New Roman" w:hAnsi="Times New Roman"/>
          <w:sz w:val="28"/>
          <w:szCs w:val="28"/>
        </w:rPr>
        <w:t xml:space="preserve"> октября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</w:t>
      </w:r>
      <w:r w:rsidR="00D85642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EC1D8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г. Красноперекопск</w:t>
      </w:r>
    </w:p>
    <w:p w:rsidR="00817B59" w:rsidRPr="007A527D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85C9A" w:rsidRPr="007A527D" w:rsidP="0079125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Мировой судья судебного участка 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№ 58 Красноперекопского судебного района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Республики Крым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(296000, РФ, Республика Крым, г. Красноперекопск, микрорайон 10, дом 4) </w:t>
      </w:r>
      <w:r w:rsidR="00817B59">
        <w:rPr>
          <w:rFonts w:ascii="Times New Roman" w:eastAsia="Times New Roman" w:hAnsi="Times New Roman"/>
          <w:sz w:val="28"/>
          <w:szCs w:val="28"/>
          <w:lang w:eastAsia="ru-RU"/>
        </w:rPr>
        <w:t xml:space="preserve">Захарова </w:t>
      </w:r>
      <w:r w:rsidR="00B70B8C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Анастасия Сергеевна,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>частью 2</w:t>
      </w:r>
      <w:r w:rsidRPr="007A527D" w:rsidR="00132EAA">
        <w:rPr>
          <w:rFonts w:ascii="Times New Roman" w:eastAsia="Arial Unicode MS" w:hAnsi="Times New Roman"/>
          <w:sz w:val="28"/>
          <w:szCs w:val="28"/>
          <w:lang w:eastAsia="ru-RU"/>
        </w:rPr>
        <w:t xml:space="preserve"> статьи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 xml:space="preserve"> 15.33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70B8C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6787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D4EB7">
        <w:rPr>
          <w:rFonts w:ascii="Times New Roman" w:eastAsia="Times New Roman" w:hAnsi="Times New Roman"/>
          <w:color w:val="000000"/>
          <w:sz w:val="28"/>
          <w:szCs w:val="28"/>
        </w:rPr>
        <w:t xml:space="preserve">Остапчук Людмилы Геннадьевны, </w:t>
      </w:r>
      <w:r w:rsidR="00D61B97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</w:t>
      </w:r>
      <w:r w:rsidR="000D4EB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B51D4A" w:rsidP="00B70B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являющейся </w:t>
      </w:r>
      <w:r w:rsidR="008B59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61B97">
        <w:rPr>
          <w:rFonts w:ascii="Times New Roman" w:eastAsia="Times New Roman" w:hAnsi="Times New Roman"/>
          <w:color w:val="000000"/>
          <w:sz w:val="28"/>
          <w:szCs w:val="28"/>
        </w:rPr>
        <w:t>должность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61B97">
        <w:rPr>
          <w:rFonts w:ascii="Times New Roman" w:eastAsia="Times New Roman" w:hAnsi="Times New Roman"/>
          <w:color w:val="000000"/>
          <w:sz w:val="28"/>
          <w:szCs w:val="28"/>
        </w:rPr>
        <w:t>наименование органзации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(ОГРН </w:t>
      </w:r>
      <w:r w:rsidR="00D61B97">
        <w:rPr>
          <w:rFonts w:ascii="Times New Roman" w:eastAsia="Times New Roman" w:hAnsi="Times New Roman"/>
          <w:color w:val="000000"/>
          <w:sz w:val="28"/>
          <w:szCs w:val="28"/>
        </w:rPr>
        <w:t xml:space="preserve">номер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адрес юридического лица: </w:t>
      </w:r>
      <w:r w:rsidR="00D61B97">
        <w:rPr>
          <w:rFonts w:ascii="Times New Roman" w:eastAsia="Times New Roman" w:hAnsi="Times New Roman"/>
          <w:color w:val="000000"/>
          <w:sz w:val="28"/>
          <w:szCs w:val="28"/>
        </w:rPr>
        <w:t>адрес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личность </w:t>
      </w:r>
      <w:r w:rsidR="00B70B8C">
        <w:rPr>
          <w:rFonts w:ascii="Times New Roman" w:eastAsia="Times New Roman" w:hAnsi="Times New Roman"/>
          <w:color w:val="000000"/>
          <w:sz w:val="28"/>
          <w:szCs w:val="28"/>
        </w:rPr>
        <w:t>которо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установлена из материалов дела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817B59" w:rsidRPr="007A527D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900D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УСТАНОВИЛ:</w:t>
      </w:r>
    </w:p>
    <w:p w:rsidR="00B51D4A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900D0" w:rsidRPr="007A527D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Должность наименование организации</w:t>
      </w:r>
      <w:r w:rsidR="00AE6BAB">
        <w:rPr>
          <w:rFonts w:ascii="Times New Roman" w:eastAsia="Times New Roman" w:hAnsi="Times New Roman"/>
          <w:color w:val="000000"/>
          <w:sz w:val="28"/>
          <w:szCs w:val="28"/>
        </w:rPr>
        <w:t xml:space="preserve">  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ап</w:t>
      </w:r>
      <w:r w:rsidR="00AE6BAB">
        <w:rPr>
          <w:rFonts w:ascii="Times New Roman" w:eastAsia="Times New Roman" w:hAnsi="Times New Roman"/>
          <w:color w:val="000000"/>
          <w:sz w:val="28"/>
          <w:szCs w:val="28"/>
        </w:rPr>
        <w:t>чук Л.Г.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допустил</w:t>
      </w:r>
      <w:r w:rsidR="00AE6BAB">
        <w:rPr>
          <w:rFonts w:ascii="Times New Roman" w:eastAsia="Times New Roman" w:hAnsi="Times New Roman"/>
          <w:sz w:val="28"/>
          <w:szCs w:val="28"/>
        </w:rPr>
        <w:t>а</w:t>
      </w:r>
      <w:r w:rsidR="00817B59">
        <w:rPr>
          <w:rFonts w:ascii="Times New Roman" w:eastAsia="Times New Roman" w:hAnsi="Times New Roman"/>
          <w:sz w:val="28"/>
          <w:szCs w:val="28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9458AC" w:rsidP="009458AC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Страхователем нарушен  п. 1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ст. 24 Федерального закона от 09.07.1998 № 125-ФЗ «Об обязательном социальном страховании от несчастных случаев на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>производстве и профессиональных заболеваний»</w:t>
      </w:r>
      <w:r w:rsidRPr="009458AC">
        <w:rPr>
          <w:rFonts w:ascii="Times New Roman" w:eastAsia="Times New Roman" w:hAnsi="Times New Roman"/>
          <w:sz w:val="28"/>
          <w:szCs w:val="28"/>
        </w:rPr>
        <w:t xml:space="preserve"> согласно которому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 w:rsidRPr="00945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7A527D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Исходя из вышеизложенного, </w:t>
      </w:r>
      <w:r w:rsidR="00D61B97">
        <w:rPr>
          <w:rFonts w:ascii="Times New Roman" w:eastAsia="Times New Roman" w:hAnsi="Times New Roman"/>
          <w:sz w:val="28"/>
          <w:szCs w:val="28"/>
        </w:rPr>
        <w:t>должность наименование организации</w:t>
      </w:r>
      <w:r w:rsidR="000D4EB7">
        <w:rPr>
          <w:rFonts w:ascii="Times New Roman" w:eastAsia="Times New Roman" w:hAnsi="Times New Roman"/>
          <w:color w:val="000000"/>
          <w:sz w:val="28"/>
          <w:szCs w:val="28"/>
        </w:rPr>
        <w:t xml:space="preserve"> Остапчук  Л.Г.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обязан</w:t>
      </w:r>
      <w:r w:rsidR="000D4EB7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был</w:t>
      </w:r>
      <w:r w:rsidR="000D4EB7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0D4EB7">
        <w:rPr>
          <w:rFonts w:ascii="Times New Roman" w:eastAsia="Times New Roman" w:hAnsi="Times New Roman"/>
          <w:sz w:val="28"/>
          <w:szCs w:val="28"/>
        </w:rPr>
        <w:t>2</w:t>
      </w:r>
      <w:r w:rsidR="008B5921">
        <w:rPr>
          <w:rFonts w:ascii="Times New Roman" w:eastAsia="Times New Roman" w:hAnsi="Times New Roman"/>
          <w:sz w:val="28"/>
          <w:szCs w:val="28"/>
        </w:rPr>
        <w:t xml:space="preserve">-й </w:t>
      </w:r>
      <w:r w:rsidR="008B5921">
        <w:rPr>
          <w:rFonts w:ascii="Times New Roman" w:eastAsia="Times New Roman" w:hAnsi="Times New Roman"/>
          <w:sz w:val="28"/>
          <w:szCs w:val="28"/>
        </w:rPr>
        <w:t>квартал 2025</w:t>
      </w:r>
      <w:r w:rsidR="00236B88">
        <w:rPr>
          <w:rFonts w:ascii="Times New Roman" w:eastAsia="Times New Roman" w:hAnsi="Times New Roman"/>
          <w:sz w:val="28"/>
          <w:szCs w:val="28"/>
        </w:rPr>
        <w:t xml:space="preserve"> год </w:t>
      </w:r>
      <w:r w:rsidR="00B51D4A">
        <w:rPr>
          <w:rFonts w:ascii="Times New Roman" w:eastAsia="Times New Roman" w:hAnsi="Times New Roman"/>
          <w:sz w:val="28"/>
          <w:szCs w:val="28"/>
        </w:rPr>
        <w:t xml:space="preserve"> в срок не п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озднее </w:t>
      </w:r>
      <w:r w:rsidR="008B5921">
        <w:rPr>
          <w:rFonts w:ascii="Times New Roman" w:eastAsia="Times New Roman" w:hAnsi="Times New Roman"/>
          <w:sz w:val="28"/>
          <w:szCs w:val="28"/>
        </w:rPr>
        <w:t>25.</w:t>
      </w:r>
      <w:r w:rsidR="000D4EB7">
        <w:rPr>
          <w:rFonts w:ascii="Times New Roman" w:eastAsia="Times New Roman" w:hAnsi="Times New Roman"/>
          <w:sz w:val="28"/>
          <w:szCs w:val="28"/>
        </w:rPr>
        <w:t>07</w:t>
      </w:r>
      <w:r w:rsidR="008B5921">
        <w:rPr>
          <w:rFonts w:ascii="Times New Roman" w:eastAsia="Times New Roman" w:hAnsi="Times New Roman"/>
          <w:sz w:val="28"/>
          <w:szCs w:val="28"/>
        </w:rPr>
        <w:t>.2025</w:t>
      </w:r>
      <w:r w:rsidR="00644AE6">
        <w:rPr>
          <w:rFonts w:ascii="Times New Roman" w:eastAsia="Times New Roman" w:hAnsi="Times New Roman"/>
          <w:sz w:val="28"/>
          <w:szCs w:val="28"/>
        </w:rPr>
        <w:t>,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фактически предоставив </w:t>
      </w:r>
      <w:r w:rsidR="000D4EB7">
        <w:rPr>
          <w:rFonts w:ascii="Times New Roman" w:eastAsia="Times New Roman" w:hAnsi="Times New Roman"/>
          <w:sz w:val="28"/>
          <w:szCs w:val="28"/>
        </w:rPr>
        <w:t>04 августа</w:t>
      </w:r>
      <w:r w:rsidR="008B5921">
        <w:rPr>
          <w:rFonts w:ascii="Times New Roman" w:eastAsia="Times New Roman" w:hAnsi="Times New Roman"/>
          <w:sz w:val="28"/>
          <w:szCs w:val="28"/>
        </w:rPr>
        <w:t xml:space="preserve"> 2025</w:t>
      </w:r>
      <w:r w:rsidR="00A12268">
        <w:rPr>
          <w:rFonts w:ascii="Times New Roman" w:eastAsia="Times New Roman" w:hAnsi="Times New Roman"/>
          <w:sz w:val="28"/>
          <w:szCs w:val="28"/>
        </w:rPr>
        <w:t>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B5921" w:rsidRPr="003C3E03" w:rsidP="008B59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3E03">
        <w:rPr>
          <w:rFonts w:ascii="Times New Roman" w:eastAsia="Times New Roman" w:hAnsi="Times New Roman"/>
          <w:sz w:val="28"/>
          <w:szCs w:val="28"/>
        </w:rPr>
        <w:t>В судебное заседание лицо, в отношении которого ведется производство по делу</w:t>
      </w:r>
      <w:r w:rsidR="00BD505D">
        <w:rPr>
          <w:rFonts w:ascii="Times New Roman" w:eastAsia="Times New Roman" w:hAnsi="Times New Roman"/>
          <w:sz w:val="28"/>
          <w:szCs w:val="28"/>
        </w:rPr>
        <w:t>,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  не </w:t>
      </w:r>
      <w:r w:rsidR="00BD505D">
        <w:rPr>
          <w:rFonts w:ascii="Times New Roman" w:eastAsia="Times New Roman" w:hAnsi="Times New Roman"/>
          <w:sz w:val="28"/>
          <w:szCs w:val="28"/>
        </w:rPr>
        <w:t>явилась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C3E03">
        <w:rPr>
          <w:rFonts w:ascii="Times New Roman" w:hAnsi="Times New Roman"/>
          <w:sz w:val="28"/>
          <w:szCs w:val="28"/>
        </w:rPr>
        <w:t xml:space="preserve">извещался по месту жительства, указанным в протоколе об административном правонарушении, с указанного адреса </w:t>
      </w:r>
      <w:r w:rsidRPr="003C3E03">
        <w:rPr>
          <w:rFonts w:ascii="Times New Roman" w:eastAsia="Times New Roman" w:hAnsi="Times New Roman"/>
          <w:sz w:val="28"/>
          <w:szCs w:val="28"/>
        </w:rPr>
        <w:t>вернулся конверт</w:t>
      </w:r>
      <w:r w:rsidRPr="003C3E03">
        <w:rPr>
          <w:rFonts w:ascii="Times New Roman" w:hAnsi="Times New Roman"/>
          <w:sz w:val="28"/>
          <w:szCs w:val="28"/>
        </w:rPr>
        <w:t xml:space="preserve"> с судебной повесткой с отметкой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3C3E03">
        <w:rPr>
          <w:rFonts w:ascii="Times New Roman" w:hAnsi="Times New Roman"/>
          <w:sz w:val="28"/>
          <w:szCs w:val="28"/>
        </w:rPr>
        <w:t xml:space="preserve">ации № 5 от 24 марта 2005 года </w:t>
      </w:r>
      <w:r w:rsidRPr="003C3E03">
        <w:rPr>
          <w:rFonts w:ascii="Times New Roman" w:eastAsia="Times New Roman" w:hAnsi="Times New Roman"/>
          <w:sz w:val="28"/>
          <w:szCs w:val="28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3C3E03">
        <w:rPr>
          <w:rFonts w:ascii="Times New Roman" w:hAnsi="Times New Roman"/>
          <w:sz w:val="28"/>
          <w:szCs w:val="28"/>
        </w:rPr>
        <w:t xml:space="preserve">, 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ходатайств об отложении рассмотрения дела </w:t>
      </w:r>
      <w:r w:rsidR="000D4EB7">
        <w:rPr>
          <w:rFonts w:ascii="Times New Roman" w:hAnsi="Times New Roman"/>
          <w:sz w:val="28"/>
          <w:szCs w:val="28"/>
        </w:rPr>
        <w:t>Остапчук Л.Г.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3C3E0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D4EB7">
        <w:rPr>
          <w:rFonts w:ascii="Times New Roman" w:hAnsi="Times New Roman"/>
          <w:sz w:val="28"/>
          <w:szCs w:val="28"/>
        </w:rPr>
        <w:t>Остапчук Л.Г.</w:t>
      </w:r>
    </w:p>
    <w:p w:rsidR="00D85642" w:rsidRPr="007A527D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458AC">
        <w:rPr>
          <w:rFonts w:ascii="Times New Roman" w:eastAsia="Times New Roman" w:hAnsi="Times New Roman"/>
          <w:sz w:val="28"/>
          <w:szCs w:val="28"/>
        </w:rPr>
        <w:t>Исследовав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дела, мировой судья считает, что</w:t>
      </w:r>
      <w:r w:rsidR="00547C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событие правонарушения имело место и его подтверждают материалы дела: протокол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5B1790">
        <w:rPr>
          <w:rFonts w:ascii="Times New Roman" w:eastAsia="Times New Roman" w:hAnsi="Times New Roman"/>
          <w:sz w:val="28"/>
          <w:szCs w:val="28"/>
        </w:rPr>
        <w:t xml:space="preserve">16.09.2025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="005B1790">
        <w:rPr>
          <w:rFonts w:ascii="Times New Roman" w:eastAsia="Times New Roman" w:hAnsi="Times New Roman"/>
          <w:sz w:val="28"/>
          <w:szCs w:val="28"/>
        </w:rPr>
        <w:t>1034635</w:t>
      </w:r>
      <w:r w:rsidR="008B5921">
        <w:rPr>
          <w:rFonts w:ascii="Times New Roman" w:eastAsia="Times New Roman" w:hAnsi="Times New Roman"/>
          <w:sz w:val="28"/>
          <w:szCs w:val="28"/>
        </w:rPr>
        <w:t>, составленный в соответствии с положениями ст. 28.2 КоАП РФ, содержащим подробное изложение совершенного правонарушения</w:t>
      </w:r>
      <w:r>
        <w:rPr>
          <w:rFonts w:ascii="Times New Roman" w:eastAsia="Times New Roman" w:hAnsi="Times New Roman"/>
          <w:sz w:val="28"/>
          <w:szCs w:val="28"/>
        </w:rPr>
        <w:t xml:space="preserve"> (л.д.1-2); копией формы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="00D61B97">
        <w:rPr>
          <w:rFonts w:ascii="Times New Roman" w:eastAsia="Times New Roman" w:hAnsi="Times New Roman"/>
          <w:color w:val="000000"/>
          <w:sz w:val="28"/>
          <w:szCs w:val="28"/>
        </w:rPr>
        <w:t>название организации</w:t>
      </w:r>
      <w:r w:rsidR="005B179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 w:rsidR="005B1790">
        <w:rPr>
          <w:rFonts w:ascii="Times New Roman" w:eastAsia="Times New Roman" w:hAnsi="Times New Roman"/>
          <w:sz w:val="28"/>
          <w:szCs w:val="28"/>
        </w:rPr>
        <w:t>2</w:t>
      </w:r>
      <w:r w:rsidR="00C262E1">
        <w:rPr>
          <w:rFonts w:ascii="Times New Roman" w:eastAsia="Times New Roman" w:hAnsi="Times New Roman"/>
          <w:sz w:val="28"/>
          <w:szCs w:val="28"/>
        </w:rPr>
        <w:t xml:space="preserve"> квартал 2025</w:t>
      </w:r>
      <w:r w:rsidR="00236B88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5B1790">
        <w:rPr>
          <w:rFonts w:ascii="Times New Roman" w:eastAsia="Times New Roman" w:hAnsi="Times New Roman"/>
          <w:sz w:val="28"/>
          <w:szCs w:val="28"/>
        </w:rPr>
        <w:t xml:space="preserve">  (полугодие 2025 года)</w:t>
      </w:r>
      <w:r>
        <w:rPr>
          <w:rFonts w:ascii="Times New Roman" w:eastAsia="Times New Roman" w:hAnsi="Times New Roman"/>
          <w:sz w:val="28"/>
          <w:szCs w:val="28"/>
        </w:rPr>
        <w:t xml:space="preserve"> (л.д.</w:t>
      </w:r>
      <w:r w:rsidR="00D24B4A">
        <w:rPr>
          <w:rFonts w:ascii="Times New Roman" w:eastAsia="Times New Roman" w:hAnsi="Times New Roman"/>
          <w:sz w:val="28"/>
          <w:szCs w:val="28"/>
        </w:rPr>
        <w:t>7-8</w:t>
      </w:r>
      <w:r>
        <w:rPr>
          <w:rFonts w:ascii="Times New Roman" w:eastAsia="Times New Roman" w:hAnsi="Times New Roman"/>
          <w:sz w:val="28"/>
          <w:szCs w:val="28"/>
        </w:rPr>
        <w:t xml:space="preserve">);  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копией протокола проверки отчетности от </w:t>
      </w:r>
      <w:r w:rsidR="005B1790">
        <w:rPr>
          <w:rFonts w:ascii="Times New Roman" w:eastAsia="Times New Roman" w:hAnsi="Times New Roman"/>
          <w:sz w:val="28"/>
          <w:szCs w:val="28"/>
        </w:rPr>
        <w:t>04.08.205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(л.д.9);  копией уведомления о доставке (л.д.10); копией  сведений о регистрации формы, согласно которой  форма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="00D61B97">
        <w:rPr>
          <w:rFonts w:ascii="Times New Roman" w:eastAsia="Times New Roman" w:hAnsi="Times New Roman"/>
          <w:color w:val="000000"/>
          <w:sz w:val="28"/>
          <w:szCs w:val="28"/>
        </w:rPr>
        <w:t>название организации</w:t>
      </w:r>
      <w:r w:rsidR="00C262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C262E1">
        <w:rPr>
          <w:rFonts w:ascii="Times New Roman" w:eastAsia="Times New Roman" w:hAnsi="Times New Roman"/>
          <w:sz w:val="28"/>
          <w:szCs w:val="28"/>
        </w:rPr>
        <w:t xml:space="preserve"> </w:t>
      </w:r>
      <w:r w:rsidR="005B1790">
        <w:rPr>
          <w:rFonts w:ascii="Times New Roman" w:eastAsia="Times New Roman" w:hAnsi="Times New Roman"/>
          <w:sz w:val="28"/>
          <w:szCs w:val="28"/>
        </w:rPr>
        <w:t>2</w:t>
      </w:r>
      <w:r w:rsidR="00C262E1">
        <w:rPr>
          <w:rFonts w:ascii="Times New Roman" w:eastAsia="Times New Roman" w:hAnsi="Times New Roman"/>
          <w:sz w:val="28"/>
          <w:szCs w:val="28"/>
        </w:rPr>
        <w:t xml:space="preserve"> квартал 2025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</w:t>
      </w:r>
      <w:r w:rsidR="00187F7D">
        <w:rPr>
          <w:rFonts w:ascii="Times New Roman" w:eastAsia="Times New Roman" w:hAnsi="Times New Roman"/>
          <w:sz w:val="28"/>
          <w:szCs w:val="28"/>
        </w:rPr>
        <w:t>г.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</w:t>
      </w:r>
      <w:r w:rsidR="00187F7D">
        <w:rPr>
          <w:rFonts w:ascii="Times New Roman" w:eastAsia="Times New Roman" w:hAnsi="Times New Roman"/>
          <w:sz w:val="28"/>
          <w:szCs w:val="28"/>
        </w:rPr>
        <w:t>п</w:t>
      </w:r>
      <w:r w:rsidR="00D24B4A">
        <w:rPr>
          <w:rFonts w:ascii="Times New Roman" w:eastAsia="Times New Roman" w:hAnsi="Times New Roman"/>
          <w:sz w:val="28"/>
          <w:szCs w:val="28"/>
        </w:rPr>
        <w:t>ринят</w:t>
      </w:r>
      <w:r w:rsidR="00187F7D">
        <w:rPr>
          <w:rFonts w:ascii="Times New Roman" w:eastAsia="Times New Roman" w:hAnsi="Times New Roman"/>
          <w:sz w:val="28"/>
          <w:szCs w:val="28"/>
        </w:rPr>
        <w:t>а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СФР </w:t>
      </w:r>
      <w:r w:rsidR="005B1790">
        <w:rPr>
          <w:rFonts w:ascii="Times New Roman" w:eastAsia="Times New Roman" w:hAnsi="Times New Roman"/>
          <w:sz w:val="28"/>
          <w:szCs w:val="28"/>
        </w:rPr>
        <w:t>04.08.2025</w:t>
      </w:r>
      <w:r w:rsidR="00D24B4A">
        <w:rPr>
          <w:rFonts w:ascii="Times New Roman" w:eastAsia="Times New Roman" w:hAnsi="Times New Roman"/>
          <w:sz w:val="28"/>
          <w:szCs w:val="28"/>
        </w:rPr>
        <w:t>(л.д.</w:t>
      </w:r>
      <w:r w:rsidR="00187F7D">
        <w:rPr>
          <w:rFonts w:ascii="Times New Roman" w:eastAsia="Times New Roman" w:hAnsi="Times New Roman"/>
          <w:sz w:val="28"/>
          <w:szCs w:val="28"/>
        </w:rPr>
        <w:t>11); выпиской ЕГРЮЛ (л.д.12-</w:t>
      </w:r>
      <w:r w:rsidR="005B1790">
        <w:rPr>
          <w:rFonts w:ascii="Times New Roman" w:eastAsia="Times New Roman" w:hAnsi="Times New Roman"/>
          <w:sz w:val="28"/>
          <w:szCs w:val="28"/>
        </w:rPr>
        <w:t>15</w:t>
      </w:r>
      <w:r w:rsidR="00187F7D">
        <w:rPr>
          <w:rFonts w:ascii="Times New Roman" w:eastAsia="Times New Roman" w:hAnsi="Times New Roman"/>
          <w:sz w:val="28"/>
          <w:szCs w:val="28"/>
        </w:rPr>
        <w:t>).</w:t>
      </w:r>
    </w:p>
    <w:p w:rsidR="00547C2B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61B97">
        <w:rPr>
          <w:rFonts w:ascii="Times New Roman" w:eastAsia="Times New Roman" w:hAnsi="Times New Roman"/>
          <w:sz w:val="28"/>
          <w:szCs w:val="28"/>
        </w:rPr>
        <w:t>должность наименование организации</w:t>
      </w:r>
      <w:r w:rsidR="00D61B97">
        <w:rPr>
          <w:rFonts w:ascii="Times New Roman" w:eastAsia="Times New Roman" w:hAnsi="Times New Roman"/>
          <w:color w:val="000000"/>
          <w:sz w:val="28"/>
          <w:szCs w:val="28"/>
        </w:rPr>
        <w:t xml:space="preserve"> Ост</w:t>
      </w:r>
      <w:r w:rsidR="005B179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61B97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5B1790">
        <w:rPr>
          <w:rFonts w:ascii="Times New Roman" w:eastAsia="Times New Roman" w:hAnsi="Times New Roman"/>
          <w:color w:val="000000"/>
          <w:sz w:val="28"/>
          <w:szCs w:val="28"/>
        </w:rPr>
        <w:t xml:space="preserve">чук Людмилы Геннадьевны </w:t>
      </w:r>
      <w:r w:rsidR="00187F7D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в совершении административного правонарушения, предусмотренного ч. 2 ст. 15.</w:t>
      </w:r>
      <w:r w:rsidRPr="00547C2B">
        <w:rPr>
          <w:rFonts w:ascii="Times New Roman" w:eastAsia="Times New Roman" w:hAnsi="Times New Roman"/>
          <w:sz w:val="28"/>
          <w:szCs w:val="28"/>
        </w:rPr>
        <w:t xml:space="preserve">33 КоАП РФ, а именно: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  <w:r w:rsidRPr="00547C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hAnsi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Оснований для применения положений ст. 2.9 КоАП РФ судом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color w:val="000000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</w:t>
      </w:r>
      <w:r w:rsidR="00094CF6">
        <w:rPr>
          <w:rFonts w:ascii="Times New Roman" w:hAnsi="Times New Roman"/>
          <w:sz w:val="28"/>
          <w:szCs w:val="28"/>
        </w:rPr>
        <w:t xml:space="preserve"> Обстоятельств,</w:t>
      </w:r>
      <w:r w:rsidR="00547C2B">
        <w:rPr>
          <w:rFonts w:ascii="Times New Roman" w:hAnsi="Times New Roman"/>
          <w:sz w:val="28"/>
          <w:szCs w:val="28"/>
        </w:rPr>
        <w:t xml:space="preserve"> смягчающих, 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отягчающих</w:t>
      </w:r>
      <w:r w:rsidRPr="007A527D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ответственность</w:t>
      </w:r>
      <w:r w:rsidRPr="007A527D">
        <w:rPr>
          <w:rFonts w:ascii="Times New Roman" w:hAnsi="Times New Roman"/>
          <w:sz w:val="28"/>
          <w:szCs w:val="28"/>
        </w:rPr>
        <w:t>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 При назначении административного наказания мировой судья учитывает характер совершенного </w:t>
      </w:r>
      <w:r w:rsidR="005B1790">
        <w:rPr>
          <w:rFonts w:ascii="Times New Roman" w:hAnsi="Times New Roman"/>
          <w:sz w:val="28"/>
          <w:szCs w:val="28"/>
        </w:rPr>
        <w:t>Остапчук Л.Г.</w:t>
      </w:r>
      <w:r w:rsidRPr="007A527D">
        <w:rPr>
          <w:rFonts w:ascii="Times New Roman" w:hAnsi="Times New Roman"/>
          <w:sz w:val="28"/>
          <w:szCs w:val="28"/>
        </w:rPr>
        <w:t xml:space="preserve"> административного правона</w:t>
      </w:r>
      <w:r w:rsidR="003B7448">
        <w:rPr>
          <w:rFonts w:ascii="Times New Roman" w:hAnsi="Times New Roman"/>
          <w:sz w:val="28"/>
          <w:szCs w:val="28"/>
        </w:rPr>
        <w:t xml:space="preserve">рушения, личность </w:t>
      </w:r>
      <w:r w:rsidR="005B1790">
        <w:rPr>
          <w:rFonts w:ascii="Times New Roman" w:hAnsi="Times New Roman"/>
          <w:sz w:val="28"/>
          <w:szCs w:val="28"/>
        </w:rPr>
        <w:t>виновной</w:t>
      </w:r>
      <w:r w:rsidRPr="007A527D">
        <w:rPr>
          <w:rFonts w:ascii="Times New Roman" w:hAnsi="Times New Roman"/>
          <w:sz w:val="28"/>
          <w:szCs w:val="28"/>
        </w:rPr>
        <w:t xml:space="preserve">, </w:t>
      </w:r>
      <w:r w:rsidR="005B1790">
        <w:rPr>
          <w:rFonts w:ascii="Times New Roman" w:hAnsi="Times New Roman"/>
          <w:sz w:val="28"/>
          <w:szCs w:val="28"/>
        </w:rPr>
        <w:t>ее</w:t>
      </w:r>
      <w:r w:rsidRPr="007A527D">
        <w:rPr>
          <w:rFonts w:ascii="Times New Roman" w:hAnsi="Times New Roman"/>
          <w:sz w:val="28"/>
          <w:szCs w:val="28"/>
        </w:rPr>
        <w:t xml:space="preserve"> семейное и материальное положение, </w:t>
      </w:r>
      <w:r w:rsidR="00094CF6">
        <w:rPr>
          <w:rFonts w:ascii="Times New Roman" w:hAnsi="Times New Roman"/>
          <w:sz w:val="28"/>
          <w:szCs w:val="28"/>
        </w:rPr>
        <w:t>отсутствие</w:t>
      </w:r>
      <w:r w:rsidR="003B7448">
        <w:rPr>
          <w:rFonts w:ascii="Times New Roman" w:hAnsi="Times New Roman"/>
          <w:sz w:val="28"/>
          <w:szCs w:val="28"/>
        </w:rPr>
        <w:t xml:space="preserve"> смягчающих,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>
        <w:rPr>
          <w:rFonts w:ascii="Times New Roman" w:hAnsi="Times New Roman"/>
          <w:sz w:val="28"/>
          <w:szCs w:val="28"/>
        </w:rPr>
        <w:t>отягчающих административн</w:t>
      </w:r>
      <w:r w:rsidRPr="007A527D" w:rsidR="00401A7D">
        <w:rPr>
          <w:rFonts w:ascii="Times New Roman" w:hAnsi="Times New Roman"/>
          <w:sz w:val="28"/>
          <w:szCs w:val="28"/>
        </w:rPr>
        <w:t>ую ответственность</w:t>
      </w:r>
      <w:r w:rsidR="008253AB">
        <w:rPr>
          <w:rFonts w:ascii="Times New Roman" w:hAnsi="Times New Roman"/>
          <w:sz w:val="28"/>
          <w:szCs w:val="28"/>
        </w:rPr>
        <w:t xml:space="preserve"> обстоятельств</w:t>
      </w:r>
      <w:r w:rsidRPr="007A527D">
        <w:rPr>
          <w:rFonts w:ascii="Times New Roman" w:hAnsi="Times New Roman"/>
          <w:sz w:val="28"/>
          <w:szCs w:val="28"/>
        </w:rPr>
        <w:t>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</w:t>
      </w:r>
      <w:r w:rsidR="008253A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>
        <w:rPr>
          <w:rFonts w:ascii="Times New Roman" w:eastAsia="Times New Roman" w:hAnsi="Times New Roman"/>
          <w:sz w:val="28"/>
          <w:szCs w:val="28"/>
        </w:rPr>
        <w:t>Учитывая вышеизложенное, руководствуясь ст.ст. 29.9, 29.10, 30.3 Кодекса РФ об административных правонарушениях, мировой судья</w:t>
      </w:r>
    </w:p>
    <w:p w:rsidR="008253AB" w:rsidRPr="007A527D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900D0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8253AB" w:rsidRPr="007A527D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0D0" w:rsidRPr="007A527D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8253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1790">
        <w:rPr>
          <w:rFonts w:ascii="Times New Roman" w:eastAsia="Times New Roman" w:hAnsi="Times New Roman"/>
          <w:sz w:val="28"/>
          <w:szCs w:val="28"/>
        </w:rPr>
        <w:t xml:space="preserve"> </w:t>
      </w:r>
      <w:r w:rsidR="00D61B97">
        <w:rPr>
          <w:rFonts w:ascii="Times New Roman" w:eastAsia="Times New Roman" w:hAnsi="Times New Roman"/>
          <w:sz w:val="28"/>
          <w:szCs w:val="28"/>
        </w:rPr>
        <w:t xml:space="preserve">Должность наименование организаци </w:t>
      </w:r>
      <w:r w:rsidR="005B1790">
        <w:rPr>
          <w:rFonts w:ascii="Times New Roman" w:eastAsia="Times New Roman" w:hAnsi="Times New Roman"/>
          <w:color w:val="000000"/>
          <w:sz w:val="28"/>
          <w:szCs w:val="28"/>
        </w:rPr>
        <w:t>Остапчук Людмилы Геннадьевны</w:t>
      </w:r>
      <w:r w:rsidRPr="007A527D" w:rsidR="00094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5B1790">
        <w:rPr>
          <w:rFonts w:ascii="Times New Roman" w:eastAsia="Times New Roman" w:hAnsi="Times New Roman"/>
          <w:sz w:val="28"/>
          <w:szCs w:val="28"/>
          <w:lang w:eastAsia="ru-RU"/>
        </w:rPr>
        <w:t>виновной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правонарушениях и назначить </w:t>
      </w:r>
      <w:r w:rsidR="00C262E1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3B7448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Реквизиты для уплаты административного штрафа: получат</w:t>
      </w:r>
      <w:r w:rsidR="008253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 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платежа УФК по Республике Крым (Отделение Ф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пенсионного и социального страхования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="005B17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79791091609250009901</w:t>
      </w:r>
      <w:r w:rsidR="007A68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00D0" w:rsidRPr="007A527D" w:rsidP="00D17B08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Квитанция об уплате штрафа должна быть представлена миров</w:t>
      </w:r>
      <w:r w:rsidRPr="007A527D" w:rsidR="008C4C1B">
        <w:rPr>
          <w:rFonts w:ascii="Times New Roman" w:eastAsia="Times New Roman" w:hAnsi="Times New Roman"/>
          <w:sz w:val="28"/>
          <w:szCs w:val="28"/>
        </w:rPr>
        <w:t>ому судье судебного участка № 58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7A527D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 может быть обжаловано в Красноперекопский районный суд Республики Крым в течение 10 </w:t>
      </w:r>
      <w:r w:rsidR="0040581A">
        <w:rPr>
          <w:rFonts w:ascii="Times New Roman" w:eastAsia="Times New Roman" w:hAnsi="Times New Roman"/>
          <w:color w:val="000000"/>
          <w:sz w:val="28"/>
          <w:szCs w:val="28"/>
        </w:rPr>
        <w:t>дней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5C9A" w:rsidRPr="00040B0A" w:rsidP="00040B0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Мировой судья: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>А.С. Захарова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97">
          <w:rPr>
            <w:noProof/>
          </w:rPr>
          <w:t>3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C3BC2"/>
    <w:rsid w:val="000D4EB7"/>
    <w:rsid w:val="000F2DDF"/>
    <w:rsid w:val="00132EAA"/>
    <w:rsid w:val="001372E3"/>
    <w:rsid w:val="00142FCB"/>
    <w:rsid w:val="001503DF"/>
    <w:rsid w:val="00172812"/>
    <w:rsid w:val="00187F7D"/>
    <w:rsid w:val="001A44A6"/>
    <w:rsid w:val="001D16EB"/>
    <w:rsid w:val="001D4801"/>
    <w:rsid w:val="00200AD8"/>
    <w:rsid w:val="0021346B"/>
    <w:rsid w:val="002330D2"/>
    <w:rsid w:val="00236B88"/>
    <w:rsid w:val="002900D0"/>
    <w:rsid w:val="002E272D"/>
    <w:rsid w:val="003316CD"/>
    <w:rsid w:val="00340B4A"/>
    <w:rsid w:val="00371EC5"/>
    <w:rsid w:val="003B7448"/>
    <w:rsid w:val="003C3E03"/>
    <w:rsid w:val="00401A7D"/>
    <w:rsid w:val="0040382E"/>
    <w:rsid w:val="0040581A"/>
    <w:rsid w:val="004637FB"/>
    <w:rsid w:val="00470E39"/>
    <w:rsid w:val="004C545C"/>
    <w:rsid w:val="004C64E2"/>
    <w:rsid w:val="005410B6"/>
    <w:rsid w:val="00547C2B"/>
    <w:rsid w:val="005B1790"/>
    <w:rsid w:val="005E01BC"/>
    <w:rsid w:val="00644AE6"/>
    <w:rsid w:val="00653854"/>
    <w:rsid w:val="00683E5E"/>
    <w:rsid w:val="0072271C"/>
    <w:rsid w:val="00772EED"/>
    <w:rsid w:val="00791251"/>
    <w:rsid w:val="00792772"/>
    <w:rsid w:val="007A527D"/>
    <w:rsid w:val="007A68A1"/>
    <w:rsid w:val="00807825"/>
    <w:rsid w:val="00817B59"/>
    <w:rsid w:val="008253AB"/>
    <w:rsid w:val="0084155F"/>
    <w:rsid w:val="008B5921"/>
    <w:rsid w:val="008C4C1B"/>
    <w:rsid w:val="008F31D4"/>
    <w:rsid w:val="00900BB3"/>
    <w:rsid w:val="00906A18"/>
    <w:rsid w:val="009458AC"/>
    <w:rsid w:val="00963B92"/>
    <w:rsid w:val="00996786"/>
    <w:rsid w:val="009B39EC"/>
    <w:rsid w:val="009E5FED"/>
    <w:rsid w:val="00A12268"/>
    <w:rsid w:val="00A94034"/>
    <w:rsid w:val="00AB3DFA"/>
    <w:rsid w:val="00AC72B4"/>
    <w:rsid w:val="00AD4787"/>
    <w:rsid w:val="00AD616B"/>
    <w:rsid w:val="00AE6BAB"/>
    <w:rsid w:val="00AF51D4"/>
    <w:rsid w:val="00B121EE"/>
    <w:rsid w:val="00B17C31"/>
    <w:rsid w:val="00B51D4A"/>
    <w:rsid w:val="00B70B8C"/>
    <w:rsid w:val="00B934AF"/>
    <w:rsid w:val="00BA034A"/>
    <w:rsid w:val="00BD505D"/>
    <w:rsid w:val="00C11086"/>
    <w:rsid w:val="00C262E1"/>
    <w:rsid w:val="00C5751E"/>
    <w:rsid w:val="00C85C9A"/>
    <w:rsid w:val="00CF3EBB"/>
    <w:rsid w:val="00D17B08"/>
    <w:rsid w:val="00D24B4A"/>
    <w:rsid w:val="00D36722"/>
    <w:rsid w:val="00D61B97"/>
    <w:rsid w:val="00D70D9E"/>
    <w:rsid w:val="00D85642"/>
    <w:rsid w:val="00E15896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C3A2-DCAD-4211-ADCB-39CCA42B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