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6EE" w:rsidRPr="000D6BB3" w:rsidP="007636EE">
      <w:pPr>
        <w:ind w:firstLine="720"/>
        <w:jc w:val="right"/>
        <w:rPr>
          <w:sz w:val="18"/>
          <w:szCs w:val="18"/>
        </w:rPr>
      </w:pPr>
      <w:r w:rsidRPr="000D6BB3">
        <w:rPr>
          <w:sz w:val="18"/>
          <w:szCs w:val="18"/>
        </w:rPr>
        <w:t>Дело № 5-</w:t>
      </w:r>
      <w:r w:rsidRPr="000D6BB3" w:rsidR="00482B8E">
        <w:rPr>
          <w:sz w:val="18"/>
          <w:szCs w:val="18"/>
        </w:rPr>
        <w:t>58-</w:t>
      </w:r>
      <w:r w:rsidRPr="000D6BB3" w:rsidR="00E26C68">
        <w:rPr>
          <w:sz w:val="18"/>
          <w:szCs w:val="18"/>
        </w:rPr>
        <w:t>400</w:t>
      </w:r>
      <w:r w:rsidRPr="000D6BB3" w:rsidR="00482B8E">
        <w:rPr>
          <w:sz w:val="18"/>
          <w:szCs w:val="18"/>
        </w:rPr>
        <w:t>/2024</w:t>
      </w:r>
    </w:p>
    <w:p w:rsidR="007636EE" w:rsidRPr="000D6BB3" w:rsidP="007636EE">
      <w:pPr>
        <w:ind w:firstLine="720"/>
        <w:jc w:val="right"/>
        <w:rPr>
          <w:sz w:val="18"/>
          <w:szCs w:val="18"/>
        </w:rPr>
      </w:pPr>
      <w:r w:rsidRPr="000D6BB3">
        <w:rPr>
          <w:sz w:val="18"/>
          <w:szCs w:val="18"/>
        </w:rPr>
        <w:t xml:space="preserve">                              </w:t>
      </w:r>
      <w:r w:rsidRPr="000D6BB3" w:rsidR="00E26C68">
        <w:rPr>
          <w:sz w:val="18"/>
          <w:szCs w:val="18"/>
        </w:rPr>
        <w:t xml:space="preserve">                          УИД 30</w:t>
      </w:r>
      <w:r w:rsidRPr="000D6BB3">
        <w:rPr>
          <w:sz w:val="18"/>
          <w:szCs w:val="18"/>
          <w:lang w:val="en-US"/>
        </w:rPr>
        <w:t>MS</w:t>
      </w:r>
      <w:r w:rsidRPr="000D6BB3" w:rsidR="00482B8E">
        <w:rPr>
          <w:sz w:val="18"/>
          <w:szCs w:val="18"/>
        </w:rPr>
        <w:t>00</w:t>
      </w:r>
      <w:r w:rsidRPr="000D6BB3" w:rsidR="00E26C68">
        <w:rPr>
          <w:sz w:val="18"/>
          <w:szCs w:val="18"/>
        </w:rPr>
        <w:t>33</w:t>
      </w:r>
      <w:r w:rsidRPr="000D6BB3">
        <w:rPr>
          <w:sz w:val="18"/>
          <w:szCs w:val="18"/>
        </w:rPr>
        <w:t>-01-202</w:t>
      </w:r>
      <w:r w:rsidRPr="000D6BB3" w:rsidR="00045E80">
        <w:rPr>
          <w:sz w:val="18"/>
          <w:szCs w:val="18"/>
        </w:rPr>
        <w:t>4</w:t>
      </w:r>
      <w:r w:rsidRPr="000D6BB3">
        <w:rPr>
          <w:sz w:val="18"/>
          <w:szCs w:val="18"/>
        </w:rPr>
        <w:t>-</w:t>
      </w:r>
      <w:r w:rsidRPr="000D6BB3" w:rsidR="00E26C68">
        <w:rPr>
          <w:sz w:val="18"/>
          <w:szCs w:val="18"/>
        </w:rPr>
        <w:t>003248-86</w:t>
      </w:r>
    </w:p>
    <w:p w:rsidR="007636EE" w:rsidRPr="000D6BB3" w:rsidP="007636EE">
      <w:pPr>
        <w:ind w:firstLine="720"/>
        <w:jc w:val="center"/>
        <w:rPr>
          <w:sz w:val="18"/>
          <w:szCs w:val="18"/>
        </w:rPr>
      </w:pPr>
    </w:p>
    <w:p w:rsidR="007636EE" w:rsidRPr="000D6BB3" w:rsidP="007636EE">
      <w:pPr>
        <w:ind w:firstLine="720"/>
        <w:jc w:val="center"/>
        <w:rPr>
          <w:sz w:val="18"/>
          <w:szCs w:val="18"/>
        </w:rPr>
      </w:pPr>
      <w:r w:rsidRPr="000D6BB3">
        <w:rPr>
          <w:sz w:val="18"/>
          <w:szCs w:val="18"/>
        </w:rPr>
        <w:t>ПОСТАНОВЛЕНИЕ</w:t>
      </w:r>
    </w:p>
    <w:p w:rsidR="007636EE" w:rsidRPr="000D6BB3" w:rsidP="007636EE">
      <w:pPr>
        <w:ind w:firstLine="720"/>
        <w:jc w:val="center"/>
        <w:rPr>
          <w:sz w:val="18"/>
          <w:szCs w:val="18"/>
        </w:rPr>
      </w:pPr>
      <w:r w:rsidRPr="000D6BB3">
        <w:rPr>
          <w:sz w:val="18"/>
          <w:szCs w:val="18"/>
        </w:rPr>
        <w:t>о назначении административного наказания</w:t>
      </w:r>
    </w:p>
    <w:p w:rsidR="007636EE" w:rsidRPr="000D6BB3" w:rsidP="007636EE">
      <w:pPr>
        <w:ind w:firstLine="720"/>
        <w:jc w:val="center"/>
        <w:rPr>
          <w:sz w:val="18"/>
          <w:szCs w:val="18"/>
        </w:rPr>
      </w:pPr>
    </w:p>
    <w:p w:rsidR="007636EE" w:rsidRPr="000D6BB3" w:rsidP="007636EE">
      <w:pPr>
        <w:rPr>
          <w:rFonts w:eastAsia="Arial Unicode MS"/>
          <w:sz w:val="18"/>
          <w:szCs w:val="18"/>
        </w:rPr>
      </w:pPr>
      <w:r w:rsidRPr="000D6BB3">
        <w:rPr>
          <w:rFonts w:eastAsia="Arial Unicode MS"/>
          <w:sz w:val="18"/>
          <w:szCs w:val="18"/>
        </w:rPr>
        <w:t xml:space="preserve">          </w:t>
      </w:r>
      <w:r w:rsidRPr="000D6BB3" w:rsidR="00E26C68">
        <w:rPr>
          <w:rFonts w:eastAsia="Arial Unicode MS"/>
          <w:sz w:val="18"/>
          <w:szCs w:val="18"/>
        </w:rPr>
        <w:t>15 ноября</w:t>
      </w:r>
      <w:r w:rsidRPr="000D6BB3" w:rsidR="00482B8E">
        <w:rPr>
          <w:rFonts w:eastAsia="Arial Unicode MS"/>
          <w:sz w:val="18"/>
          <w:szCs w:val="18"/>
        </w:rPr>
        <w:t xml:space="preserve"> 2024</w:t>
      </w:r>
      <w:r w:rsidRPr="000D6BB3">
        <w:rPr>
          <w:rFonts w:eastAsia="Arial Unicode MS"/>
          <w:sz w:val="18"/>
          <w:szCs w:val="18"/>
        </w:rPr>
        <w:t xml:space="preserve"> года</w:t>
      </w:r>
      <w:r w:rsidRPr="000D6BB3">
        <w:rPr>
          <w:rFonts w:eastAsia="Arial Unicode MS"/>
          <w:sz w:val="18"/>
          <w:szCs w:val="18"/>
        </w:rPr>
        <w:tab/>
        <w:t xml:space="preserve">    </w:t>
      </w:r>
      <w:r w:rsidRPr="000D6BB3" w:rsidR="004D0CD8">
        <w:rPr>
          <w:rFonts w:eastAsia="Arial Unicode MS"/>
          <w:sz w:val="18"/>
          <w:szCs w:val="18"/>
        </w:rPr>
        <w:t xml:space="preserve">                        </w:t>
      </w:r>
      <w:r w:rsidRPr="000D6BB3">
        <w:rPr>
          <w:rFonts w:eastAsia="Arial Unicode MS"/>
          <w:sz w:val="18"/>
          <w:szCs w:val="18"/>
        </w:rPr>
        <w:t xml:space="preserve">              г. Красноперекопск </w:t>
      </w:r>
    </w:p>
    <w:p w:rsidR="007636EE" w:rsidRPr="000D6BB3" w:rsidP="007636EE">
      <w:pPr>
        <w:rPr>
          <w:sz w:val="18"/>
          <w:szCs w:val="18"/>
        </w:rPr>
      </w:pPr>
    </w:p>
    <w:p w:rsidR="00E26C68" w:rsidRPr="000D6BB3" w:rsidP="00DC7E12">
      <w:pPr>
        <w:pStyle w:val="Heading1"/>
        <w:ind w:firstLine="709"/>
        <w:jc w:val="both"/>
        <w:rPr>
          <w:rFonts w:ascii="Times New Roman" w:hAnsi="Times New Roman"/>
          <w:b w:val="0"/>
          <w:sz w:val="18"/>
          <w:szCs w:val="18"/>
          <w:u w:val="none"/>
        </w:rPr>
      </w:pPr>
      <w:r w:rsidRPr="000D6BB3">
        <w:rPr>
          <w:rFonts w:ascii="Times New Roman" w:hAnsi="Times New Roman"/>
          <w:b w:val="0"/>
          <w:sz w:val="18"/>
          <w:szCs w:val="18"/>
          <w:u w:val="none"/>
        </w:rPr>
        <w:t xml:space="preserve">Мировой </w:t>
      </w:r>
      <w:r w:rsidRPr="000D6BB3" w:rsidR="00122C41">
        <w:rPr>
          <w:rFonts w:ascii="Times New Roman" w:hAnsi="Times New Roman"/>
          <w:b w:val="0"/>
          <w:sz w:val="18"/>
          <w:szCs w:val="18"/>
          <w:u w:val="none"/>
        </w:rPr>
        <w:t xml:space="preserve">судья судебного участка № </w:t>
      </w:r>
      <w:r w:rsidRPr="000D6BB3">
        <w:rPr>
          <w:rFonts w:ascii="Times New Roman" w:hAnsi="Times New Roman"/>
          <w:b w:val="0"/>
          <w:sz w:val="18"/>
          <w:szCs w:val="18"/>
          <w:u w:val="none"/>
        </w:rPr>
        <w:t>58</w:t>
      </w:r>
      <w:r w:rsidRPr="000D6BB3" w:rsidR="00122C41">
        <w:rPr>
          <w:rFonts w:ascii="Times New Roman" w:hAnsi="Times New Roman"/>
          <w:b w:val="0"/>
          <w:sz w:val="18"/>
          <w:szCs w:val="18"/>
          <w:u w:val="none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0D6BB3">
        <w:rPr>
          <w:rFonts w:ascii="Times New Roman" w:hAnsi="Times New Roman"/>
          <w:b w:val="0"/>
          <w:sz w:val="18"/>
          <w:szCs w:val="18"/>
          <w:u w:val="none"/>
        </w:rPr>
        <w:t xml:space="preserve">Захарова </w:t>
      </w:r>
      <w:r w:rsidRPr="000D6BB3" w:rsidR="008D3DAC">
        <w:rPr>
          <w:rFonts w:ascii="Times New Roman" w:hAnsi="Times New Roman"/>
          <w:b w:val="0"/>
          <w:sz w:val="18"/>
          <w:szCs w:val="18"/>
          <w:u w:val="none"/>
        </w:rPr>
        <w:t>Анастасия Сергеевна,</w:t>
      </w:r>
      <w:r w:rsidRPr="000D6BB3" w:rsidR="00122C41">
        <w:rPr>
          <w:rFonts w:ascii="Times New Roman" w:hAnsi="Times New Roman"/>
          <w:b w:val="0"/>
          <w:sz w:val="18"/>
          <w:szCs w:val="18"/>
          <w:u w:val="none"/>
        </w:rPr>
        <w:t xml:space="preserve"> 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 в отношении </w:t>
      </w:r>
    </w:p>
    <w:p w:rsidR="007636EE" w:rsidRPr="000D6BB3" w:rsidP="00DC7E12">
      <w:pPr>
        <w:pStyle w:val="Heading1"/>
        <w:ind w:firstLine="709"/>
        <w:jc w:val="both"/>
        <w:rPr>
          <w:rFonts w:ascii="Times New Roman" w:hAnsi="Times New Roman"/>
          <w:b w:val="0"/>
          <w:sz w:val="18"/>
          <w:szCs w:val="18"/>
          <w:u w:val="none"/>
        </w:rPr>
      </w:pPr>
      <w:r w:rsidRPr="000D6BB3">
        <w:rPr>
          <w:rFonts w:ascii="Times New Roman" w:hAnsi="Times New Roman"/>
          <w:b w:val="0"/>
          <w:sz w:val="18"/>
          <w:szCs w:val="18"/>
          <w:u w:val="none"/>
        </w:rPr>
        <w:t>Шишкина  И.А., персональные данные</w:t>
      </w:r>
      <w:r w:rsidRPr="000D6BB3" w:rsidR="008D3DAC">
        <w:rPr>
          <w:rFonts w:ascii="Times New Roman" w:hAnsi="Times New Roman"/>
          <w:b w:val="0"/>
          <w:sz w:val="18"/>
          <w:szCs w:val="18"/>
          <w:u w:val="none"/>
        </w:rPr>
        <w:t xml:space="preserve">, </w:t>
      </w:r>
    </w:p>
    <w:p w:rsidR="00CF3BE9" w:rsidRPr="000D6BB3" w:rsidP="00CF3BE9">
      <w:pPr>
        <w:ind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по ч. 2 ст. 8.37 Кодекса Российской Федерации  об</w:t>
      </w:r>
      <w:r w:rsidRPr="000D6BB3">
        <w:rPr>
          <w:sz w:val="18"/>
          <w:szCs w:val="18"/>
        </w:rPr>
        <w:t xml:space="preserve"> административных правонарушениях (далее по тексту – КоАП РФ),</w:t>
      </w:r>
    </w:p>
    <w:p w:rsidR="00CF3BE9" w:rsidRPr="000D6BB3" w:rsidP="00CF3BE9">
      <w:pPr>
        <w:ind w:firstLine="709"/>
        <w:jc w:val="both"/>
        <w:rPr>
          <w:sz w:val="18"/>
          <w:szCs w:val="18"/>
        </w:rPr>
      </w:pPr>
    </w:p>
    <w:p w:rsidR="008B36DB" w:rsidRPr="000D6BB3" w:rsidP="008B36DB">
      <w:pPr>
        <w:jc w:val="center"/>
        <w:rPr>
          <w:sz w:val="18"/>
          <w:szCs w:val="18"/>
        </w:rPr>
      </w:pPr>
      <w:r w:rsidRPr="000D6BB3">
        <w:rPr>
          <w:sz w:val="18"/>
          <w:szCs w:val="18"/>
        </w:rPr>
        <w:t>УСТАНОВИЛ:</w:t>
      </w:r>
    </w:p>
    <w:p w:rsidR="008B36DB" w:rsidRPr="000D6BB3" w:rsidP="008B36DB">
      <w:pPr>
        <w:jc w:val="center"/>
        <w:rPr>
          <w:sz w:val="18"/>
          <w:szCs w:val="18"/>
        </w:rPr>
      </w:pPr>
    </w:p>
    <w:p w:rsidR="00A51753" w:rsidRPr="000D6BB3" w:rsidP="008D3DAC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10 октября 2024 года в 12 час. 10 мин. Шишкин И.А. находясь на акватории  р. Фомин Банк Володарского района Астраханской обл. в точке с координатами 46</w:t>
      </w:r>
      <w:r w:rsidRPr="000D6BB3">
        <w:rPr>
          <w:rFonts w:ascii="Helvetica" w:hAnsi="Helvetica"/>
          <w:color w:val="2C2D2E"/>
          <w:sz w:val="18"/>
          <w:szCs w:val="18"/>
          <w:shd w:val="clear" w:color="auto" w:fill="FFFFFF"/>
        </w:rPr>
        <w:t>º</w:t>
      </w:r>
      <w:r w:rsidRPr="000D6BB3">
        <w:rPr>
          <w:color w:val="2C2D2E"/>
          <w:sz w:val="18"/>
          <w:szCs w:val="18"/>
          <w:shd w:val="clear" w:color="auto" w:fill="FFFFFF"/>
        </w:rPr>
        <w:t>11</w:t>
      </w:r>
      <w:r w:rsidRPr="000D6BB3" w:rsidR="00FC4348">
        <w:rPr>
          <w:sz w:val="18"/>
          <w:szCs w:val="18"/>
        </w:rPr>
        <w:t>'</w:t>
      </w:r>
      <w:r w:rsidRPr="000D6BB3" w:rsidR="00C06133">
        <w:rPr>
          <w:color w:val="2C2D2E"/>
          <w:sz w:val="18"/>
          <w:szCs w:val="18"/>
          <w:shd w:val="clear" w:color="auto" w:fill="FFFFFF"/>
        </w:rPr>
        <w:t>16.2</w:t>
      </w:r>
      <w:r w:rsidRPr="000D6BB3" w:rsidR="00C06133">
        <w:rPr>
          <w:sz w:val="18"/>
          <w:szCs w:val="18"/>
        </w:rPr>
        <w:t>"</w:t>
      </w:r>
      <w:r w:rsidRPr="000D6BB3" w:rsidR="00C06133">
        <w:rPr>
          <w:color w:val="2C2D2E"/>
          <w:sz w:val="18"/>
          <w:szCs w:val="18"/>
          <w:shd w:val="clear" w:color="auto" w:fill="FFFFFF"/>
        </w:rPr>
        <w:t xml:space="preserve"> </w:t>
      </w:r>
      <w:r w:rsidRPr="000D6BB3">
        <w:rPr>
          <w:color w:val="2C2D2E"/>
          <w:sz w:val="18"/>
          <w:szCs w:val="18"/>
          <w:shd w:val="clear" w:color="auto" w:fill="FFFFFF"/>
        </w:rPr>
        <w:t>с ш.048</w:t>
      </w:r>
      <w:r w:rsidRPr="000D6BB3">
        <w:rPr>
          <w:rFonts w:ascii="Helvetica" w:hAnsi="Helvetica"/>
          <w:color w:val="2C2D2E"/>
          <w:sz w:val="18"/>
          <w:szCs w:val="18"/>
          <w:shd w:val="clear" w:color="auto" w:fill="FFFFFF"/>
        </w:rPr>
        <w:t xml:space="preserve"> </w:t>
      </w:r>
      <w:r w:rsidRPr="000D6BB3">
        <w:rPr>
          <w:rFonts w:ascii="Helvetica" w:hAnsi="Helvetica"/>
          <w:color w:val="2C2D2E"/>
          <w:sz w:val="18"/>
          <w:szCs w:val="18"/>
          <w:shd w:val="clear" w:color="auto" w:fill="FFFFFF"/>
        </w:rPr>
        <w:t>º</w:t>
      </w:r>
      <w:r w:rsidRPr="000D6BB3" w:rsidR="00C06133">
        <w:rPr>
          <w:color w:val="2C2D2E"/>
          <w:sz w:val="18"/>
          <w:szCs w:val="18"/>
          <w:shd w:val="clear" w:color="auto" w:fill="FFFFFF"/>
        </w:rPr>
        <w:t>56</w:t>
      </w:r>
      <w:r w:rsidRPr="000D6BB3" w:rsidR="00C06133">
        <w:rPr>
          <w:sz w:val="18"/>
          <w:szCs w:val="18"/>
        </w:rPr>
        <w:t>'</w:t>
      </w:r>
      <w:r w:rsidRPr="000D6BB3">
        <w:rPr>
          <w:color w:val="2C2D2E"/>
          <w:sz w:val="18"/>
          <w:szCs w:val="18"/>
          <w:shd w:val="clear" w:color="auto" w:fill="FFFFFF"/>
        </w:rPr>
        <w:t>49.2</w:t>
      </w:r>
      <w:r w:rsidRPr="000D6BB3" w:rsidR="00C06133">
        <w:rPr>
          <w:sz w:val="18"/>
          <w:szCs w:val="18"/>
        </w:rPr>
        <w:t>"</w:t>
      </w:r>
      <w:r w:rsidRPr="000D6BB3">
        <w:rPr>
          <w:color w:val="2C2D2E"/>
          <w:sz w:val="18"/>
          <w:szCs w:val="18"/>
          <w:shd w:val="clear" w:color="auto" w:fill="FFFFFF"/>
        </w:rPr>
        <w:t xml:space="preserve"> н</w:t>
      </w:r>
      <w:r w:rsidRPr="000D6BB3" w:rsidR="006928D4">
        <w:rPr>
          <w:color w:val="2C2D2E"/>
          <w:sz w:val="18"/>
          <w:szCs w:val="18"/>
          <w:shd w:val="clear" w:color="auto" w:fill="FFFFFF"/>
        </w:rPr>
        <w:t>а расстоянии около 1,6 км ниже п</w:t>
      </w:r>
      <w:r w:rsidRPr="000D6BB3">
        <w:rPr>
          <w:color w:val="2C2D2E"/>
          <w:sz w:val="18"/>
          <w:szCs w:val="18"/>
          <w:shd w:val="clear" w:color="auto" w:fill="FFFFFF"/>
        </w:rPr>
        <w:t xml:space="preserve">о течению от верхней грани 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Волжского предустьевого запретного пространства, на расстоянии около 1,6 км ниже по течению от верхней грани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</w:t>
      </w:r>
      <w:r w:rsidRPr="000D6BB3" w:rsidR="006928D4">
        <w:rPr>
          <w:color w:val="2C2D2E"/>
          <w:sz w:val="18"/>
          <w:szCs w:val="18"/>
          <w:shd w:val="clear" w:color="auto" w:fill="FFFFFF"/>
        </w:rPr>
        <w:t>Волжского запретного предустьевого пространства, на расстоянии около 10,5 км выше по течению от нижней грани Волжского  предустьевого запретного пространств</w:t>
      </w:r>
      <w:r w:rsidRPr="000D6BB3" w:rsidR="008D3DAC">
        <w:rPr>
          <w:color w:val="2C2D2E"/>
          <w:sz w:val="18"/>
          <w:szCs w:val="18"/>
          <w:shd w:val="clear" w:color="auto" w:fill="FFFFFF"/>
        </w:rPr>
        <w:t>а</w:t>
      </w:r>
      <w:r w:rsidRPr="000D6BB3" w:rsidR="006928D4">
        <w:rPr>
          <w:color w:val="2C2D2E"/>
          <w:sz w:val="18"/>
          <w:szCs w:val="18"/>
          <w:shd w:val="clear" w:color="auto" w:fill="FFFFFF"/>
        </w:rPr>
        <w:t>, на расстоянии около 9,5 км  ниже по течению от с. Блиново МО «Сельское поселение Мултаново» того же района</w:t>
      </w:r>
      <w:r w:rsidRPr="000D6BB3" w:rsidR="008D3DAC">
        <w:rPr>
          <w:color w:val="2C2D2E"/>
          <w:sz w:val="18"/>
          <w:szCs w:val="18"/>
          <w:shd w:val="clear" w:color="auto" w:fill="FFFFFF"/>
        </w:rPr>
        <w:t>,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осуществлял с моторного судна </w:t>
      </w:r>
      <w:r w:rsidRPr="000D6BB3" w:rsidR="008D3DAC">
        <w:rPr>
          <w:color w:val="2C2D2E"/>
          <w:sz w:val="18"/>
          <w:szCs w:val="18"/>
          <w:shd w:val="clear" w:color="auto" w:fill="FFFFFF"/>
        </w:rPr>
        <w:t>-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пластиковой лодки любительский лов рыбы, разрешенным орудием лова-спиннингом</w:t>
      </w:r>
      <w:r w:rsidRPr="000D6BB3" w:rsidR="008D3DAC">
        <w:rPr>
          <w:color w:val="2C2D2E"/>
          <w:sz w:val="18"/>
          <w:szCs w:val="18"/>
          <w:shd w:val="clear" w:color="auto" w:fill="FFFFFF"/>
        </w:rPr>
        <w:t>,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оснащенным крючком с наживкой и грузом в количестве 2 (двух) штук</w:t>
      </w:r>
      <w:r w:rsidRPr="000D6BB3" w:rsidR="008D3DAC">
        <w:rPr>
          <w:color w:val="2C2D2E"/>
          <w:sz w:val="18"/>
          <w:szCs w:val="18"/>
          <w:shd w:val="clear" w:color="auto" w:fill="FFFFFF"/>
        </w:rPr>
        <w:t>,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в запрещенном месте Волжском предустьевом запретном пространстве</w:t>
      </w:r>
      <w:r w:rsidRPr="000D6BB3" w:rsidR="00FC4348">
        <w:rPr>
          <w:color w:val="2C2D2E"/>
          <w:sz w:val="18"/>
          <w:szCs w:val="18"/>
          <w:shd w:val="clear" w:color="auto" w:fill="FFFFFF"/>
        </w:rPr>
        <w:t>,  чем нарушил п. 8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9 Правил рыболовства для Волжско-Каспийского рыбохозяйственного бассейна»  утвержденных </w:t>
      </w:r>
      <w:r w:rsidRPr="000D6BB3" w:rsidR="00FC4348">
        <w:rPr>
          <w:color w:val="2C2D2E"/>
          <w:sz w:val="18"/>
          <w:szCs w:val="18"/>
          <w:shd w:val="clear" w:color="auto" w:fill="FFFFFF"/>
        </w:rPr>
        <w:t>Приказом</w:t>
      </w:r>
      <w:r w:rsidRPr="000D6BB3" w:rsidR="006928D4">
        <w:rPr>
          <w:color w:val="2C2D2E"/>
          <w:sz w:val="18"/>
          <w:szCs w:val="18"/>
          <w:shd w:val="clear" w:color="auto" w:fill="FFFFFF"/>
        </w:rPr>
        <w:t xml:space="preserve"> № 695 от 13.10.2022 Министерства сельского хозяйства РФ. </w:t>
      </w:r>
    </w:p>
    <w:p w:rsidR="00995352" w:rsidRPr="000D6BB3" w:rsidP="00995352">
      <w:pPr>
        <w:ind w:firstLine="708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В судебном заседании Шишкин И.А., после разъяснения положений  ст. 25.1, </w:t>
      </w:r>
      <w:r w:rsidRPr="000D6BB3" w:rsidR="008D3DAC">
        <w:rPr>
          <w:sz w:val="18"/>
          <w:szCs w:val="18"/>
        </w:rPr>
        <w:t>26</w:t>
      </w:r>
      <w:r w:rsidRPr="000D6BB3">
        <w:rPr>
          <w:sz w:val="18"/>
          <w:szCs w:val="18"/>
        </w:rPr>
        <w:t xml:space="preserve">.4, 30.1 КоАП РФ, ст. 51 Конституции РФ, ходатайств, отводов не заявил, вину признал, фактические </w:t>
      </w:r>
      <w:r w:rsidRPr="000D6BB3">
        <w:rPr>
          <w:sz w:val="18"/>
          <w:szCs w:val="18"/>
        </w:rPr>
        <w:t>обстоятельства дела не оспаривал. Также суду пояснил, что осуществлял лов рыбы спиннингами, принадлежащими ему, документов на которые</w:t>
      </w:r>
      <w:r w:rsidRPr="000D6BB3" w:rsidR="008D3DAC">
        <w:rPr>
          <w:sz w:val="18"/>
          <w:szCs w:val="18"/>
        </w:rPr>
        <w:t>,</w:t>
      </w:r>
      <w:r w:rsidRPr="000D6BB3">
        <w:rPr>
          <w:sz w:val="18"/>
          <w:szCs w:val="18"/>
        </w:rPr>
        <w:t xml:space="preserve"> у него не имеется. Просил суд назначить минимальное наказание. </w:t>
      </w:r>
    </w:p>
    <w:p w:rsidR="00117ACD" w:rsidRPr="000D6BB3" w:rsidP="0049371A">
      <w:pPr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  Изучив материалы дела об административном правонарушении, мировой судья приходит к следующему.</w:t>
      </w:r>
    </w:p>
    <w:p w:rsidR="00117ACD" w:rsidRPr="000D6BB3" w:rsidP="007C1EC4">
      <w:pPr>
        <w:ind w:firstLine="708"/>
        <w:jc w:val="both"/>
        <w:rPr>
          <w:sz w:val="18"/>
          <w:szCs w:val="18"/>
          <w:shd w:val="clear" w:color="auto" w:fill="FFFFFF"/>
        </w:rPr>
      </w:pPr>
      <w:r w:rsidRPr="000D6BB3">
        <w:rPr>
          <w:sz w:val="18"/>
          <w:szCs w:val="18"/>
          <w:shd w:val="clear" w:color="auto" w:fill="FFFFFF"/>
        </w:rPr>
        <w:t xml:space="preserve">Часть 2 ст. </w:t>
      </w:r>
      <w:r w:rsidRPr="000D6BB3" w:rsidR="00122C41">
        <w:rPr>
          <w:sz w:val="18"/>
          <w:szCs w:val="18"/>
          <w:bdr w:val="none" w:sz="0" w:space="0" w:color="auto" w:frame="1"/>
        </w:rPr>
        <w:t>8.37 КоАП</w:t>
      </w:r>
      <w:r w:rsidRPr="000D6BB3" w:rsidR="00845871">
        <w:rPr>
          <w:sz w:val="18"/>
          <w:szCs w:val="18"/>
          <w:bdr w:val="none" w:sz="0" w:space="0" w:color="auto" w:frame="1"/>
        </w:rPr>
        <w:t xml:space="preserve"> </w:t>
      </w:r>
      <w:r w:rsidRPr="000D6BB3" w:rsidR="00122C41">
        <w:rPr>
          <w:sz w:val="18"/>
          <w:szCs w:val="18"/>
          <w:shd w:val="clear" w:color="auto" w:fill="FFFFFF"/>
        </w:rPr>
        <w:t>РФ предусматривает административную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995352" w:rsidRPr="000D6BB3" w:rsidP="007C1EC4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Объективную сторону состава административного правонарушения, предусмотренного ч.</w:t>
      </w:r>
      <w:r w:rsidRPr="000D6BB3" w:rsidR="008E77E2">
        <w:rPr>
          <w:sz w:val="18"/>
          <w:szCs w:val="18"/>
        </w:rPr>
        <w:t xml:space="preserve"> </w:t>
      </w:r>
      <w:r w:rsidRPr="000D6BB3">
        <w:rPr>
          <w:sz w:val="18"/>
          <w:szCs w:val="18"/>
        </w:rPr>
        <w:t>2 ст. 8.37 КоАП РФ, образуют действия (бездействие), выразившиеся в несоблюдении или ненадлежащем соблюдении правил д</w:t>
      </w:r>
      <w:r w:rsidRPr="000D6BB3">
        <w:rPr>
          <w:sz w:val="18"/>
          <w:szCs w:val="18"/>
        </w:rPr>
        <w:t>обычи (вылова) водных биоресурсов и иных правил, регламентирующих осуществление рыболовства, за исключением случаев, когда такие действия (бездействие) подлежат квалификации по ч.</w:t>
      </w:r>
      <w:r w:rsidRPr="000D6BB3" w:rsidR="008E77E2">
        <w:rPr>
          <w:sz w:val="18"/>
          <w:szCs w:val="18"/>
        </w:rPr>
        <w:t xml:space="preserve"> </w:t>
      </w:r>
      <w:r w:rsidRPr="000D6BB3">
        <w:rPr>
          <w:sz w:val="18"/>
          <w:szCs w:val="18"/>
        </w:rPr>
        <w:t>2 ст. 8.17 КоАП РФ.</w:t>
      </w:r>
    </w:p>
    <w:p w:rsidR="00FC4348" w:rsidRPr="000D6BB3" w:rsidP="00FC43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  <w:shd w:val="clear" w:color="auto" w:fill="FFFFFF"/>
        </w:rPr>
        <w:t xml:space="preserve">Согласно </w:t>
      </w:r>
      <w:r w:rsidRPr="000D6BB3">
        <w:rPr>
          <w:sz w:val="18"/>
          <w:szCs w:val="18"/>
          <w:shd w:val="clear" w:color="auto" w:fill="FFFFFF"/>
        </w:rPr>
        <w:t>п. 89 Правил рыболовства для Волжско-Каспийског</w:t>
      </w:r>
      <w:r w:rsidRPr="000D6BB3">
        <w:rPr>
          <w:sz w:val="18"/>
          <w:szCs w:val="18"/>
          <w:shd w:val="clear" w:color="auto" w:fill="FFFFFF"/>
        </w:rPr>
        <w:t xml:space="preserve">о </w:t>
      </w:r>
      <w:r w:rsidRPr="000D6BB3">
        <w:rPr>
          <w:sz w:val="18"/>
          <w:szCs w:val="18"/>
          <w:shd w:val="clear" w:color="auto" w:fill="FFFFFF"/>
        </w:rPr>
        <w:t xml:space="preserve">рыбохозяйственного бассейна, утвержденных Приказом </w:t>
      </w:r>
      <w:r w:rsidRPr="000D6BB3">
        <w:rPr>
          <w:color w:val="2C2D2E"/>
          <w:sz w:val="18"/>
          <w:szCs w:val="18"/>
          <w:shd w:val="clear" w:color="auto" w:fill="FFFFFF"/>
        </w:rPr>
        <w:t xml:space="preserve">№ 695 от 13.10.2022 Министерства сельского хозяйства Российской Федерации запрещается добыча (вылов) </w:t>
      </w:r>
      <w:r w:rsidRPr="000D6BB3">
        <w:rPr>
          <w:sz w:val="18"/>
          <w:szCs w:val="18"/>
        </w:rPr>
        <w:t>в волжском запретном предустьевом пространстве - согласно приложению N 3 к Правилам рыболовства.</w:t>
      </w:r>
    </w:p>
    <w:p w:rsidR="00482B8E" w:rsidRPr="000D6BB3" w:rsidP="00FC43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Прило</w:t>
      </w:r>
      <w:r w:rsidRPr="000D6BB3">
        <w:rPr>
          <w:sz w:val="18"/>
          <w:szCs w:val="18"/>
        </w:rPr>
        <w:t>жением</w:t>
      </w:r>
      <w:r w:rsidRPr="000D6BB3">
        <w:rPr>
          <w:sz w:val="18"/>
          <w:szCs w:val="18"/>
        </w:rPr>
        <w:t xml:space="preserve"> № 3 </w:t>
      </w:r>
      <w:r w:rsidRPr="000D6BB3">
        <w:rPr>
          <w:sz w:val="18"/>
          <w:szCs w:val="18"/>
        </w:rPr>
        <w:t xml:space="preserve">закреплены географические координаты, на которых запрещена добыча (вылов) водных биоресурсов. </w:t>
      </w:r>
    </w:p>
    <w:p w:rsidR="00B02A43" w:rsidRPr="000D6BB3" w:rsidP="00482B8E">
      <w:pPr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Исследовав представленные материалы дела, считаю, что вина </w:t>
      </w:r>
      <w:r w:rsidRPr="000D6BB3" w:rsidR="00C06133">
        <w:rPr>
          <w:sz w:val="18"/>
          <w:szCs w:val="18"/>
        </w:rPr>
        <w:t>Шишкина И.А.</w:t>
      </w:r>
      <w:r w:rsidRPr="000D6BB3">
        <w:rPr>
          <w:sz w:val="18"/>
          <w:szCs w:val="18"/>
          <w:shd w:val="clear" w:color="auto" w:fill="FFFFFF"/>
        </w:rPr>
        <w:t xml:space="preserve"> </w:t>
      </w:r>
      <w:r w:rsidRPr="000D6BB3">
        <w:rPr>
          <w:sz w:val="18"/>
          <w:szCs w:val="18"/>
        </w:rPr>
        <w:t>полностью установлена и подтверждается</w:t>
      </w:r>
      <w:r w:rsidRPr="000D6BB3" w:rsidR="00482B8E">
        <w:rPr>
          <w:sz w:val="18"/>
          <w:szCs w:val="18"/>
        </w:rPr>
        <w:t xml:space="preserve"> по мимо признание вины правонарушителем,  </w:t>
      </w:r>
      <w:r w:rsidRPr="000D6BB3">
        <w:rPr>
          <w:sz w:val="18"/>
          <w:szCs w:val="18"/>
        </w:rPr>
        <w:t xml:space="preserve"> совокупностью собранных по делу доказательств, а именно: </w:t>
      </w:r>
      <w:r w:rsidRPr="000D6BB3" w:rsidR="00C06133">
        <w:rPr>
          <w:sz w:val="18"/>
          <w:szCs w:val="18"/>
        </w:rPr>
        <w:t xml:space="preserve">протоколом </w:t>
      </w:r>
      <w:r w:rsidRPr="000D6BB3" w:rsidR="008D3DAC">
        <w:rPr>
          <w:sz w:val="18"/>
          <w:szCs w:val="18"/>
        </w:rPr>
        <w:t xml:space="preserve">№ </w:t>
      </w:r>
      <w:r w:rsidRPr="000D6BB3" w:rsidR="00C06133">
        <w:rPr>
          <w:sz w:val="18"/>
          <w:szCs w:val="18"/>
        </w:rPr>
        <w:t>2552 об административном правонарушении от 10.10.2024(л.д.3-4);  картой-схемой места нарушения (л.д.8);  протоком об аресте товаров, транспортных средств и иных вещей (л.д.9);</w:t>
      </w:r>
      <w:r w:rsidRPr="000D6BB3" w:rsidR="00C06133">
        <w:rPr>
          <w:sz w:val="18"/>
          <w:szCs w:val="18"/>
        </w:rPr>
        <w:t xml:space="preserve"> копией рыбохозяйственной характеристики на участок водоемов Карайского, Васильского каналов р. Фомин банк, р. Быстренькая (л.д.10);  выпиской из Правил рыболовства Приложение № 3 к Правилам </w:t>
      </w:r>
      <w:r w:rsidRPr="000D6BB3" w:rsidR="00C06133">
        <w:rPr>
          <w:sz w:val="18"/>
          <w:szCs w:val="18"/>
        </w:rPr>
        <w:t>рыболовства</w:t>
      </w:r>
      <w:r w:rsidRPr="000D6BB3" w:rsidR="00C06133">
        <w:rPr>
          <w:sz w:val="18"/>
          <w:szCs w:val="18"/>
        </w:rPr>
        <w:t xml:space="preserve"> в которой отражены географические координаты запретного пространства (л.д.12).</w:t>
      </w:r>
    </w:p>
    <w:p w:rsidR="001D76F9" w:rsidRPr="000D6BB3" w:rsidP="007C1EC4">
      <w:pPr>
        <w:ind w:firstLine="708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1D76F9" w:rsidRPr="000D6BB3" w:rsidP="007C1EC4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0D6BB3">
        <w:rPr>
          <w:sz w:val="18"/>
          <w:szCs w:val="18"/>
          <w:shd w:val="clear" w:color="auto" w:fill="FFFFFF"/>
        </w:rPr>
        <w:t>Совокупность исследованных доказательств позволяет прийти</w:t>
      </w:r>
      <w:r w:rsidRPr="000D6BB3">
        <w:rPr>
          <w:sz w:val="18"/>
          <w:szCs w:val="18"/>
          <w:shd w:val="clear" w:color="auto" w:fill="FFFFFF"/>
        </w:rPr>
        <w:t xml:space="preserve"> к выводу о том, что действия </w:t>
      </w:r>
      <w:r w:rsidRPr="000D6BB3" w:rsidR="00C06133">
        <w:rPr>
          <w:sz w:val="18"/>
          <w:szCs w:val="18"/>
        </w:rPr>
        <w:t>Шишкина Игоря Алексеевича</w:t>
      </w:r>
      <w:r w:rsidRPr="000D6BB3">
        <w:rPr>
          <w:sz w:val="18"/>
          <w:szCs w:val="18"/>
          <w:shd w:val="clear" w:color="auto" w:fill="FFFFFF"/>
        </w:rPr>
        <w:t xml:space="preserve"> образуют объективную сторону состава административного правонарушения, предусмотренного ч. 2 ст. 8.37 КоАП РФ, то есть нарушение правил, регламентирующих рыболовство, за исключением случаев, предусмот</w:t>
      </w:r>
      <w:r w:rsidRPr="000D6BB3">
        <w:rPr>
          <w:sz w:val="18"/>
          <w:szCs w:val="18"/>
          <w:shd w:val="clear" w:color="auto" w:fill="FFFFFF"/>
        </w:rPr>
        <w:t>ренных частью 2 статьи 8.17 настоящего Кодекса.</w:t>
      </w:r>
    </w:p>
    <w:p w:rsidR="001D76F9" w:rsidRPr="000D6BB3" w:rsidP="00AC703F">
      <w:pPr>
        <w:ind w:right="-1"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Установленных законом оснований для прекращения производства по делу не имеется.</w:t>
      </w:r>
    </w:p>
    <w:p w:rsidR="00C06133" w:rsidRPr="000D6BB3" w:rsidP="00AC703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Обстоятельством, смягчающим ответственность </w:t>
      </w:r>
      <w:r w:rsidRPr="000D6BB3">
        <w:rPr>
          <w:sz w:val="18"/>
          <w:szCs w:val="18"/>
        </w:rPr>
        <w:t>Шишкина И.А. является признание вины, наличие на иждивении малолетнего ребенка, сов</w:t>
      </w:r>
      <w:r w:rsidRPr="000D6BB3">
        <w:rPr>
          <w:sz w:val="18"/>
          <w:szCs w:val="18"/>
        </w:rPr>
        <w:t xml:space="preserve">ершение административного правонарушения впервые. </w:t>
      </w:r>
    </w:p>
    <w:p w:rsidR="00C06133" w:rsidRPr="000D6BB3" w:rsidP="00C0613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Обстоятельств, отягчающих ответственность за совершенное правонарушение, не установлено. </w:t>
      </w:r>
    </w:p>
    <w:p w:rsidR="00C06133" w:rsidRPr="000D6BB3" w:rsidP="00C06133">
      <w:pPr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Конфискация как </w:t>
      </w:r>
      <w:r w:rsidRPr="000D6BB3">
        <w:rPr>
          <w:sz w:val="18"/>
          <w:szCs w:val="18"/>
        </w:rPr>
        <w:t>вид административного нак</w:t>
      </w:r>
      <w:r w:rsidRPr="000D6BB3">
        <w:rPr>
          <w:sz w:val="18"/>
          <w:szCs w:val="18"/>
        </w:rPr>
        <w:t xml:space="preserve">азания не может быть применена </w:t>
      </w:r>
      <w:r w:rsidRPr="000D6BB3">
        <w:rPr>
          <w:sz w:val="18"/>
          <w:szCs w:val="18"/>
        </w:rPr>
        <w:t>судом при привлечении лица к административн</w:t>
      </w:r>
      <w:r w:rsidRPr="000D6BB3">
        <w:rPr>
          <w:sz w:val="18"/>
          <w:szCs w:val="18"/>
        </w:rPr>
        <w:t xml:space="preserve">ой ответственности, если в ходе рассмотрения дела судом на основании представленных </w:t>
      </w:r>
      <w:r w:rsidRPr="000D6BB3">
        <w:rPr>
          <w:sz w:val="18"/>
          <w:szCs w:val="18"/>
        </w:rPr>
        <w:t>доказательств установлено, что указанное лицо не является собственником вещей, явившихся орудием совершения или предметом административного правонарушения и изъятых в рамка</w:t>
      </w:r>
      <w:r w:rsidRPr="000D6BB3">
        <w:rPr>
          <w:sz w:val="18"/>
          <w:szCs w:val="18"/>
        </w:rPr>
        <w:t xml:space="preserve">х принятия мер обеспечения производства по делу об административном правонарушении. </w:t>
      </w:r>
    </w:p>
    <w:p w:rsidR="00C06133" w:rsidRPr="000D6BB3" w:rsidP="00C06133">
      <w:pPr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В соответствии с ч.3 ст.29.10 КоАП РФ в постановлении по делу об административном правонарушении должны быть решены вопросы об изъятых вещах и документах, о вещах, на кото</w:t>
      </w:r>
      <w:r w:rsidRPr="000D6BB3">
        <w:rPr>
          <w:sz w:val="18"/>
          <w:szCs w:val="18"/>
        </w:rPr>
        <w:t xml:space="preserve">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C06133" w:rsidRPr="000D6BB3" w:rsidP="00C06133">
      <w:pPr>
        <w:ind w:firstLine="567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При этом вещи и документы, не изъятые из оборота, подлежат возвращению законно</w:t>
      </w:r>
      <w:r w:rsidRPr="000D6BB3">
        <w:rPr>
          <w:sz w:val="18"/>
          <w:szCs w:val="18"/>
        </w:rPr>
        <w:t>му владельцу, а при не установлении его передаются в собственность государства в соответствии с законодательством Российской Федерации.</w:t>
      </w:r>
    </w:p>
    <w:p w:rsidR="00C06133" w:rsidRPr="000D6BB3" w:rsidP="00C06133">
      <w:pPr>
        <w:ind w:firstLine="567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Согласно ч. 1 ст. 3.7 КоАП РФ конфискацией орудия совершения или предмета административного правонарушения является прин</w:t>
      </w:r>
      <w:r w:rsidRPr="000D6BB3">
        <w:rPr>
          <w:sz w:val="18"/>
          <w:szCs w:val="18"/>
        </w:rPr>
        <w:t xml:space="preserve">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C06133" w:rsidRPr="000D6BB3" w:rsidP="00C06133">
      <w:pPr>
        <w:ind w:firstLine="567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Из материалов дела следует, что в ходе </w:t>
      </w:r>
      <w:r w:rsidRPr="000D6BB3">
        <w:rPr>
          <w:sz w:val="18"/>
          <w:szCs w:val="18"/>
        </w:rPr>
        <w:t xml:space="preserve">производства по делу об </w:t>
      </w:r>
      <w:r w:rsidRPr="000D6BB3" w:rsidR="008F410E">
        <w:rPr>
          <w:sz w:val="18"/>
          <w:szCs w:val="18"/>
        </w:rPr>
        <w:t>административном правонарушении</w:t>
      </w:r>
      <w:r w:rsidRPr="000D6BB3">
        <w:rPr>
          <w:sz w:val="18"/>
          <w:szCs w:val="18"/>
        </w:rPr>
        <w:t xml:space="preserve"> был произведен арест орудия совершения административного правонарушения </w:t>
      </w:r>
      <w:r w:rsidRPr="000D6BB3" w:rsidR="008F410E">
        <w:rPr>
          <w:sz w:val="18"/>
          <w:szCs w:val="18"/>
        </w:rPr>
        <w:t>2 (два) спиннинга оснащенных</w:t>
      </w:r>
      <w:r w:rsidRPr="000D6BB3">
        <w:rPr>
          <w:sz w:val="18"/>
          <w:szCs w:val="18"/>
        </w:rPr>
        <w:t xml:space="preserve"> 1 крючком с наживкой и грузом</w:t>
      </w:r>
      <w:r w:rsidRPr="000D6BB3">
        <w:rPr>
          <w:sz w:val="18"/>
          <w:szCs w:val="18"/>
        </w:rPr>
        <w:t>, документов</w:t>
      </w:r>
      <w:r w:rsidRPr="000D6BB3" w:rsidR="008F410E">
        <w:rPr>
          <w:sz w:val="18"/>
          <w:szCs w:val="18"/>
        </w:rPr>
        <w:t>,</w:t>
      </w:r>
      <w:r w:rsidRPr="000D6BB3">
        <w:rPr>
          <w:sz w:val="18"/>
          <w:szCs w:val="18"/>
        </w:rPr>
        <w:t xml:space="preserve"> подтверждающих </w:t>
      </w:r>
      <w:r w:rsidRPr="000D6BB3" w:rsidR="008F410E">
        <w:rPr>
          <w:sz w:val="18"/>
          <w:szCs w:val="18"/>
        </w:rPr>
        <w:t xml:space="preserve">собственность на которые, Шишкиным И.А. не предоставлено. </w:t>
      </w:r>
      <w:r w:rsidRPr="000D6BB3">
        <w:rPr>
          <w:sz w:val="18"/>
          <w:szCs w:val="18"/>
        </w:rPr>
        <w:t xml:space="preserve"> </w:t>
      </w:r>
    </w:p>
    <w:p w:rsidR="00A46FF1" w:rsidRPr="000D6BB3" w:rsidP="00AC703F">
      <w:pPr>
        <w:ind w:right="-1"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  При назначении наказания судья учи</w:t>
      </w:r>
      <w:r w:rsidRPr="000D6BB3">
        <w:rPr>
          <w:sz w:val="18"/>
          <w:szCs w:val="18"/>
        </w:rPr>
        <w:t xml:space="preserve">тывает характер совершенного правонарушения, наличие смягчающих и </w:t>
      </w:r>
      <w:r w:rsidRPr="000D6BB3" w:rsidR="00EA0161">
        <w:rPr>
          <w:sz w:val="18"/>
          <w:szCs w:val="18"/>
        </w:rPr>
        <w:t xml:space="preserve">отсутствие </w:t>
      </w:r>
      <w:r w:rsidRPr="000D6BB3">
        <w:rPr>
          <w:sz w:val="18"/>
          <w:szCs w:val="18"/>
        </w:rPr>
        <w:t xml:space="preserve">отягчающих ответственность обстоятельств, в </w:t>
      </w:r>
      <w:r w:rsidRPr="000D6BB3">
        <w:rPr>
          <w:sz w:val="18"/>
          <w:szCs w:val="18"/>
        </w:rPr>
        <w:t>связи</w:t>
      </w:r>
      <w:r w:rsidRPr="000D6BB3">
        <w:rPr>
          <w:sz w:val="18"/>
          <w:szCs w:val="18"/>
        </w:rPr>
        <w:t xml:space="preserve"> с чем считает необходимым и достаточным </w:t>
      </w:r>
      <w:r w:rsidRPr="000D6BB3" w:rsidR="008F410E">
        <w:rPr>
          <w:sz w:val="18"/>
          <w:szCs w:val="18"/>
        </w:rPr>
        <w:t xml:space="preserve">назначить наказание </w:t>
      </w:r>
      <w:r w:rsidRPr="000D6BB3">
        <w:rPr>
          <w:sz w:val="18"/>
          <w:szCs w:val="18"/>
        </w:rPr>
        <w:t xml:space="preserve"> в виде штрафа в </w:t>
      </w:r>
      <w:r w:rsidRPr="000D6BB3" w:rsidR="006933D0">
        <w:rPr>
          <w:sz w:val="18"/>
          <w:szCs w:val="18"/>
        </w:rPr>
        <w:t xml:space="preserve">минимальном </w:t>
      </w:r>
      <w:r w:rsidRPr="000D6BB3">
        <w:rPr>
          <w:sz w:val="18"/>
          <w:szCs w:val="18"/>
        </w:rPr>
        <w:t>размере, предусмотренном санкцией ч.</w:t>
      </w:r>
      <w:r w:rsidRPr="000D6BB3" w:rsidR="002637B5">
        <w:rPr>
          <w:sz w:val="18"/>
          <w:szCs w:val="18"/>
        </w:rPr>
        <w:t xml:space="preserve"> </w:t>
      </w:r>
      <w:r w:rsidRPr="000D6BB3">
        <w:rPr>
          <w:sz w:val="18"/>
          <w:szCs w:val="18"/>
        </w:rPr>
        <w:t xml:space="preserve">2 </w:t>
      </w:r>
      <w:r w:rsidRPr="000D6BB3">
        <w:rPr>
          <w:sz w:val="18"/>
          <w:szCs w:val="18"/>
        </w:rPr>
        <w:t>ст. 8.37  КоАП РФ</w:t>
      </w:r>
      <w:r w:rsidRPr="000D6BB3" w:rsidR="008F410E">
        <w:rPr>
          <w:sz w:val="18"/>
          <w:szCs w:val="18"/>
        </w:rPr>
        <w:t>.</w:t>
      </w:r>
    </w:p>
    <w:p w:rsidR="008B36DB" w:rsidRPr="000D6BB3" w:rsidP="00AC703F">
      <w:pPr>
        <w:ind w:firstLine="709"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На основании изложенного, р</w:t>
      </w:r>
      <w:r w:rsidRPr="000D6BB3" w:rsidR="00596C58">
        <w:rPr>
          <w:sz w:val="18"/>
          <w:szCs w:val="18"/>
        </w:rPr>
        <w:t>уководствуясь ст</w:t>
      </w:r>
      <w:r w:rsidRPr="000D6BB3" w:rsidR="002637B5">
        <w:rPr>
          <w:sz w:val="18"/>
          <w:szCs w:val="18"/>
        </w:rPr>
        <w:t>.ст.</w:t>
      </w:r>
      <w:r w:rsidRPr="000D6BB3" w:rsidR="00596C58">
        <w:rPr>
          <w:sz w:val="18"/>
          <w:szCs w:val="18"/>
        </w:rPr>
        <w:t xml:space="preserve"> 29.9 – 29.11  Кодекса Российской Федерации об административных правонарушениях,</w:t>
      </w:r>
    </w:p>
    <w:p w:rsidR="008F410E" w:rsidRPr="000D6BB3" w:rsidP="00AC703F">
      <w:pPr>
        <w:ind w:firstLine="709"/>
        <w:jc w:val="both"/>
        <w:rPr>
          <w:sz w:val="18"/>
          <w:szCs w:val="18"/>
        </w:rPr>
      </w:pPr>
    </w:p>
    <w:p w:rsidR="008F410E" w:rsidRPr="000D6BB3" w:rsidP="00AC703F">
      <w:pPr>
        <w:ind w:firstLine="709"/>
        <w:jc w:val="both"/>
        <w:rPr>
          <w:sz w:val="18"/>
          <w:szCs w:val="18"/>
        </w:rPr>
      </w:pPr>
    </w:p>
    <w:p w:rsidR="008F410E" w:rsidRPr="000D6BB3" w:rsidP="00AC703F">
      <w:pPr>
        <w:ind w:firstLine="709"/>
        <w:jc w:val="both"/>
        <w:rPr>
          <w:sz w:val="18"/>
          <w:szCs w:val="18"/>
        </w:rPr>
      </w:pPr>
    </w:p>
    <w:p w:rsidR="00284ADD" w:rsidRPr="000D6BB3" w:rsidP="008B36DB">
      <w:pPr>
        <w:jc w:val="center"/>
        <w:rPr>
          <w:b/>
          <w:sz w:val="18"/>
          <w:szCs w:val="18"/>
        </w:rPr>
      </w:pPr>
    </w:p>
    <w:p w:rsidR="008B36DB" w:rsidRPr="000D6BB3" w:rsidP="008B36DB">
      <w:pPr>
        <w:jc w:val="center"/>
        <w:rPr>
          <w:sz w:val="18"/>
          <w:szCs w:val="18"/>
        </w:rPr>
      </w:pPr>
      <w:r w:rsidRPr="000D6BB3">
        <w:rPr>
          <w:sz w:val="18"/>
          <w:szCs w:val="18"/>
        </w:rPr>
        <w:t>ПОСТАНОВИЛ:</w:t>
      </w:r>
    </w:p>
    <w:p w:rsidR="008B36DB" w:rsidRPr="000D6BB3" w:rsidP="008B36DB">
      <w:pPr>
        <w:jc w:val="both"/>
        <w:rPr>
          <w:sz w:val="18"/>
          <w:szCs w:val="18"/>
        </w:rPr>
      </w:pPr>
    </w:p>
    <w:p w:rsidR="00747838" w:rsidRPr="000D6BB3" w:rsidP="008D3DA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  </w:t>
      </w:r>
      <w:r w:rsidRPr="000D6BB3" w:rsidR="008F410E">
        <w:rPr>
          <w:sz w:val="18"/>
          <w:szCs w:val="18"/>
        </w:rPr>
        <w:t xml:space="preserve">Шишкина </w:t>
      </w:r>
      <w:r w:rsidRPr="000D6BB3">
        <w:rPr>
          <w:sz w:val="18"/>
          <w:szCs w:val="18"/>
        </w:rPr>
        <w:t>И.А.</w:t>
      </w:r>
      <w:r w:rsidRPr="000D6BB3" w:rsidR="00C44A6B">
        <w:rPr>
          <w:sz w:val="18"/>
          <w:szCs w:val="18"/>
        </w:rPr>
        <w:t xml:space="preserve"> </w:t>
      </w:r>
      <w:r w:rsidRPr="000D6BB3" w:rsidR="00920C11">
        <w:rPr>
          <w:sz w:val="18"/>
          <w:szCs w:val="18"/>
        </w:rPr>
        <w:t>признать виновн</w:t>
      </w:r>
      <w:r w:rsidRPr="000D6BB3" w:rsidR="00B02A43">
        <w:rPr>
          <w:sz w:val="18"/>
          <w:szCs w:val="18"/>
        </w:rPr>
        <w:t>ым</w:t>
      </w:r>
      <w:r w:rsidRPr="000D6BB3" w:rsidR="00920C11">
        <w:rPr>
          <w:sz w:val="18"/>
          <w:szCs w:val="18"/>
        </w:rPr>
        <w:t xml:space="preserve"> в</w:t>
      </w:r>
      <w:r w:rsidRPr="000D6BB3" w:rsidR="008B36DB">
        <w:rPr>
          <w:sz w:val="18"/>
          <w:szCs w:val="18"/>
        </w:rPr>
        <w:t xml:space="preserve"> совершении административного правонарушения, предусмотренно</w:t>
      </w:r>
      <w:r w:rsidRPr="000D6BB3" w:rsidR="00920C11">
        <w:rPr>
          <w:sz w:val="18"/>
          <w:szCs w:val="18"/>
        </w:rPr>
        <w:t xml:space="preserve">го </w:t>
      </w:r>
      <w:r w:rsidRPr="000D6BB3">
        <w:rPr>
          <w:sz w:val="18"/>
          <w:szCs w:val="18"/>
        </w:rPr>
        <w:t>ч</w:t>
      </w:r>
      <w:r w:rsidRPr="000D6BB3" w:rsidR="004E0280">
        <w:rPr>
          <w:sz w:val="18"/>
          <w:szCs w:val="18"/>
        </w:rPr>
        <w:t xml:space="preserve">астью </w:t>
      </w:r>
      <w:r w:rsidRPr="000D6BB3">
        <w:rPr>
          <w:sz w:val="18"/>
          <w:szCs w:val="18"/>
        </w:rPr>
        <w:t>2 ст</w:t>
      </w:r>
      <w:r w:rsidRPr="000D6BB3" w:rsidR="004E0280">
        <w:rPr>
          <w:sz w:val="18"/>
          <w:szCs w:val="18"/>
        </w:rPr>
        <w:t>атьи</w:t>
      </w:r>
      <w:r w:rsidRPr="000D6BB3">
        <w:rPr>
          <w:sz w:val="18"/>
          <w:szCs w:val="18"/>
        </w:rPr>
        <w:t xml:space="preserve"> 8.37 Ко</w:t>
      </w:r>
      <w:r w:rsidRPr="000D6BB3" w:rsidR="004E0280">
        <w:rPr>
          <w:sz w:val="18"/>
          <w:szCs w:val="18"/>
        </w:rPr>
        <w:t>декса Российской Федерации об административных правонарушениях</w:t>
      </w:r>
      <w:r w:rsidRPr="000D6BB3" w:rsidR="00920C11">
        <w:rPr>
          <w:sz w:val="18"/>
          <w:szCs w:val="18"/>
        </w:rPr>
        <w:t>,</w:t>
      </w:r>
      <w:r w:rsidRPr="000D6BB3" w:rsidR="008B36DB">
        <w:rPr>
          <w:sz w:val="18"/>
          <w:szCs w:val="18"/>
        </w:rPr>
        <w:t xml:space="preserve"> и назначить е</w:t>
      </w:r>
      <w:r w:rsidRPr="000D6BB3" w:rsidR="00B02A43">
        <w:rPr>
          <w:sz w:val="18"/>
          <w:szCs w:val="18"/>
        </w:rPr>
        <w:t>му</w:t>
      </w:r>
      <w:r w:rsidRPr="000D6BB3" w:rsidR="008B36DB">
        <w:rPr>
          <w:sz w:val="18"/>
          <w:szCs w:val="18"/>
        </w:rPr>
        <w:t xml:space="preserve">  административное наказание в виде штрафа в </w:t>
      </w:r>
      <w:r w:rsidRPr="000D6BB3" w:rsidR="00902823">
        <w:rPr>
          <w:sz w:val="18"/>
          <w:szCs w:val="18"/>
        </w:rPr>
        <w:t>размер</w:t>
      </w:r>
      <w:r w:rsidRPr="000D6BB3">
        <w:rPr>
          <w:sz w:val="18"/>
          <w:szCs w:val="18"/>
        </w:rPr>
        <w:t>е</w:t>
      </w:r>
      <w:r w:rsidRPr="000D6BB3" w:rsidR="00D8747C">
        <w:rPr>
          <w:sz w:val="18"/>
          <w:szCs w:val="18"/>
        </w:rPr>
        <w:t xml:space="preserve"> </w:t>
      </w:r>
      <w:r w:rsidRPr="000D6BB3" w:rsidR="00EA0161">
        <w:rPr>
          <w:sz w:val="18"/>
          <w:szCs w:val="18"/>
        </w:rPr>
        <w:t>2</w:t>
      </w:r>
      <w:r w:rsidRPr="000D6BB3" w:rsidR="008B36DB">
        <w:rPr>
          <w:sz w:val="18"/>
          <w:szCs w:val="18"/>
        </w:rPr>
        <w:t>000 (</w:t>
      </w:r>
      <w:r w:rsidRPr="000D6BB3" w:rsidR="00EA0161">
        <w:rPr>
          <w:sz w:val="18"/>
          <w:szCs w:val="18"/>
        </w:rPr>
        <w:t>две</w:t>
      </w:r>
      <w:r w:rsidRPr="000D6BB3" w:rsidR="00D8747C">
        <w:rPr>
          <w:sz w:val="18"/>
          <w:szCs w:val="18"/>
        </w:rPr>
        <w:t xml:space="preserve"> </w:t>
      </w:r>
      <w:r w:rsidRPr="000D6BB3" w:rsidR="008B36DB">
        <w:rPr>
          <w:sz w:val="18"/>
          <w:szCs w:val="18"/>
        </w:rPr>
        <w:t>тысяч</w:t>
      </w:r>
      <w:r w:rsidRPr="000D6BB3">
        <w:rPr>
          <w:sz w:val="18"/>
          <w:szCs w:val="18"/>
        </w:rPr>
        <w:t>и</w:t>
      </w:r>
      <w:r w:rsidRPr="000D6BB3" w:rsidR="008B36DB">
        <w:rPr>
          <w:sz w:val="18"/>
          <w:szCs w:val="18"/>
        </w:rPr>
        <w:t>) рублей</w:t>
      </w:r>
      <w:r w:rsidRPr="000D6BB3" w:rsidR="008D3DAC">
        <w:rPr>
          <w:sz w:val="18"/>
          <w:szCs w:val="18"/>
        </w:rPr>
        <w:t>, без конфискации орудий добычи (вылова) водных биологических ресурсов.</w:t>
      </w:r>
    </w:p>
    <w:p w:rsidR="00B079BD" w:rsidRPr="000D6BB3" w:rsidP="007C5AB6">
      <w:pPr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Штраф подлежит перечислению на следующие реквизиты: получатель: УФК по Республике Крым (Министерство юстиции Республики Крым), Наименование банка: </w:t>
      </w:r>
      <w:r w:rsidRPr="000D6BB3">
        <w:rPr>
          <w:sz w:val="18"/>
          <w:szCs w:val="18"/>
        </w:rPr>
        <w:t>Отделение Республика Крым Банка, России//УФК по Республике Крым г. Симферополь, ИНН 9</w:t>
      </w:r>
      <w:r w:rsidRPr="000D6BB3">
        <w:rPr>
          <w:sz w:val="18"/>
          <w:szCs w:val="18"/>
        </w:rPr>
        <w:t>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 1 16 01083 01 0037 140</w:t>
      </w:r>
      <w:r w:rsidRPr="000D6BB3">
        <w:rPr>
          <w:sz w:val="18"/>
          <w:szCs w:val="18"/>
        </w:rPr>
        <w:t xml:space="preserve">, УИН </w:t>
      </w:r>
      <w:r w:rsidRPr="000D6BB3" w:rsidR="008F410E">
        <w:rPr>
          <w:sz w:val="18"/>
          <w:szCs w:val="18"/>
        </w:rPr>
        <w:t>0410760300585004002408132</w:t>
      </w:r>
      <w:r w:rsidRPr="000D6BB3">
        <w:rPr>
          <w:sz w:val="18"/>
          <w:szCs w:val="18"/>
        </w:rPr>
        <w:t>, наименование платежа: по делу № 5-</w:t>
      </w:r>
      <w:r w:rsidRPr="000D6BB3" w:rsidR="001D1494">
        <w:rPr>
          <w:sz w:val="18"/>
          <w:szCs w:val="18"/>
        </w:rPr>
        <w:t>58-</w:t>
      </w:r>
      <w:r w:rsidRPr="000D6BB3" w:rsidR="008F410E">
        <w:rPr>
          <w:sz w:val="18"/>
          <w:szCs w:val="18"/>
        </w:rPr>
        <w:t>400</w:t>
      </w:r>
      <w:r w:rsidRPr="000D6BB3" w:rsidR="001D1494">
        <w:rPr>
          <w:sz w:val="18"/>
          <w:szCs w:val="18"/>
        </w:rPr>
        <w:t xml:space="preserve">/2024. </w:t>
      </w:r>
    </w:p>
    <w:p w:rsidR="00BE79F8" w:rsidRPr="000D6BB3" w:rsidP="007C5AB6">
      <w:pPr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Находящи</w:t>
      </w:r>
      <w:r w:rsidRPr="000D6BB3" w:rsidR="008F410E">
        <w:rPr>
          <w:sz w:val="18"/>
          <w:szCs w:val="18"/>
        </w:rPr>
        <w:t>еся</w:t>
      </w:r>
      <w:r w:rsidRPr="000D6BB3" w:rsidR="00122C41">
        <w:rPr>
          <w:sz w:val="18"/>
          <w:szCs w:val="18"/>
        </w:rPr>
        <w:t xml:space="preserve"> согласно </w:t>
      </w:r>
      <w:r w:rsidRPr="000D6BB3" w:rsidR="008F410E">
        <w:rPr>
          <w:sz w:val="18"/>
          <w:szCs w:val="18"/>
        </w:rPr>
        <w:t xml:space="preserve"> протоколу об аресте товаров, транспортных средств и иных вещей </w:t>
      </w:r>
      <w:r w:rsidRPr="000D6BB3" w:rsidR="00AC703F">
        <w:rPr>
          <w:sz w:val="18"/>
          <w:szCs w:val="18"/>
        </w:rPr>
        <w:t xml:space="preserve">от </w:t>
      </w:r>
      <w:r w:rsidRPr="000D6BB3" w:rsidR="008F410E">
        <w:rPr>
          <w:sz w:val="18"/>
          <w:szCs w:val="18"/>
        </w:rPr>
        <w:t>10.10.2024</w:t>
      </w:r>
      <w:r w:rsidRPr="000D6BB3" w:rsidR="00122C41">
        <w:rPr>
          <w:sz w:val="18"/>
          <w:szCs w:val="18"/>
        </w:rPr>
        <w:t xml:space="preserve"> на ответственном хранении</w:t>
      </w:r>
      <w:r w:rsidRPr="000D6BB3" w:rsidR="001D1494">
        <w:rPr>
          <w:sz w:val="18"/>
          <w:szCs w:val="18"/>
        </w:rPr>
        <w:t xml:space="preserve"> </w:t>
      </w:r>
      <w:r w:rsidRPr="000D6BB3" w:rsidR="008F410E">
        <w:rPr>
          <w:sz w:val="18"/>
          <w:szCs w:val="18"/>
        </w:rPr>
        <w:t>Шишкина И.А., проживающего по адресу:</w:t>
      </w:r>
      <w:r w:rsidRPr="000D6BB3" w:rsidR="008F410E">
        <w:rPr>
          <w:b/>
          <w:sz w:val="18"/>
          <w:szCs w:val="18"/>
        </w:rPr>
        <w:t xml:space="preserve"> </w:t>
      </w:r>
      <w:r w:rsidRPr="000D6BB3">
        <w:rPr>
          <w:sz w:val="18"/>
          <w:szCs w:val="18"/>
        </w:rPr>
        <w:t>адрес</w:t>
      </w:r>
      <w:r w:rsidRPr="000D6BB3" w:rsidR="00252E3E">
        <w:rPr>
          <w:sz w:val="18"/>
          <w:szCs w:val="18"/>
        </w:rPr>
        <w:t xml:space="preserve"> </w:t>
      </w:r>
      <w:r w:rsidRPr="000D6BB3" w:rsidR="00671F67">
        <w:rPr>
          <w:sz w:val="18"/>
          <w:szCs w:val="18"/>
        </w:rPr>
        <w:t>орудие лова</w:t>
      </w:r>
      <w:r w:rsidRPr="000D6BB3" w:rsidR="00252E3E">
        <w:rPr>
          <w:sz w:val="18"/>
          <w:szCs w:val="18"/>
        </w:rPr>
        <w:t xml:space="preserve"> </w:t>
      </w:r>
      <w:r w:rsidRPr="000D6BB3" w:rsidR="008F410E">
        <w:rPr>
          <w:sz w:val="18"/>
          <w:szCs w:val="18"/>
        </w:rPr>
        <w:t>спиннинг, оснащенный 1 крючком с наживкой и грузом в количестве 2 штук передать в доход государства.</w:t>
      </w:r>
      <w:r w:rsidRPr="000D6BB3" w:rsidR="00122C41">
        <w:rPr>
          <w:sz w:val="18"/>
          <w:szCs w:val="18"/>
        </w:rPr>
        <w:t xml:space="preserve"> </w:t>
      </w:r>
    </w:p>
    <w:p w:rsidR="008F410E" w:rsidRPr="000D6BB3" w:rsidP="008F41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        Исполнение постановления в части передачи в</w:t>
      </w:r>
      <w:r w:rsidRPr="000D6BB3">
        <w:rPr>
          <w:sz w:val="18"/>
          <w:szCs w:val="18"/>
        </w:rPr>
        <w:t xml:space="preserve"> </w:t>
      </w:r>
      <w:r w:rsidRPr="000D6BB3">
        <w:rPr>
          <w:sz w:val="18"/>
          <w:szCs w:val="18"/>
        </w:rPr>
        <w:t xml:space="preserve"> доход  государства                 </w:t>
      </w:r>
      <w:r w:rsidRPr="000D6BB3">
        <w:rPr>
          <w:sz w:val="18"/>
          <w:szCs w:val="18"/>
        </w:rPr>
        <w:t xml:space="preserve">орудие лова </w:t>
      </w:r>
      <w:r w:rsidRPr="000D6BB3">
        <w:rPr>
          <w:sz w:val="18"/>
          <w:szCs w:val="18"/>
        </w:rPr>
        <w:t>спиннинг, оснащенный 1 крючком с наживкой и грузом в количестве 2 штук</w:t>
      </w:r>
      <w:r w:rsidRPr="000D6BB3">
        <w:rPr>
          <w:sz w:val="18"/>
          <w:szCs w:val="18"/>
        </w:rPr>
        <w:t xml:space="preserve"> – возложить на Отделение судебных приставов по г. Красноперекопску и Красноперекопскому району ГУФССП России по Республике Крым и г. Сева</w:t>
      </w:r>
      <w:r w:rsidRPr="000D6BB3">
        <w:rPr>
          <w:sz w:val="18"/>
          <w:szCs w:val="18"/>
        </w:rPr>
        <w:t>стополю.</w:t>
      </w:r>
    </w:p>
    <w:p w:rsidR="008F410E" w:rsidRPr="000D6BB3" w:rsidP="008F410E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0D6BB3">
        <w:rPr>
          <w:sz w:val="18"/>
          <w:szCs w:val="18"/>
        </w:rPr>
        <w:t xml:space="preserve"> в законную силу либо со дня истечения срока отсрочки или срока рассрочки, предусмотренных статьей 31.5 настоящего Кодекса.</w:t>
      </w:r>
    </w:p>
    <w:p w:rsidR="008F410E" w:rsidRPr="000D6BB3" w:rsidP="008F410E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</w:t>
      </w:r>
      <w:r w:rsidRPr="000D6BB3">
        <w:rPr>
          <w:sz w:val="18"/>
          <w:szCs w:val="18"/>
        </w:rPr>
        <w:t xml:space="preserve">дье, вынесшему постановление. </w:t>
      </w:r>
    </w:p>
    <w:p w:rsidR="008D3DAC" w:rsidRPr="000D6BB3" w:rsidP="008D3DAC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0D6BB3">
          <w:rPr>
            <w:rStyle w:val="Hyperlink"/>
            <w:rFonts w:eastAsiaTheme="majorEastAsia"/>
            <w:color w:val="auto"/>
            <w:sz w:val="18"/>
            <w:szCs w:val="18"/>
            <w:u w:val="none"/>
          </w:rPr>
          <w:t>Коде</w:t>
        </w:r>
        <w:r w:rsidRPr="000D6BB3">
          <w:rPr>
            <w:rStyle w:val="Hyperlink"/>
            <w:rFonts w:eastAsiaTheme="majorEastAsia"/>
            <w:color w:val="auto"/>
            <w:sz w:val="18"/>
            <w:szCs w:val="18"/>
            <w:u w:val="none"/>
          </w:rPr>
          <w:t>ксом</w:t>
        </w:r>
      </w:hyperlink>
      <w:r w:rsidRPr="000D6BB3">
        <w:rPr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0D6BB3">
        <w:rPr>
          <w:sz w:val="18"/>
          <w:szCs w:val="18"/>
        </w:rPr>
        <w:t>в.</w:t>
      </w:r>
    </w:p>
    <w:p w:rsidR="008E512E" w:rsidRPr="000D6BB3" w:rsidP="008D3DAC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18"/>
          <w:szCs w:val="18"/>
        </w:rPr>
      </w:pPr>
      <w:r w:rsidRPr="000D6BB3">
        <w:rPr>
          <w:sz w:val="18"/>
          <w:szCs w:val="1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D6BB3" w:rsidR="008F410E">
        <w:rPr>
          <w:sz w:val="18"/>
          <w:szCs w:val="18"/>
        </w:rPr>
        <w:t>дней</w:t>
      </w:r>
      <w:r w:rsidRPr="000D6BB3">
        <w:rPr>
          <w:sz w:val="18"/>
          <w:szCs w:val="1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8E512E" w:rsidRPr="000D6BB3" w:rsidP="008E512E">
      <w:pPr>
        <w:tabs>
          <w:tab w:val="left" w:pos="7313"/>
        </w:tabs>
        <w:ind w:firstLine="708"/>
        <w:jc w:val="both"/>
        <w:rPr>
          <w:sz w:val="18"/>
          <w:szCs w:val="18"/>
        </w:rPr>
      </w:pPr>
    </w:p>
    <w:p w:rsidR="00A46FF1" w:rsidRPr="000D6BB3" w:rsidP="008E512E">
      <w:pPr>
        <w:jc w:val="both"/>
        <w:rPr>
          <w:sz w:val="18"/>
          <w:szCs w:val="18"/>
        </w:rPr>
      </w:pPr>
      <w:r w:rsidRPr="000D6BB3">
        <w:rPr>
          <w:sz w:val="18"/>
          <w:szCs w:val="18"/>
        </w:rPr>
        <w:t>Мировой судь</w:t>
      </w:r>
      <w:r w:rsidRPr="000D6BB3">
        <w:rPr>
          <w:sz w:val="18"/>
          <w:szCs w:val="18"/>
        </w:rPr>
        <w:t xml:space="preserve">я                  </w:t>
      </w:r>
      <w:r w:rsidRPr="000D6BB3" w:rsidR="008F410E">
        <w:rPr>
          <w:sz w:val="18"/>
          <w:szCs w:val="18"/>
        </w:rPr>
        <w:tab/>
      </w:r>
      <w:r w:rsidRPr="000D6BB3" w:rsidR="008F410E">
        <w:rPr>
          <w:sz w:val="18"/>
          <w:szCs w:val="18"/>
        </w:rPr>
        <w:tab/>
      </w:r>
      <w:r w:rsidRPr="000D6BB3" w:rsidR="008F410E">
        <w:rPr>
          <w:sz w:val="18"/>
          <w:szCs w:val="18"/>
        </w:rPr>
        <w:tab/>
      </w:r>
      <w:r w:rsidRPr="000D6BB3" w:rsidR="008F410E">
        <w:rPr>
          <w:sz w:val="18"/>
          <w:szCs w:val="18"/>
        </w:rPr>
        <w:tab/>
      </w:r>
      <w:r w:rsidRPr="000D6BB3" w:rsidR="008F410E">
        <w:rPr>
          <w:sz w:val="18"/>
          <w:szCs w:val="18"/>
        </w:rPr>
        <w:tab/>
        <w:t>А.С. Захарова</w:t>
      </w:r>
    </w:p>
    <w:p w:rsidR="008E512E" w:rsidRPr="000D6BB3" w:rsidP="008E512E">
      <w:pPr>
        <w:jc w:val="both"/>
        <w:rPr>
          <w:sz w:val="18"/>
          <w:szCs w:val="18"/>
        </w:rPr>
      </w:pPr>
    </w:p>
    <w:p w:rsidR="00E26C68" w:rsidRPr="000D6BB3">
      <w:pPr>
        <w:jc w:val="both"/>
        <w:rPr>
          <w:sz w:val="18"/>
          <w:szCs w:val="18"/>
        </w:rPr>
      </w:pPr>
    </w:p>
    <w:sectPr w:rsidSect="00113777">
      <w:pgSz w:w="11906" w:h="16838"/>
      <w:pgMar w:top="851" w:right="991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5B6A"/>
    <w:rsid w:val="00022A70"/>
    <w:rsid w:val="00035713"/>
    <w:rsid w:val="0003745B"/>
    <w:rsid w:val="00045E80"/>
    <w:rsid w:val="00052F2F"/>
    <w:rsid w:val="00056ED6"/>
    <w:rsid w:val="00076F1B"/>
    <w:rsid w:val="0007751C"/>
    <w:rsid w:val="000A1A58"/>
    <w:rsid w:val="000D6BB3"/>
    <w:rsid w:val="000F0840"/>
    <w:rsid w:val="00113777"/>
    <w:rsid w:val="00117ACD"/>
    <w:rsid w:val="00122C41"/>
    <w:rsid w:val="0012312A"/>
    <w:rsid w:val="00124E6B"/>
    <w:rsid w:val="00133853"/>
    <w:rsid w:val="001456B8"/>
    <w:rsid w:val="00160465"/>
    <w:rsid w:val="00166E94"/>
    <w:rsid w:val="00167E6D"/>
    <w:rsid w:val="001808CB"/>
    <w:rsid w:val="0018371B"/>
    <w:rsid w:val="00183928"/>
    <w:rsid w:val="00186409"/>
    <w:rsid w:val="0019649A"/>
    <w:rsid w:val="001A184D"/>
    <w:rsid w:val="001A1EAF"/>
    <w:rsid w:val="001D0233"/>
    <w:rsid w:val="001D1494"/>
    <w:rsid w:val="001D2321"/>
    <w:rsid w:val="001D47A6"/>
    <w:rsid w:val="001D76F9"/>
    <w:rsid w:val="001E7C64"/>
    <w:rsid w:val="001F7413"/>
    <w:rsid w:val="00252E3E"/>
    <w:rsid w:val="002637B5"/>
    <w:rsid w:val="00277B60"/>
    <w:rsid w:val="00284ADD"/>
    <w:rsid w:val="002A791F"/>
    <w:rsid w:val="002C2FD1"/>
    <w:rsid w:val="002C651F"/>
    <w:rsid w:val="002D17CA"/>
    <w:rsid w:val="002D43B3"/>
    <w:rsid w:val="003019DB"/>
    <w:rsid w:val="003027C8"/>
    <w:rsid w:val="003031CF"/>
    <w:rsid w:val="00305710"/>
    <w:rsid w:val="00320171"/>
    <w:rsid w:val="00320E19"/>
    <w:rsid w:val="00325898"/>
    <w:rsid w:val="00325E47"/>
    <w:rsid w:val="00332EAB"/>
    <w:rsid w:val="00334046"/>
    <w:rsid w:val="00345FAA"/>
    <w:rsid w:val="0038640F"/>
    <w:rsid w:val="00386981"/>
    <w:rsid w:val="003B096F"/>
    <w:rsid w:val="003B71D8"/>
    <w:rsid w:val="003B7534"/>
    <w:rsid w:val="003C3F81"/>
    <w:rsid w:val="003E5FDC"/>
    <w:rsid w:val="003F0760"/>
    <w:rsid w:val="003F648C"/>
    <w:rsid w:val="003F71EA"/>
    <w:rsid w:val="0044313A"/>
    <w:rsid w:val="00456190"/>
    <w:rsid w:val="00474F4C"/>
    <w:rsid w:val="00482B8E"/>
    <w:rsid w:val="00485954"/>
    <w:rsid w:val="004920DF"/>
    <w:rsid w:val="0049371A"/>
    <w:rsid w:val="004A6C96"/>
    <w:rsid w:val="004C123B"/>
    <w:rsid w:val="004D0CD8"/>
    <w:rsid w:val="004D79DD"/>
    <w:rsid w:val="004E0280"/>
    <w:rsid w:val="004E530B"/>
    <w:rsid w:val="00507DD7"/>
    <w:rsid w:val="00511CD3"/>
    <w:rsid w:val="00521869"/>
    <w:rsid w:val="00527A1C"/>
    <w:rsid w:val="00543E8B"/>
    <w:rsid w:val="00544996"/>
    <w:rsid w:val="00554601"/>
    <w:rsid w:val="00596C58"/>
    <w:rsid w:val="00597AE1"/>
    <w:rsid w:val="005A40F4"/>
    <w:rsid w:val="005E4B12"/>
    <w:rsid w:val="00604B72"/>
    <w:rsid w:val="0061016E"/>
    <w:rsid w:val="006153F6"/>
    <w:rsid w:val="00631EA6"/>
    <w:rsid w:val="0063639C"/>
    <w:rsid w:val="006479B4"/>
    <w:rsid w:val="00671F67"/>
    <w:rsid w:val="00685897"/>
    <w:rsid w:val="006928D4"/>
    <w:rsid w:val="006933D0"/>
    <w:rsid w:val="006A5D40"/>
    <w:rsid w:val="006C0C80"/>
    <w:rsid w:val="00701AB2"/>
    <w:rsid w:val="007029EB"/>
    <w:rsid w:val="0071278C"/>
    <w:rsid w:val="007176D1"/>
    <w:rsid w:val="00724B9B"/>
    <w:rsid w:val="007459BE"/>
    <w:rsid w:val="00747838"/>
    <w:rsid w:val="0075486D"/>
    <w:rsid w:val="00761853"/>
    <w:rsid w:val="007636EE"/>
    <w:rsid w:val="007779F4"/>
    <w:rsid w:val="00780D13"/>
    <w:rsid w:val="00786A58"/>
    <w:rsid w:val="007A3AA2"/>
    <w:rsid w:val="007A688E"/>
    <w:rsid w:val="007A7C22"/>
    <w:rsid w:val="007C1EC4"/>
    <w:rsid w:val="007C22F2"/>
    <w:rsid w:val="007C5AB6"/>
    <w:rsid w:val="007D247F"/>
    <w:rsid w:val="007F34A6"/>
    <w:rsid w:val="007F4D57"/>
    <w:rsid w:val="00813D35"/>
    <w:rsid w:val="00825E5B"/>
    <w:rsid w:val="00834CC4"/>
    <w:rsid w:val="008365F1"/>
    <w:rsid w:val="00845871"/>
    <w:rsid w:val="00857AC5"/>
    <w:rsid w:val="00885540"/>
    <w:rsid w:val="00885D55"/>
    <w:rsid w:val="008B36DB"/>
    <w:rsid w:val="008B78AE"/>
    <w:rsid w:val="008C4D65"/>
    <w:rsid w:val="008D3DAC"/>
    <w:rsid w:val="008D40E8"/>
    <w:rsid w:val="008E2E84"/>
    <w:rsid w:val="008E512E"/>
    <w:rsid w:val="008E77E2"/>
    <w:rsid w:val="008F01EB"/>
    <w:rsid w:val="008F410E"/>
    <w:rsid w:val="008F4D4E"/>
    <w:rsid w:val="008F5083"/>
    <w:rsid w:val="00902823"/>
    <w:rsid w:val="00906896"/>
    <w:rsid w:val="00907EE5"/>
    <w:rsid w:val="009149FF"/>
    <w:rsid w:val="0091774D"/>
    <w:rsid w:val="00920C11"/>
    <w:rsid w:val="009236F4"/>
    <w:rsid w:val="00925515"/>
    <w:rsid w:val="00951672"/>
    <w:rsid w:val="0095271D"/>
    <w:rsid w:val="00982FDC"/>
    <w:rsid w:val="00990CB6"/>
    <w:rsid w:val="00995352"/>
    <w:rsid w:val="009D1E4D"/>
    <w:rsid w:val="009F3C09"/>
    <w:rsid w:val="00A10FCA"/>
    <w:rsid w:val="00A1453E"/>
    <w:rsid w:val="00A35EFD"/>
    <w:rsid w:val="00A40CC0"/>
    <w:rsid w:val="00A46FF1"/>
    <w:rsid w:val="00A47FDC"/>
    <w:rsid w:val="00A51753"/>
    <w:rsid w:val="00A560BC"/>
    <w:rsid w:val="00AB0D92"/>
    <w:rsid w:val="00AC703F"/>
    <w:rsid w:val="00AD0158"/>
    <w:rsid w:val="00AD06D0"/>
    <w:rsid w:val="00AD58A0"/>
    <w:rsid w:val="00AE3949"/>
    <w:rsid w:val="00AF0CE7"/>
    <w:rsid w:val="00AF63D7"/>
    <w:rsid w:val="00B02A43"/>
    <w:rsid w:val="00B079BD"/>
    <w:rsid w:val="00B20023"/>
    <w:rsid w:val="00B26F0C"/>
    <w:rsid w:val="00B30E4E"/>
    <w:rsid w:val="00B3417E"/>
    <w:rsid w:val="00B553EC"/>
    <w:rsid w:val="00B63619"/>
    <w:rsid w:val="00B838C5"/>
    <w:rsid w:val="00B868EF"/>
    <w:rsid w:val="00BB1457"/>
    <w:rsid w:val="00BB6738"/>
    <w:rsid w:val="00BD0C37"/>
    <w:rsid w:val="00BE79F8"/>
    <w:rsid w:val="00C03C0C"/>
    <w:rsid w:val="00C06133"/>
    <w:rsid w:val="00C4070B"/>
    <w:rsid w:val="00C44A6B"/>
    <w:rsid w:val="00C9341B"/>
    <w:rsid w:val="00CB2858"/>
    <w:rsid w:val="00CF1209"/>
    <w:rsid w:val="00CF13B8"/>
    <w:rsid w:val="00CF3BE9"/>
    <w:rsid w:val="00CF43DD"/>
    <w:rsid w:val="00D069C7"/>
    <w:rsid w:val="00D11561"/>
    <w:rsid w:val="00D3020D"/>
    <w:rsid w:val="00D46A6D"/>
    <w:rsid w:val="00D53C88"/>
    <w:rsid w:val="00D5707A"/>
    <w:rsid w:val="00D65D27"/>
    <w:rsid w:val="00D75D8B"/>
    <w:rsid w:val="00D8747C"/>
    <w:rsid w:val="00D94BED"/>
    <w:rsid w:val="00D9584E"/>
    <w:rsid w:val="00DA6BB0"/>
    <w:rsid w:val="00DB1573"/>
    <w:rsid w:val="00DB3A54"/>
    <w:rsid w:val="00DC7E12"/>
    <w:rsid w:val="00DD6E28"/>
    <w:rsid w:val="00DE0ED4"/>
    <w:rsid w:val="00DE7003"/>
    <w:rsid w:val="00E0234A"/>
    <w:rsid w:val="00E26C68"/>
    <w:rsid w:val="00E4507A"/>
    <w:rsid w:val="00E76249"/>
    <w:rsid w:val="00EA0161"/>
    <w:rsid w:val="00EA481E"/>
    <w:rsid w:val="00EB1135"/>
    <w:rsid w:val="00EB57B7"/>
    <w:rsid w:val="00EC7053"/>
    <w:rsid w:val="00EE1A6E"/>
    <w:rsid w:val="00EF1D83"/>
    <w:rsid w:val="00F23E3D"/>
    <w:rsid w:val="00F3161F"/>
    <w:rsid w:val="00F37DA1"/>
    <w:rsid w:val="00F53473"/>
    <w:rsid w:val="00F673B5"/>
    <w:rsid w:val="00F87636"/>
    <w:rsid w:val="00FB48C4"/>
    <w:rsid w:val="00FC4348"/>
    <w:rsid w:val="00FD6F9D"/>
    <w:rsid w:val="00FE04E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7636EE"/>
    <w:pPr>
      <w:keepNext/>
      <w:jc w:val="center"/>
      <w:outlineLvl w:val="0"/>
    </w:pPr>
    <w:rPr>
      <w:rFonts w:ascii="Calibri" w:hAnsi="Calibri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6FF1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604B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04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04B7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04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uiPriority w:val="9"/>
    <w:rsid w:val="00763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7636EE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NormalWeb">
    <w:name w:val="Normal (Web)"/>
    <w:basedOn w:val="Normal"/>
    <w:uiPriority w:val="99"/>
    <w:unhideWhenUsed/>
    <w:rsid w:val="00482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