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05E0" w:rsidRPr="005B52E4" w:rsidP="00487A4C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5B52E4">
        <w:rPr>
          <w:color w:val="000000"/>
        </w:rPr>
        <w:t>Дело № 5-59/6/2017</w:t>
      </w:r>
    </w:p>
    <w:p w:rsidR="00DD05E0" w:rsidRPr="005B52E4" w:rsidP="00487A4C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5B52E4">
        <w:rPr>
          <w:b/>
          <w:bCs/>
          <w:color w:val="000000"/>
        </w:rPr>
        <w:t>П О С Т А Н О В Л Е Н И Е</w:t>
      </w:r>
    </w:p>
    <w:p w:rsidR="00DD05E0" w:rsidRPr="005B52E4" w:rsidP="00487A4C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5B52E4">
        <w:rPr>
          <w:b/>
          <w:bCs/>
          <w:color w:val="000000"/>
        </w:rPr>
        <w:t>о назначении административного наказания</w:t>
      </w:r>
    </w:p>
    <w:p w:rsidR="00DD05E0" w:rsidRPr="005B52E4" w:rsidP="00487A4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B52E4">
        <w:rPr>
          <w:rFonts w:eastAsia="Arial Unicode MS"/>
          <w:color w:val="000000"/>
        </w:rPr>
        <w:t>г. Красноперекопск</w:t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  <w:t xml:space="preserve">        26 января 2017 года</w:t>
      </w:r>
    </w:p>
    <w:p w:rsidR="00DD05E0" w:rsidRPr="005B52E4" w:rsidP="00487A4C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5B52E4">
        <w:rPr>
          <w:rFonts w:eastAsia="Arial Unicode MS"/>
          <w:color w:val="000000"/>
          <w:sz w:val="24"/>
          <w:szCs w:val="24"/>
          <w:lang w:eastAsia="ru-RU"/>
        </w:rPr>
        <w:t xml:space="preserve">Мировой судья </w:t>
      </w:r>
      <w:r w:rsidRPr="005B52E4">
        <w:rPr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5B52E4">
        <w:rPr>
          <w:rFonts w:eastAsia="Arial Unicode MS"/>
          <w:color w:val="000000"/>
          <w:sz w:val="24"/>
          <w:szCs w:val="24"/>
          <w:lang w:eastAsia="ru-RU"/>
        </w:rPr>
        <w:t xml:space="preserve">96002, РФ, Республика Крым, г. Красноперекопск, микрорайон 10, дом 4, рассмотрев дело об административном правонарушении, предусмотренном ч. 1 ст. 14.1 </w:t>
      </w:r>
      <w:r>
        <w:rPr>
          <w:rFonts w:eastAsia="Arial Unicode MS"/>
          <w:color w:val="000000"/>
          <w:sz w:val="24"/>
          <w:szCs w:val="24"/>
          <w:lang w:eastAsia="ru-RU"/>
        </w:rPr>
        <w:t>КоАП РФ,</w:t>
      </w:r>
      <w:r w:rsidRPr="005B52E4">
        <w:rPr>
          <w:rFonts w:eastAsia="Arial Unicode MS"/>
          <w:color w:val="000000"/>
          <w:sz w:val="24"/>
          <w:szCs w:val="24"/>
          <w:lang w:eastAsia="ru-RU"/>
        </w:rPr>
        <w:t xml:space="preserve"> в отношении</w:t>
      </w:r>
    </w:p>
    <w:p w:rsidR="00DD05E0" w:rsidRPr="005B52E4" w:rsidP="00487A4C">
      <w:pPr>
        <w:pStyle w:val="NormalWeb"/>
        <w:spacing w:before="0" w:beforeAutospacing="0" w:after="0" w:afterAutospacing="0"/>
        <w:ind w:left="2124"/>
        <w:jc w:val="both"/>
        <w:rPr>
          <w:color w:val="000000"/>
        </w:rPr>
      </w:pPr>
      <w:r w:rsidRPr="005B52E4">
        <w:rPr>
          <w:rFonts w:eastAsia="Arial Unicode MS"/>
          <w:color w:val="000000"/>
        </w:rPr>
        <w:t xml:space="preserve">Алиева Камрана Аловсат оглы, </w:t>
      </w:r>
      <w:r>
        <w:t>/персональные данные/</w:t>
      </w:r>
      <w:r w:rsidRPr="005B52E4">
        <w:rPr>
          <w:rFonts w:eastAsia="Arial Unicode MS"/>
          <w:color w:val="000000"/>
        </w:rPr>
        <w:t>, ранее привлекавшегося к административной ответственности,</w:t>
      </w:r>
    </w:p>
    <w:p w:rsidR="00DD05E0" w:rsidRPr="005B52E4" w:rsidP="00971B79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5B52E4">
        <w:rPr>
          <w:rFonts w:eastAsia="Arial Unicode MS"/>
          <w:b/>
          <w:bCs/>
          <w:color w:val="000000"/>
        </w:rPr>
        <w:t>у с т а н о в и л :</w:t>
      </w:r>
    </w:p>
    <w:p w:rsidR="00DD05E0" w:rsidRPr="005B52E4" w:rsidP="00487A4C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Алиев К.А.о. осуществлял предпринимательскую деятельность без государственной регистрации в качестве индивидуального предпринимателя, то есть совершил правонарушение, предусмотренное ч. 1 ст. 14.1 КоАП РФ, при следующих обстоятельствах.</w:t>
      </w:r>
    </w:p>
    <w:p w:rsidR="00DD05E0" w:rsidRPr="005B52E4" w:rsidP="00487A4C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28 декабря 2016 года в 12 час. 00 мин. Алиев К.А.о., находясь возле кафе «П</w:t>
      </w:r>
      <w:r>
        <w:rPr>
          <w:color w:val="000000"/>
          <w:sz w:val="24"/>
          <w:szCs w:val="24"/>
        </w:rPr>
        <w:t>.</w:t>
      </w:r>
      <w:r w:rsidRPr="005B52E4">
        <w:rPr>
          <w:color w:val="000000"/>
          <w:sz w:val="24"/>
          <w:szCs w:val="24"/>
        </w:rPr>
        <w:t xml:space="preserve">» по </w:t>
      </w:r>
      <w:r>
        <w:rPr>
          <w:sz w:val="24"/>
          <w:szCs w:val="24"/>
        </w:rPr>
        <w:t>/адрес /</w:t>
      </w:r>
      <w:r w:rsidRPr="005B52E4">
        <w:rPr>
          <w:color w:val="000000"/>
          <w:sz w:val="24"/>
          <w:szCs w:val="24"/>
        </w:rPr>
        <w:t xml:space="preserve">, осуществлял предпринимательскую деятельность без государственной регистрации в качестве индивидуального предпринимателя, а именно продавал свежую рыбу. </w:t>
      </w:r>
    </w:p>
    <w:p w:rsidR="00DD05E0" w:rsidP="00487A4C">
      <w:pPr>
        <w:spacing w:line="240" w:lineRule="auto"/>
        <w:ind w:firstLine="709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>Алиев К.А.о., надлежащим образом извещенный о времени и месте судебного разбирательства, в суд не явился. Согласно ч. 2 ст. 25.1, ст. 25.15 КоАП РФ мировой судья счёл возможным рассмотреть дело в отсутствие Алиева К.А.о., поскольку его неявка не препятствует всестороннему, полному и объективному выяснению всех обстоятельств дела.</w:t>
      </w:r>
    </w:p>
    <w:p w:rsidR="00DD05E0" w:rsidRPr="005B52E4" w:rsidP="00487A4C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Pr="005B52E4">
        <w:rPr>
          <w:color w:val="000000"/>
          <w:sz w:val="24"/>
          <w:szCs w:val="24"/>
        </w:rPr>
        <w:t>сследовав материалы дела, мировой судья приходит к выводу о том, что вина Алиева К.А.о., подтверждается собранными по делу доказательствами: протоколом об административном правонарушении от 28 декабря 2016 года (л.д. 2)</w:t>
      </w:r>
      <w:r>
        <w:rPr>
          <w:color w:val="000000"/>
          <w:sz w:val="24"/>
          <w:szCs w:val="24"/>
        </w:rPr>
        <w:t>;</w:t>
      </w:r>
      <w:r w:rsidRPr="005B52E4">
        <w:rPr>
          <w:color w:val="000000"/>
          <w:sz w:val="24"/>
          <w:szCs w:val="24"/>
        </w:rPr>
        <w:t xml:space="preserve"> письменными объяснениями Алиева К.А.о.</w:t>
      </w:r>
      <w:r>
        <w:rPr>
          <w:color w:val="000000"/>
          <w:sz w:val="24"/>
          <w:szCs w:val="24"/>
        </w:rPr>
        <w:t xml:space="preserve">, согласно которым </w:t>
      </w:r>
      <w:r w:rsidRPr="005B52E4">
        <w:rPr>
          <w:color w:val="000000"/>
          <w:sz w:val="24"/>
          <w:szCs w:val="24"/>
        </w:rPr>
        <w:t>он официально не трудоустроен, систематически получает прибыль от продажи рыбы, однако в качестве индивидуального предпринимателя он не зарегистрирован. Свежую рыбы для продажи он приобретает у рыбаков и перепродает на рынке. Прибыль от продажи рыбы является основным источником его доходов (л.д. 3)</w:t>
      </w:r>
      <w:r>
        <w:rPr>
          <w:color w:val="000000"/>
          <w:sz w:val="24"/>
          <w:szCs w:val="24"/>
        </w:rPr>
        <w:t>;</w:t>
      </w:r>
      <w:r w:rsidRPr="005B52E4">
        <w:rPr>
          <w:color w:val="000000"/>
          <w:sz w:val="24"/>
          <w:szCs w:val="24"/>
        </w:rPr>
        <w:t xml:space="preserve"> фотоиллюстрацией к административному протоколу (л.д. 4)</w:t>
      </w:r>
      <w:r>
        <w:rPr>
          <w:color w:val="000000"/>
          <w:sz w:val="24"/>
          <w:szCs w:val="24"/>
        </w:rPr>
        <w:t>;</w:t>
      </w:r>
      <w:r w:rsidRPr="005B52E4">
        <w:rPr>
          <w:color w:val="000000"/>
          <w:sz w:val="24"/>
          <w:szCs w:val="24"/>
        </w:rPr>
        <w:t xml:space="preserve"> рапортом сотрудника полиции (л.д. 5).</w:t>
      </w:r>
    </w:p>
    <w:p w:rsidR="00DD05E0" w:rsidRPr="005B52E4" w:rsidP="00487A4C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Алиеву К.А.о., его права соблюдены.</w:t>
      </w:r>
    </w:p>
    <w:p w:rsidR="00DD05E0" w:rsidRPr="005B52E4" w:rsidP="00487A4C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DD05E0" w:rsidRPr="005B52E4" w:rsidP="005B52E4">
      <w:pPr>
        <w:spacing w:line="240" w:lineRule="auto"/>
        <w:ind w:firstLine="708"/>
        <w:rPr>
          <w:sz w:val="24"/>
          <w:szCs w:val="24"/>
        </w:rPr>
      </w:pPr>
      <w:r w:rsidRPr="005B52E4">
        <w:rPr>
          <w:sz w:val="24"/>
          <w:szCs w:val="24"/>
        </w:rPr>
        <w:t>Требования данной нормы с учётом установленных по делу обстоятельств Алиевым К.А.о. не соблюдены.</w:t>
      </w:r>
    </w:p>
    <w:p w:rsidR="00DD05E0" w:rsidRPr="005B52E4" w:rsidP="005B52E4">
      <w:pPr>
        <w:spacing w:line="240" w:lineRule="auto"/>
        <w:ind w:firstLine="708"/>
        <w:rPr>
          <w:sz w:val="24"/>
          <w:szCs w:val="24"/>
        </w:rPr>
      </w:pPr>
      <w:r w:rsidRPr="005B52E4">
        <w:rPr>
          <w:sz w:val="24"/>
          <w:szCs w:val="24"/>
        </w:rPr>
        <w:t>Исследовав и оценив доказательства в их совокупности, мировой судья считает, что вина Алиева К.А.о. установлена.</w:t>
      </w:r>
    </w:p>
    <w:p w:rsidR="00DD05E0" w:rsidRPr="005B52E4" w:rsidP="005B52E4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Таким образом, действия Алиева К.А.о.</w:t>
      </w:r>
      <w:r w:rsidRPr="005B52E4">
        <w:rPr>
          <w:color w:val="000000"/>
          <w:sz w:val="24"/>
          <w:szCs w:val="24"/>
          <w:lang w:eastAsia="ru-RU"/>
        </w:rPr>
        <w:t xml:space="preserve"> </w:t>
      </w:r>
      <w:r w:rsidRPr="005B52E4">
        <w:rPr>
          <w:sz w:val="24"/>
          <w:szCs w:val="24"/>
        </w:rPr>
        <w:t>образуют объективную сторону состава административного правонарушения, предусмотренного</w:t>
      </w:r>
      <w:r w:rsidRPr="005B52E4">
        <w:rPr>
          <w:color w:val="000000"/>
          <w:sz w:val="24"/>
          <w:szCs w:val="24"/>
        </w:rPr>
        <w:t xml:space="preserve"> ч. 1 ст. 14.1 Кодекса РФ об административных правонарушениях,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D05E0" w:rsidRPr="005B52E4" w:rsidP="005B52E4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D05E0" w:rsidRPr="005B52E4" w:rsidP="005B52E4">
      <w:pPr>
        <w:spacing w:line="240" w:lineRule="auto"/>
        <w:ind w:firstLine="709"/>
        <w:rPr>
          <w:sz w:val="24"/>
          <w:szCs w:val="24"/>
        </w:rPr>
      </w:pPr>
      <w:r w:rsidRPr="005B52E4">
        <w:rPr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DD05E0" w:rsidRPr="005B52E4" w:rsidP="005B52E4">
      <w:pPr>
        <w:spacing w:line="240" w:lineRule="auto"/>
        <w:ind w:firstLine="708"/>
        <w:rPr>
          <w:sz w:val="24"/>
          <w:szCs w:val="24"/>
        </w:rPr>
      </w:pPr>
      <w:r w:rsidRPr="005B52E4">
        <w:rPr>
          <w:sz w:val="24"/>
          <w:szCs w:val="24"/>
        </w:rPr>
        <w:t>Санкция ч. 1 ст. 14.1 КоАП РФ предусматривает наложение административного штрафа в размере от пятисот до двух тысяч рублей.</w:t>
      </w:r>
    </w:p>
    <w:p w:rsidR="00DD05E0" w:rsidRPr="004E4958" w:rsidP="00E70960">
      <w:pPr>
        <w:spacing w:line="240" w:lineRule="auto"/>
        <w:ind w:firstLine="708"/>
        <w:rPr>
          <w:sz w:val="24"/>
          <w:szCs w:val="24"/>
        </w:rPr>
      </w:pPr>
      <w:r w:rsidRPr="004E4958">
        <w:rPr>
          <w:sz w:val="24"/>
          <w:szCs w:val="24"/>
        </w:rPr>
        <w:t>Согласно сведениям Межмуниципального отдела МВД России «Красноперекопский» Алиев К.А.о. ранее привлекался к административной ответственности за совершение административного правонарушения, предусмотренного ч. 1 ст. 14.1 КоАП РФ.</w:t>
      </w:r>
    </w:p>
    <w:p w:rsidR="00DD05E0" w:rsidP="00E70960">
      <w:pPr>
        <w:spacing w:line="240" w:lineRule="auto"/>
        <w:rPr>
          <w:sz w:val="24"/>
          <w:szCs w:val="24"/>
          <w:highlight w:val="yellow"/>
        </w:rPr>
      </w:pPr>
      <w:r w:rsidRPr="004E4958">
        <w:rPr>
          <w:sz w:val="24"/>
          <w:szCs w:val="24"/>
        </w:rPr>
        <w:tab/>
        <w:t>Обстоятельств, смягчающих административную ответственность, мировым судьёй не установлено.</w:t>
      </w:r>
    </w:p>
    <w:p w:rsidR="00DD05E0" w:rsidP="00E70960">
      <w:pPr>
        <w:spacing w:line="240" w:lineRule="auto"/>
        <w:ind w:firstLine="708"/>
        <w:rPr>
          <w:sz w:val="24"/>
          <w:szCs w:val="24"/>
        </w:rPr>
      </w:pPr>
      <w:r w:rsidRPr="005B52E4">
        <w:rPr>
          <w:sz w:val="24"/>
          <w:szCs w:val="24"/>
        </w:rPr>
        <w:t>В соответствии с п. 2 ч. 1 ст. 4.3 КоАП РФ обстоятельством, отягчающим ответственность</w:t>
      </w:r>
      <w:r w:rsidRPr="005B52E4">
        <w:rPr>
          <w:sz w:val="24"/>
          <w:szCs w:val="24"/>
          <w:lang w:eastAsia="ru-RU"/>
        </w:rPr>
        <w:t>,</w:t>
      </w:r>
      <w:r w:rsidRPr="005B52E4">
        <w:rPr>
          <w:sz w:val="24"/>
          <w:szCs w:val="24"/>
        </w:rPr>
        <w:t xml:space="preserve"> мировой судья признаёт повторное совершение </w:t>
      </w:r>
      <w:r>
        <w:rPr>
          <w:sz w:val="24"/>
          <w:szCs w:val="24"/>
        </w:rPr>
        <w:t>Алиевым К.А.о.</w:t>
      </w:r>
      <w:r w:rsidRPr="005B52E4">
        <w:rPr>
          <w:sz w:val="24"/>
          <w:szCs w:val="24"/>
        </w:rPr>
        <w:t xml:space="preserve"> однородного административного правонарушения.</w:t>
      </w:r>
    </w:p>
    <w:p w:rsidR="00DD05E0" w:rsidRPr="005B52E4" w:rsidP="005B52E4">
      <w:pPr>
        <w:spacing w:line="240" w:lineRule="auto"/>
        <w:ind w:firstLine="708"/>
        <w:rPr>
          <w:sz w:val="24"/>
          <w:szCs w:val="24"/>
        </w:rPr>
      </w:pPr>
      <w:r w:rsidRPr="005B52E4">
        <w:rPr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sz w:val="24"/>
          <w:szCs w:val="24"/>
        </w:rPr>
        <w:t>Алиевым К.А.о.</w:t>
      </w:r>
      <w:r w:rsidRPr="005B52E4">
        <w:rPr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отягчающие административную ответственность.</w:t>
      </w:r>
    </w:p>
    <w:p w:rsidR="00DD05E0" w:rsidP="005B52E4">
      <w:pPr>
        <w:spacing w:line="240" w:lineRule="auto"/>
        <w:ind w:firstLine="709"/>
        <w:rPr>
          <w:sz w:val="24"/>
          <w:szCs w:val="24"/>
        </w:rPr>
      </w:pPr>
      <w:r w:rsidRPr="005B52E4">
        <w:rPr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>
        <w:rPr>
          <w:sz w:val="24"/>
          <w:szCs w:val="24"/>
        </w:rPr>
        <w:t>.</w:t>
      </w:r>
    </w:p>
    <w:p w:rsidR="00DD05E0" w:rsidRPr="005B52E4" w:rsidP="005B52E4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>При составлении протокола об административном правонарушении вещи и документы не изымались.</w:t>
      </w:r>
    </w:p>
    <w:p w:rsidR="00DD05E0" w:rsidRPr="005B52E4" w:rsidP="005B52E4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С учётом изложенного, руководствуясь ст. 29.9-29.11 КоАП РФ, мировой судья</w:t>
      </w:r>
    </w:p>
    <w:p w:rsidR="00DD05E0" w:rsidRPr="001F4C50" w:rsidP="00971B79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 </w:t>
      </w:r>
      <w:r w:rsidRPr="001F4C50"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:</w:t>
      </w:r>
    </w:p>
    <w:p w:rsidR="00DD05E0" w:rsidRPr="005B52E4" w:rsidP="001F4C50">
      <w:pPr>
        <w:spacing w:line="240" w:lineRule="auto"/>
        <w:ind w:firstLine="708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Алиева Камрана Аловсат оглы </w:t>
      </w:r>
      <w:r>
        <w:rPr>
          <w:color w:val="000000"/>
          <w:sz w:val="24"/>
          <w:szCs w:val="24"/>
        </w:rPr>
        <w:t>п</w:t>
      </w:r>
      <w:r w:rsidRPr="005B52E4">
        <w:rPr>
          <w:color w:val="000000"/>
          <w:sz w:val="24"/>
          <w:szCs w:val="24"/>
        </w:rPr>
        <w:t>ризнать виновным в совершении административного правонарушения</w:t>
      </w:r>
      <w:r>
        <w:rPr>
          <w:color w:val="000000"/>
          <w:sz w:val="24"/>
          <w:szCs w:val="24"/>
        </w:rPr>
        <w:t>, предусмотренного</w:t>
      </w:r>
      <w:r w:rsidRPr="005B52E4">
        <w:rPr>
          <w:color w:val="000000"/>
          <w:sz w:val="24"/>
          <w:szCs w:val="24"/>
        </w:rPr>
        <w:t xml:space="preserve"> ч. 1 ст. 14.1 </w:t>
      </w:r>
      <w:r>
        <w:rPr>
          <w:color w:val="000000"/>
          <w:sz w:val="24"/>
          <w:szCs w:val="24"/>
        </w:rPr>
        <w:t>КоАП РФ,</w:t>
      </w:r>
      <w:r w:rsidRPr="005B52E4">
        <w:rPr>
          <w:color w:val="000000"/>
          <w:sz w:val="24"/>
          <w:szCs w:val="24"/>
        </w:rPr>
        <w:t xml:space="preserve"> и назначить ему нак</w:t>
      </w:r>
      <w:r>
        <w:rPr>
          <w:color w:val="000000"/>
          <w:sz w:val="24"/>
          <w:szCs w:val="24"/>
        </w:rPr>
        <w:t>азание в виде административного штрафа в размере 10</w:t>
      </w:r>
      <w:r w:rsidRPr="005B52E4">
        <w:rPr>
          <w:color w:val="000000"/>
          <w:sz w:val="24"/>
          <w:szCs w:val="24"/>
        </w:rPr>
        <w:t>00 (</w:t>
      </w:r>
      <w:r>
        <w:rPr>
          <w:color w:val="000000"/>
          <w:sz w:val="24"/>
          <w:szCs w:val="24"/>
        </w:rPr>
        <w:t>одна тысяча</w:t>
      </w:r>
      <w:r w:rsidRPr="005B52E4">
        <w:rPr>
          <w:color w:val="000000"/>
          <w:sz w:val="24"/>
          <w:szCs w:val="24"/>
        </w:rPr>
        <w:t>) рублей.</w:t>
      </w:r>
    </w:p>
    <w:p w:rsidR="00DD05E0" w:rsidRPr="005B52E4" w:rsidP="00487A4C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Административный штраф </w:t>
      </w:r>
      <w:r>
        <w:rPr>
          <w:color w:val="000000"/>
          <w:sz w:val="24"/>
          <w:szCs w:val="24"/>
        </w:rPr>
        <w:t>подлежит уплате</w:t>
      </w:r>
      <w:r w:rsidRPr="005B52E4">
        <w:rPr>
          <w:color w:val="000000"/>
          <w:sz w:val="24"/>
          <w:szCs w:val="24"/>
        </w:rPr>
        <w:t>: р/с 40101810335100010001, получатель Межмуниципальный отдел Министерства внутренних дел РФ «Красноперекопский» л/с 04751А92390, ИНН 9106000078; КПП 910601001; БИК 043510001; ОКТМО</w:t>
      </w:r>
      <w:r>
        <w:rPr>
          <w:color w:val="000000"/>
          <w:sz w:val="24"/>
          <w:szCs w:val="24"/>
        </w:rPr>
        <w:t xml:space="preserve"> 35718000;</w:t>
      </w:r>
      <w:r w:rsidRPr="005B52E4">
        <w:rPr>
          <w:color w:val="000000"/>
          <w:sz w:val="24"/>
          <w:szCs w:val="24"/>
        </w:rPr>
        <w:t xml:space="preserve"> КБК 18811690040046000140</w:t>
      </w:r>
      <w:r>
        <w:rPr>
          <w:color w:val="000000"/>
          <w:sz w:val="24"/>
          <w:szCs w:val="24"/>
        </w:rPr>
        <w:t xml:space="preserve">; </w:t>
      </w:r>
      <w:r w:rsidRPr="005B52E4">
        <w:rPr>
          <w:color w:val="000000"/>
          <w:sz w:val="24"/>
          <w:szCs w:val="24"/>
        </w:rPr>
        <w:t>УИН 18888216120300327986.</w:t>
      </w:r>
    </w:p>
    <w:p w:rsidR="00DD05E0" w:rsidRPr="005B52E4" w:rsidP="00487A4C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5B52E4">
        <w:rPr>
          <w:rFonts w:eastAsia="Arial Unicode MS"/>
          <w:color w:val="000000"/>
          <w:sz w:val="24"/>
          <w:szCs w:val="24"/>
          <w:lang w:eastAsia="ru-RU"/>
        </w:rPr>
        <w:t xml:space="preserve">мировому судье </w:t>
      </w:r>
      <w:r w:rsidRPr="005B52E4">
        <w:rPr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</w:t>
      </w:r>
      <w:r w:rsidRPr="005B52E4">
        <w:rPr>
          <w:color w:val="000000"/>
          <w:sz w:val="24"/>
          <w:szCs w:val="24"/>
        </w:rPr>
        <w:t xml:space="preserve"> до истечения срока уплаты штрафа. </w:t>
      </w:r>
    </w:p>
    <w:p w:rsidR="00DD05E0" w:rsidRPr="005B52E4" w:rsidP="00487A4C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DD05E0" w:rsidRPr="005B52E4" w:rsidP="00487A4C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D05E0" w:rsidRPr="005B52E4" w:rsidP="00487A4C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Постановление может быть обжаловано в течение 10 суток со дня </w:t>
      </w:r>
      <w:r w:rsidRPr="005B52E4">
        <w:rPr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5B52E4">
        <w:rPr>
          <w:color w:val="000000"/>
          <w:sz w:val="24"/>
          <w:szCs w:val="24"/>
        </w:rPr>
        <w:t xml:space="preserve"> через судебный участок № 59 </w:t>
      </w:r>
      <w:r w:rsidRPr="005B52E4">
        <w:rPr>
          <w:color w:val="000000"/>
          <w:sz w:val="24"/>
          <w:szCs w:val="24"/>
          <w:lang w:eastAsia="ru-RU"/>
        </w:rPr>
        <w:t xml:space="preserve">Красноперекопского судебного района </w:t>
      </w:r>
      <w:r w:rsidRPr="005B52E4">
        <w:rPr>
          <w:color w:val="000000"/>
          <w:sz w:val="24"/>
          <w:szCs w:val="24"/>
        </w:rPr>
        <w:t xml:space="preserve">в Красноперекопский районный суд Республики Крым. </w:t>
      </w:r>
    </w:p>
    <w:p w:rsidR="00DD05E0" w:rsidRPr="005B52E4" w:rsidP="00487A4C">
      <w:pPr>
        <w:spacing w:line="240" w:lineRule="auto"/>
        <w:ind w:firstLine="709"/>
        <w:rPr>
          <w:color w:val="000000"/>
          <w:sz w:val="24"/>
          <w:szCs w:val="24"/>
        </w:rPr>
      </w:pPr>
    </w:p>
    <w:p w:rsidR="00DD05E0" w:rsidP="00971B79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Мировой судья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(подпись)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r w:rsidRPr="005B52E4">
        <w:rPr>
          <w:color w:val="000000"/>
          <w:sz w:val="24"/>
          <w:szCs w:val="24"/>
        </w:rPr>
        <w:t>Д.Б. Сангаджи-Горяев</w:t>
      </w:r>
    </w:p>
    <w:p w:rsidR="00DD05E0" w:rsidP="000B3962">
      <w:pPr>
        <w:ind w:firstLine="709"/>
        <w:rPr>
          <w:i/>
          <w:iCs/>
          <w:sz w:val="24"/>
          <w:szCs w:val="24"/>
        </w:rPr>
      </w:pPr>
    </w:p>
    <w:p w:rsidR="00DD05E0" w:rsidP="000B3962">
      <w:pPr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DD05E0" w:rsidP="000B396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DD05E0" w:rsidP="000B396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DD05E0" w:rsidRPr="005B52E4" w:rsidP="000B3962">
      <w:pP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E70960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E0" w:rsidP="00E7096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EF6"/>
    <w:rsid w:val="000038A7"/>
    <w:rsid w:val="00044F13"/>
    <w:rsid w:val="00057379"/>
    <w:rsid w:val="00085191"/>
    <w:rsid w:val="000B3962"/>
    <w:rsid w:val="001F4C50"/>
    <w:rsid w:val="00246762"/>
    <w:rsid w:val="00282C6F"/>
    <w:rsid w:val="0040128C"/>
    <w:rsid w:val="00487A4C"/>
    <w:rsid w:val="004E4958"/>
    <w:rsid w:val="00567C6E"/>
    <w:rsid w:val="00596F7B"/>
    <w:rsid w:val="005B52E4"/>
    <w:rsid w:val="00667594"/>
    <w:rsid w:val="006748F2"/>
    <w:rsid w:val="007377C8"/>
    <w:rsid w:val="00745B0F"/>
    <w:rsid w:val="0080605B"/>
    <w:rsid w:val="00812D84"/>
    <w:rsid w:val="00900B09"/>
    <w:rsid w:val="00920D5B"/>
    <w:rsid w:val="0094198D"/>
    <w:rsid w:val="00971B79"/>
    <w:rsid w:val="009854D8"/>
    <w:rsid w:val="00993FB5"/>
    <w:rsid w:val="009D4465"/>
    <w:rsid w:val="00AB555F"/>
    <w:rsid w:val="00BF0188"/>
    <w:rsid w:val="00C13388"/>
    <w:rsid w:val="00C45823"/>
    <w:rsid w:val="00CA12AF"/>
    <w:rsid w:val="00CE0E99"/>
    <w:rsid w:val="00D25AD5"/>
    <w:rsid w:val="00D84EF6"/>
    <w:rsid w:val="00DD05E0"/>
    <w:rsid w:val="00E70960"/>
    <w:rsid w:val="00FA623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F6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84EF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D84EF6"/>
    <w:pPr>
      <w:jc w:val="both"/>
    </w:pPr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71B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1B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0960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0960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70960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0960"/>
    <w:rPr>
      <w:rFonts w:ascii="Times New Roman" w:hAnsi="Times New Roman" w:cs="Times New Roman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0B3962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