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102F1" w:rsidRPr="007342FF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7342FF">
        <w:rPr>
          <w:rFonts w:ascii="Times New Roman" w:hAnsi="Times New Roman" w:cs="Times New Roman"/>
          <w:sz w:val="25"/>
          <w:szCs w:val="25"/>
          <w:lang w:eastAsia="ru-RU"/>
        </w:rPr>
        <w:t>Дело № 5-59-19/2017</w:t>
      </w:r>
    </w:p>
    <w:p w:rsidR="006102F1" w:rsidRPr="007342FF" w:rsidP="002E158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7342FF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6102F1" w:rsidRPr="007342FF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7342FF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6102F1" w:rsidRPr="007342FF" w:rsidP="00832564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7342F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7342F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342F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342F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342F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342F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342F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342F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342F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09 февраля 2017 г.</w:t>
      </w:r>
    </w:p>
    <w:p w:rsidR="006102F1" w:rsidRPr="007342FF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342F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7342F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7342FF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19.7 Кодекса Российской Федерации об административных правонарушениях, в отношении</w:t>
      </w:r>
    </w:p>
    <w:p w:rsidR="006102F1" w:rsidRPr="007342FF" w:rsidP="00154D2A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342F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Шубиной Марины Владимировны,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 w:rsidRPr="007342FF">
        <w:rPr>
          <w:rFonts w:ascii="Times New Roman" w:eastAsia="Arial Unicode MS" w:hAnsi="Times New Roman" w:cs="Times New Roman"/>
          <w:sz w:val="25"/>
          <w:szCs w:val="25"/>
          <w:lang w:eastAsia="ru-RU"/>
        </w:rPr>
        <w:t>, ранее не привлекавшейся к административной ответственности,</w:t>
      </w:r>
    </w:p>
    <w:p w:rsidR="006102F1" w:rsidRPr="007342FF" w:rsidP="004730EB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7342FF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6102F1" w:rsidRPr="007342FF" w:rsidP="0071407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342F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342FF">
        <w:rPr>
          <w:rFonts w:ascii="Times New Roman" w:hAnsi="Times New Roman" w:cs="Times New Roman"/>
          <w:sz w:val="25"/>
          <w:szCs w:val="25"/>
        </w:rPr>
        <w:t xml:space="preserve">Шубина М.В. совершила правонарушение, предусмотренное ст. 19.7 </w:t>
      </w:r>
      <w:r w:rsidRPr="007342FF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</w:p>
    <w:p w:rsidR="006102F1" w:rsidRPr="007342FF" w:rsidP="0071407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342F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Приказом директора ДЮСШ № </w:t>
      </w:r>
      <w:r w:rsidRPr="007C4B8D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7342F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26 октября 2016 г. с 09 января 2017 г. исключена из штатного расписания должность заведующего стадионом.</w:t>
      </w:r>
    </w:p>
    <w:p w:rsidR="006102F1" w:rsidRPr="007342FF" w:rsidP="0071407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342F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Приказом Управления образования администрации города Красноперекопска Республики Крым от 20 декабря 2016 г. Шубина М.В. принята на должность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342F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трудовому договору с 21 декабря 2016 г. по 20 декабря 2017 г.</w:t>
      </w:r>
    </w:p>
    <w:p w:rsidR="006102F1" w:rsidRPr="007342FF" w:rsidP="0071407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7342F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30 декабря 2016 г.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342FF">
        <w:rPr>
          <w:rFonts w:ascii="Times New Roman" w:hAnsi="Times New Roman" w:cs="Times New Roman"/>
          <w:sz w:val="25"/>
          <w:szCs w:val="25"/>
        </w:rPr>
        <w:t>Шубина М.В. издала приказ о прекращении трудового договора с работником заведующим стадионом К. и его увольнении с 09 января 2017 г.</w:t>
      </w:r>
    </w:p>
    <w:p w:rsidR="006102F1" w:rsidRPr="007342FF" w:rsidP="00045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342FF">
        <w:rPr>
          <w:rFonts w:ascii="Times New Roman" w:hAnsi="Times New Roman" w:cs="Times New Roman"/>
          <w:sz w:val="25"/>
          <w:szCs w:val="25"/>
        </w:rPr>
        <w:t xml:space="preserve">17 января 2017 г.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342FF">
        <w:rPr>
          <w:rFonts w:ascii="Times New Roman" w:hAnsi="Times New Roman" w:cs="Times New Roman"/>
          <w:sz w:val="25"/>
          <w:szCs w:val="25"/>
        </w:rPr>
        <w:t>Шубина М.В. представила в территориальное отделение государственного казенного учреждения Республики Крым «Центр занятости населения» в г. Красноперекопск и Красноперекопском районе (далее – ТО ГКУ РК «Центр занятости населения») информацию о запланированном увольнении работников в связи с сокращением штата (форма № 1-ВР) и о фактическом увольнении работника (форма № 2-ВР).</w:t>
      </w:r>
    </w:p>
    <w:p w:rsidR="006102F1" w:rsidRPr="007342FF" w:rsidP="00045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342FF">
        <w:rPr>
          <w:rFonts w:ascii="Times New Roman" w:hAnsi="Times New Roman" w:cs="Times New Roman"/>
          <w:sz w:val="25"/>
          <w:szCs w:val="25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342FF">
        <w:rPr>
          <w:rFonts w:ascii="Times New Roman" w:hAnsi="Times New Roman" w:cs="Times New Roman"/>
          <w:sz w:val="25"/>
          <w:szCs w:val="25"/>
        </w:rPr>
        <w:t>Шубина М.В., достоверно зная о предстоящем увольнении работника в связи с сокращением штата и о фактическом увольнении работника, несвоевременно представила в ТО ГКУ РК «Центр занятости населения», осуществляющее государственный контроль, информаци</w:t>
      </w:r>
      <w:r>
        <w:rPr>
          <w:rFonts w:ascii="Times New Roman" w:hAnsi="Times New Roman" w:cs="Times New Roman"/>
          <w:sz w:val="25"/>
          <w:szCs w:val="25"/>
        </w:rPr>
        <w:t>ю</w:t>
      </w:r>
      <w:r w:rsidRPr="007342FF">
        <w:rPr>
          <w:rFonts w:ascii="Times New Roman" w:hAnsi="Times New Roman" w:cs="Times New Roman"/>
          <w:sz w:val="25"/>
          <w:szCs w:val="25"/>
        </w:rPr>
        <w:t>, представление которой предусмотрено законом и необходимо для осуществления этим органом его законной деятельности.</w:t>
      </w:r>
    </w:p>
    <w:p w:rsidR="006102F1" w:rsidRPr="007342FF" w:rsidP="007A2E1E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342FF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Pr="007342FF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судебном заседании Шубиной М.В. и прокурору Дедову А.С. разъяснены процессуальные права. Отвода судьи и ходатайств не поступило.</w:t>
      </w:r>
    </w:p>
    <w:p w:rsidR="006102F1" w:rsidP="00F15768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7342F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Шубина М.В. в суде вину в совершении правонарушения признала, в содеянном раскаялась. Суду пояснила, что приступила к исполнению должностных обязанностей 21 декабря 2016 г., об обязанности и сроках предоставления информации в </w:t>
      </w:r>
      <w:r w:rsidRPr="007342FF">
        <w:rPr>
          <w:rFonts w:ascii="Times New Roman" w:hAnsi="Times New Roman" w:cs="Times New Roman"/>
          <w:sz w:val="25"/>
          <w:szCs w:val="25"/>
        </w:rPr>
        <w:t>ТО ГКУ РК «Центр занятости населения» не знала</w:t>
      </w:r>
      <w:r w:rsidRPr="007342FF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6102F1" w:rsidRPr="007342FF" w:rsidP="00F15768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Прокурор Дедов А.С. в судебном заседании пояснил, что вина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Шубиной М.В. подтверждается собранными по делу доказательствами, с учётом обстоятельств совершенного правонарушения просил назначить минимальное наказание.</w:t>
      </w:r>
    </w:p>
    <w:p w:rsidR="006102F1" w:rsidRPr="007342FF" w:rsidP="00A007C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342FF">
        <w:rPr>
          <w:rFonts w:ascii="Times New Roman" w:eastAsia="Arial Unicode MS" w:hAnsi="Times New Roman" w:cs="Times New Roman"/>
          <w:sz w:val="25"/>
          <w:szCs w:val="25"/>
          <w:lang w:eastAsia="ru-RU"/>
        </w:rPr>
        <w:t>Статья 19.7 КоАП РФ предусматривает административную ответственность за несвоевременное представление в государственный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статьей 6.16, частью 2 статьи 6.31, частями 1, 2 и 4 статьи 8.28.1, частью 5 статьи 14.5, частью 2 статьи 6.31, частью 4 статьи 14.28, статьями 19.7.1, 19.7.2, 19.7.2-1, 19.7.3, 19.7.5, 19.7.5-1, 19.7.5-2, 19.7.7, 19.7.8, 19.7.9, 19.7.12, 19.7.13, 19.8, 19.8.3 КоАП РФ, и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6102F1" w:rsidRPr="007342FF" w:rsidP="007A2E1E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7342FF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Pr="007342F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выслушав участников производства по делу, прихожу к выводу о том, что вина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342F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Шубиной М.В. подтверждается собранными по делу доказательствами: приказом </w:t>
      </w:r>
      <w:r w:rsidRPr="007C4B8D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7342F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26.10.2016 о внесении изменений в штатное расписание; уведомлением о сокращении должности работника № </w:t>
      </w:r>
      <w:r w:rsidRPr="007C4B8D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7342F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03.11.2016; приказом </w:t>
      </w:r>
      <w:r w:rsidRPr="007C4B8D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342F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30.12.2016 об увольнении К.; </w:t>
      </w:r>
      <w:r w:rsidRPr="007342FF">
        <w:rPr>
          <w:rFonts w:ascii="Times New Roman" w:hAnsi="Times New Roman" w:cs="Times New Roman"/>
          <w:sz w:val="25"/>
          <w:szCs w:val="25"/>
        </w:rPr>
        <w:t xml:space="preserve">информацией </w:t>
      </w:r>
      <w:r w:rsidRPr="007C4B8D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7342FF">
        <w:rPr>
          <w:rFonts w:ascii="Times New Roman" w:hAnsi="Times New Roman" w:cs="Times New Roman"/>
          <w:sz w:val="25"/>
          <w:szCs w:val="25"/>
        </w:rPr>
        <w:t xml:space="preserve">о запланированном увольнении работников в связи с сокращением штата (форма № 1-ВР) от 17.01.2017; информацией </w:t>
      </w:r>
      <w:r w:rsidRPr="007C4B8D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342FF">
        <w:rPr>
          <w:rFonts w:ascii="Times New Roman" w:hAnsi="Times New Roman" w:cs="Times New Roman"/>
          <w:sz w:val="25"/>
          <w:szCs w:val="25"/>
        </w:rPr>
        <w:t xml:space="preserve">о фактическом увольнении работника (форма № 2-ВР) от 17.01.2017; сообщением ТО ГКУ РК «Центр занятости населения» о нарушении предоставления отчетности от 18.01.2017; письменными объяснениями Шубиной М.В. от 26.01.2017; приказом Управления образования администрации г. Красноперекопска РК № </w:t>
      </w:r>
      <w:r w:rsidRPr="007C4B8D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7342FF">
        <w:rPr>
          <w:rFonts w:ascii="Times New Roman" w:hAnsi="Times New Roman" w:cs="Times New Roman"/>
          <w:sz w:val="25"/>
          <w:szCs w:val="25"/>
        </w:rPr>
        <w:t>от 20.12.2016 о приёме Шубиной М.В.; актом проверки Красноперекопской межрайонной прокуратуры Республики Крым от 26.01.2017; рапортом помощника прокурора Красноперекопской межрайонной прокуратуры Республики Крым от 26.01.2017.</w:t>
      </w:r>
    </w:p>
    <w:p w:rsidR="006102F1" w:rsidRPr="007342FF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342FF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6102F1" w:rsidRPr="006C6A67" w:rsidP="00C0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342FF">
        <w:rPr>
          <w:rFonts w:ascii="Times New Roman" w:hAnsi="Times New Roman" w:cs="Times New Roman"/>
          <w:sz w:val="25"/>
          <w:szCs w:val="25"/>
        </w:rPr>
        <w:t xml:space="preserve">В силу п. 1 ст. 8 </w:t>
      </w:r>
      <w:r w:rsidRPr="006C6A67">
        <w:rPr>
          <w:rFonts w:ascii="Times New Roman" w:hAnsi="Times New Roman" w:cs="Times New Roman"/>
          <w:sz w:val="25"/>
          <w:szCs w:val="25"/>
        </w:rPr>
        <w:t>Закон</w:t>
      </w:r>
      <w:r w:rsidRPr="007342FF">
        <w:rPr>
          <w:rFonts w:ascii="Times New Roman" w:hAnsi="Times New Roman" w:cs="Times New Roman"/>
          <w:sz w:val="25"/>
          <w:szCs w:val="25"/>
        </w:rPr>
        <w:t>а</w:t>
      </w:r>
      <w:r w:rsidRPr="006C6A67">
        <w:rPr>
          <w:rFonts w:ascii="Times New Roman" w:hAnsi="Times New Roman" w:cs="Times New Roman"/>
          <w:sz w:val="25"/>
          <w:szCs w:val="25"/>
        </w:rPr>
        <w:t xml:space="preserve"> РФ от 19.04.1991 N 1032-1</w:t>
      </w:r>
      <w:r w:rsidRPr="007342FF">
        <w:rPr>
          <w:rFonts w:ascii="Times New Roman" w:hAnsi="Times New Roman" w:cs="Times New Roman"/>
          <w:sz w:val="25"/>
          <w:szCs w:val="25"/>
        </w:rPr>
        <w:t xml:space="preserve"> «</w:t>
      </w:r>
      <w:r w:rsidRPr="006C6A67">
        <w:rPr>
          <w:rFonts w:ascii="Times New Roman" w:hAnsi="Times New Roman" w:cs="Times New Roman"/>
          <w:sz w:val="25"/>
          <w:szCs w:val="25"/>
        </w:rPr>
        <w:t>О занятости н</w:t>
      </w:r>
      <w:r w:rsidRPr="007342FF">
        <w:rPr>
          <w:rFonts w:ascii="Times New Roman" w:hAnsi="Times New Roman" w:cs="Times New Roman"/>
          <w:sz w:val="25"/>
          <w:szCs w:val="25"/>
        </w:rPr>
        <w:t xml:space="preserve">аселения в Российской Федерации» (далее – Закон </w:t>
      </w:r>
      <w:r w:rsidRPr="006C6A67">
        <w:rPr>
          <w:rFonts w:ascii="Times New Roman" w:hAnsi="Times New Roman" w:cs="Times New Roman"/>
          <w:sz w:val="25"/>
          <w:szCs w:val="25"/>
        </w:rPr>
        <w:t>РФ от 19.04.1991 N 1032-1</w:t>
      </w:r>
      <w:r w:rsidRPr="007342FF">
        <w:rPr>
          <w:rFonts w:ascii="Times New Roman" w:hAnsi="Times New Roman" w:cs="Times New Roman"/>
          <w:sz w:val="25"/>
          <w:szCs w:val="25"/>
        </w:rPr>
        <w:t>) г</w:t>
      </w:r>
      <w:r w:rsidRPr="006C6A67">
        <w:rPr>
          <w:rFonts w:ascii="Times New Roman" w:hAnsi="Times New Roman" w:cs="Times New Roman"/>
          <w:sz w:val="25"/>
          <w:szCs w:val="25"/>
        </w:rPr>
        <w:t>раждане имеют право на выбор места работы путем прямого обращения к работодателю, или путем бесплатного посредничества органов службы занятости, или с помощью других организаций по содействию в трудоустройстве населения.</w:t>
      </w:r>
    </w:p>
    <w:p w:rsidR="006102F1" w:rsidRPr="007342FF" w:rsidP="00C0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342FF">
        <w:rPr>
          <w:rFonts w:ascii="Times New Roman" w:hAnsi="Times New Roman" w:cs="Times New Roman"/>
          <w:sz w:val="25"/>
          <w:szCs w:val="25"/>
        </w:rPr>
        <w:t xml:space="preserve">В соответствии с п. 1, 3.1 ст. 25 </w:t>
      </w:r>
      <w:r w:rsidRPr="006C6A67">
        <w:rPr>
          <w:rFonts w:ascii="Times New Roman" w:hAnsi="Times New Roman" w:cs="Times New Roman"/>
          <w:sz w:val="25"/>
          <w:szCs w:val="25"/>
        </w:rPr>
        <w:t>Закон</w:t>
      </w:r>
      <w:r w:rsidRPr="007342FF">
        <w:rPr>
          <w:rFonts w:ascii="Times New Roman" w:hAnsi="Times New Roman" w:cs="Times New Roman"/>
          <w:sz w:val="25"/>
          <w:szCs w:val="25"/>
        </w:rPr>
        <w:t>а</w:t>
      </w:r>
      <w:r w:rsidRPr="006C6A67">
        <w:rPr>
          <w:rFonts w:ascii="Times New Roman" w:hAnsi="Times New Roman" w:cs="Times New Roman"/>
          <w:sz w:val="25"/>
          <w:szCs w:val="25"/>
        </w:rPr>
        <w:t xml:space="preserve"> РФ от 19.04.1991 N 1032-1</w:t>
      </w:r>
      <w:r w:rsidRPr="007342FF">
        <w:rPr>
          <w:rFonts w:ascii="Times New Roman" w:hAnsi="Times New Roman" w:cs="Times New Roman"/>
          <w:sz w:val="25"/>
          <w:szCs w:val="25"/>
        </w:rPr>
        <w:t xml:space="preserve"> р</w:t>
      </w:r>
      <w:r w:rsidRPr="00C0007D">
        <w:rPr>
          <w:rFonts w:ascii="Times New Roman" w:hAnsi="Times New Roman" w:cs="Times New Roman"/>
          <w:sz w:val="25"/>
          <w:szCs w:val="25"/>
        </w:rPr>
        <w:t>аботодатели содействуют проведению государственной политики занятости населения</w:t>
      </w:r>
      <w:r w:rsidRPr="007342FF">
        <w:rPr>
          <w:rFonts w:ascii="Times New Roman" w:hAnsi="Times New Roman" w:cs="Times New Roman"/>
          <w:sz w:val="25"/>
          <w:szCs w:val="25"/>
        </w:rPr>
        <w:t>. Работодатели обеспечивают полноту, достоверность и актуальность информации о потребности в работниках и об условиях их привлечения, о наличии свободных рабочих мест и вакантных должностей, размещаемой в информационно-аналитической системе Общероссийская база вакансий «Работа в России» в порядке, установленном Правительством Российской Федерации.</w:t>
      </w:r>
    </w:p>
    <w:p w:rsidR="006102F1" w:rsidRPr="007342FF" w:rsidP="00C0007D">
      <w:pPr>
        <w:pStyle w:val="a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342FF">
        <w:rPr>
          <w:rFonts w:ascii="Times New Roman" w:hAnsi="Times New Roman" w:cs="Times New Roman"/>
          <w:sz w:val="25"/>
          <w:szCs w:val="25"/>
        </w:rPr>
        <w:t>Приказом Министерства труда и социальной защиты Республики Крым № 17 от 23.01.2015 установлено, что работодатели обязаны предоставлять информацию о запланированном увольнении работников в связи с ликвидацией либо прекращением деятельности, сокращением численности или штата (форма № 1-ВР) не позднее, чем за 2 месяца до увольнения работников, а информацию о фактическом увольнении работников (форма № 2-ВР) не позднее, чем через 3 рабочих дня после фактического расторжения трудового договора по инициативе работодателя.</w:t>
      </w:r>
    </w:p>
    <w:p w:rsidR="006102F1" w:rsidRPr="007342FF" w:rsidP="00154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342FF">
        <w:rPr>
          <w:rFonts w:ascii="Times New Roman" w:hAnsi="Times New Roman" w:cs="Times New Roman"/>
          <w:sz w:val="25"/>
          <w:szCs w:val="25"/>
        </w:rPr>
        <w:t>Требования данных норм с учётом установленных по делу обстоятельств Шубиной М.В. не соблюдены.</w:t>
      </w:r>
    </w:p>
    <w:p w:rsidR="006102F1" w:rsidRPr="007342FF" w:rsidP="00154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342FF">
        <w:rPr>
          <w:rFonts w:ascii="Times New Roman" w:hAnsi="Times New Roman" w:cs="Times New Roman"/>
          <w:sz w:val="25"/>
          <w:szCs w:val="25"/>
        </w:rPr>
        <w:t xml:space="preserve">Материалы дела не содержат сведений о том, что несвоевременность предоставления информации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342FF">
        <w:rPr>
          <w:rFonts w:ascii="Times New Roman" w:hAnsi="Times New Roman" w:cs="Times New Roman"/>
          <w:sz w:val="25"/>
          <w:szCs w:val="25"/>
        </w:rPr>
        <w:t>Шубиной М.В. имела место в связи с уважительными причинами.</w:t>
      </w:r>
    </w:p>
    <w:p w:rsidR="006102F1" w:rsidRPr="007342FF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342FF">
        <w:rPr>
          <w:rFonts w:ascii="Times New Roman" w:hAnsi="Times New Roman" w:cs="Times New Roman"/>
          <w:sz w:val="25"/>
          <w:szCs w:val="25"/>
        </w:rPr>
        <w:t xml:space="preserve">Анализируя представленные доказательства, признавая вину Шубиной М.В. доказанной, мировой судья квалифицирует её действия по ст. 19.7 КоАП РФ – </w:t>
      </w:r>
      <w:r w:rsidRPr="007342FF">
        <w:rPr>
          <w:rFonts w:ascii="Times New Roman" w:eastAsia="Arial Unicode MS" w:hAnsi="Times New Roman" w:cs="Times New Roman"/>
          <w:sz w:val="25"/>
          <w:szCs w:val="25"/>
          <w:lang w:eastAsia="ru-RU"/>
        </w:rPr>
        <w:t>несвоевременное представление в государственный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Pr="007342FF">
        <w:rPr>
          <w:rFonts w:ascii="Times New Roman" w:hAnsi="Times New Roman" w:cs="Times New Roman"/>
          <w:sz w:val="25"/>
          <w:szCs w:val="25"/>
        </w:rPr>
        <w:t>.</w:t>
      </w:r>
    </w:p>
    <w:p w:rsidR="006102F1" w:rsidRPr="007342FF" w:rsidP="000B3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342FF">
        <w:rPr>
          <w:rFonts w:ascii="Times New Roman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6102F1" w:rsidRPr="007342FF" w:rsidP="000B3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342FF">
        <w:rPr>
          <w:rFonts w:ascii="Times New Roman" w:hAnsi="Times New Roman" w:cs="Times New Roman"/>
          <w:sz w:val="25"/>
          <w:szCs w:val="25"/>
        </w:rPr>
        <w:t xml:space="preserve">Изучением личности Шубиной М.В. установлено,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342FF">
        <w:rPr>
          <w:rFonts w:ascii="Times New Roman" w:hAnsi="Times New Roman" w:cs="Times New Roman"/>
          <w:sz w:val="25"/>
          <w:szCs w:val="25"/>
        </w:rPr>
        <w:t xml:space="preserve"> ранее не привлекалась к административной ответственности за совершение однородных правонарушений.</w:t>
      </w:r>
    </w:p>
    <w:p w:rsidR="006102F1" w:rsidRPr="007342FF" w:rsidP="00AA60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7342FF">
        <w:rPr>
          <w:rFonts w:ascii="Times New Roman" w:hAnsi="Times New Roman" w:cs="Times New Roman"/>
          <w:sz w:val="25"/>
          <w:szCs w:val="25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6102F1" w:rsidRPr="007342FF" w:rsidP="00237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342FF">
        <w:rPr>
          <w:rFonts w:ascii="Times New Roman" w:hAnsi="Times New Roman" w:cs="Times New Roman"/>
          <w:sz w:val="25"/>
          <w:szCs w:val="25"/>
        </w:rPr>
        <w:t>Обстоятельств, отягчающих ответственность</w:t>
      </w:r>
      <w:r w:rsidRPr="007342FF">
        <w:rPr>
          <w:rFonts w:ascii="Times New Roman" w:hAnsi="Times New Roman" w:cs="Times New Roman"/>
          <w:sz w:val="25"/>
          <w:szCs w:val="25"/>
          <w:lang w:eastAsia="ru-RU"/>
        </w:rPr>
        <w:t>,</w:t>
      </w:r>
      <w:r w:rsidRPr="007342FF">
        <w:rPr>
          <w:rFonts w:ascii="Times New Roman" w:hAnsi="Times New Roman" w:cs="Times New Roman"/>
          <w:sz w:val="25"/>
          <w:szCs w:val="25"/>
        </w:rPr>
        <w:t xml:space="preserve"> мировым судьёй не установлено.</w:t>
      </w:r>
    </w:p>
    <w:p w:rsidR="006102F1" w:rsidRPr="007342FF" w:rsidP="00AA6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342FF">
        <w:rPr>
          <w:rFonts w:ascii="Times New Roman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Шубиной М.В. административного правонарушения, её личность, семейное и материальное положение, обстоятельства, смягчающие административную ответственность, и отсутствие отягчающих ответственность обстоятельств.</w:t>
      </w:r>
    </w:p>
    <w:p w:rsidR="006102F1" w:rsidRPr="007342FF" w:rsidP="00CC37E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342FF">
        <w:rPr>
          <w:rFonts w:ascii="Times New Roman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102F1" w:rsidRPr="007342FF" w:rsidP="000B3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342FF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ст.29.9 – 29.11 КоАП РФ, мировой судья</w:t>
      </w:r>
    </w:p>
    <w:p w:rsidR="006102F1" w:rsidRPr="007342FF" w:rsidP="00237E1A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7342FF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6102F1" w:rsidRPr="007342FF" w:rsidP="000B3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342F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Шубину Марину Владимировну </w:t>
      </w:r>
      <w:r w:rsidRPr="007342FF">
        <w:rPr>
          <w:rFonts w:ascii="Times New Roman" w:hAnsi="Times New Roman" w:cs="Times New Roman"/>
          <w:sz w:val="25"/>
          <w:szCs w:val="25"/>
        </w:rPr>
        <w:t xml:space="preserve">признать виновной в совершении административного правонарушения, предусмотренного ст. 19.7 Кодекса РФ об административных правонарушениях, и назначить ей административное наказание в виде предупреждения. </w:t>
      </w:r>
    </w:p>
    <w:p w:rsidR="006102F1" w:rsidRPr="007342FF" w:rsidP="00237E1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342FF">
        <w:rPr>
          <w:rFonts w:ascii="Times New Roman" w:hAnsi="Times New Roman" w:cs="Times New Roman"/>
          <w:sz w:val="25"/>
          <w:szCs w:val="25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342FF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7342FF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7342F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7342FF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6102F1" w:rsidRPr="007342FF" w:rsidP="002E1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6102F1" w:rsidP="0005648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342FF">
        <w:rPr>
          <w:rFonts w:ascii="Times New Roman" w:hAnsi="Times New Roman" w:cs="Times New Roman"/>
          <w:sz w:val="25"/>
          <w:szCs w:val="25"/>
        </w:rPr>
        <w:t>Мировой судья</w:t>
      </w:r>
      <w:r w:rsidRPr="007342FF">
        <w:rPr>
          <w:rFonts w:ascii="Times New Roman" w:hAnsi="Times New Roman" w:cs="Times New Roman"/>
          <w:sz w:val="25"/>
          <w:szCs w:val="25"/>
        </w:rPr>
        <w:tab/>
      </w:r>
      <w:r w:rsidRPr="007342FF">
        <w:rPr>
          <w:rFonts w:ascii="Times New Roman" w:hAnsi="Times New Roman" w:cs="Times New Roman"/>
          <w:sz w:val="25"/>
          <w:szCs w:val="25"/>
        </w:rPr>
        <w:tab/>
      </w:r>
      <w:r w:rsidRPr="007342FF">
        <w:rPr>
          <w:rFonts w:ascii="Times New Roman" w:hAnsi="Times New Roman" w:cs="Times New Roman"/>
          <w:sz w:val="25"/>
          <w:szCs w:val="25"/>
        </w:rPr>
        <w:tab/>
      </w:r>
      <w:r w:rsidRPr="007342FF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7342FF">
        <w:rPr>
          <w:rFonts w:ascii="Times New Roman" w:hAnsi="Times New Roman" w:cs="Times New Roman"/>
          <w:sz w:val="25"/>
          <w:szCs w:val="25"/>
        </w:rPr>
        <w:tab/>
      </w:r>
      <w:r w:rsidRPr="007342FF">
        <w:rPr>
          <w:rFonts w:ascii="Times New Roman" w:hAnsi="Times New Roman" w:cs="Times New Roman"/>
          <w:sz w:val="25"/>
          <w:szCs w:val="25"/>
        </w:rPr>
        <w:tab/>
      </w:r>
      <w:r w:rsidRPr="007342FF">
        <w:rPr>
          <w:rFonts w:ascii="Times New Roman" w:hAnsi="Times New Roman" w:cs="Times New Roman"/>
          <w:sz w:val="25"/>
          <w:szCs w:val="25"/>
        </w:rPr>
        <w:tab/>
        <w:t xml:space="preserve">    Д.Б. Сангаджи-Горяев</w:t>
      </w:r>
    </w:p>
    <w:p w:rsidR="006102F1" w:rsidP="0005648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102F1" w:rsidP="007C4B8D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6102F1" w:rsidP="007C4B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6102F1" w:rsidP="007C4B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6102F1" w:rsidRPr="007342FF" w:rsidP="007C4B8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«____»_____________2017г.</w:t>
      </w:r>
      <w:r>
        <w:rPr>
          <w:sz w:val="28"/>
          <w:szCs w:val="28"/>
        </w:rPr>
        <w:t xml:space="preserve">                            </w:t>
      </w:r>
    </w:p>
    <w:sectPr w:rsidSect="00570DC5">
      <w:headerReference w:type="default" r:id="rId4"/>
      <w:pgSz w:w="11906" w:h="16838"/>
      <w:pgMar w:top="851" w:right="567" w:bottom="851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F1">
    <w:pPr>
      <w:pStyle w:val="Header"/>
      <w:jc w:val="center"/>
    </w:pPr>
    <w:r w:rsidRPr="007A2E1E">
      <w:rPr>
        <w:rFonts w:ascii="Times New Roman" w:hAnsi="Times New Roman" w:cs="Times New Roman"/>
      </w:rPr>
      <w:fldChar w:fldCharType="begin"/>
    </w:r>
    <w:r w:rsidRPr="007A2E1E">
      <w:rPr>
        <w:rFonts w:ascii="Times New Roman" w:hAnsi="Times New Roman" w:cs="Times New Roman"/>
      </w:rPr>
      <w:instrText xml:space="preserve"> PAGE   \* MERGEFORMAT </w:instrText>
    </w:r>
    <w:r w:rsidRPr="007A2E1E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 w:rsidRPr="007A2E1E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36366"/>
    <w:rsid w:val="00045222"/>
    <w:rsid w:val="00046FD6"/>
    <w:rsid w:val="00056489"/>
    <w:rsid w:val="0008692F"/>
    <w:rsid w:val="000B3D3A"/>
    <w:rsid w:val="000D10EB"/>
    <w:rsid w:val="000D7EBE"/>
    <w:rsid w:val="000F660E"/>
    <w:rsid w:val="00154D2A"/>
    <w:rsid w:val="00187AEA"/>
    <w:rsid w:val="001E49EA"/>
    <w:rsid w:val="001E677C"/>
    <w:rsid w:val="001F3C17"/>
    <w:rsid w:val="001F799F"/>
    <w:rsid w:val="002060A9"/>
    <w:rsid w:val="00217D21"/>
    <w:rsid w:val="00237E1A"/>
    <w:rsid w:val="00257692"/>
    <w:rsid w:val="002650F5"/>
    <w:rsid w:val="002B2765"/>
    <w:rsid w:val="002B6A19"/>
    <w:rsid w:val="002E1580"/>
    <w:rsid w:val="003478CD"/>
    <w:rsid w:val="00350B87"/>
    <w:rsid w:val="00361A01"/>
    <w:rsid w:val="003B38AC"/>
    <w:rsid w:val="003B787A"/>
    <w:rsid w:val="003E4377"/>
    <w:rsid w:val="00410026"/>
    <w:rsid w:val="00420BFE"/>
    <w:rsid w:val="004324B0"/>
    <w:rsid w:val="004730EB"/>
    <w:rsid w:val="004855C5"/>
    <w:rsid w:val="004D0E6F"/>
    <w:rsid w:val="004F4D5E"/>
    <w:rsid w:val="005230CD"/>
    <w:rsid w:val="00525DDC"/>
    <w:rsid w:val="00534B03"/>
    <w:rsid w:val="00544CF5"/>
    <w:rsid w:val="0056502C"/>
    <w:rsid w:val="00567F04"/>
    <w:rsid w:val="00570DC5"/>
    <w:rsid w:val="0057569A"/>
    <w:rsid w:val="005B4F83"/>
    <w:rsid w:val="005E32A9"/>
    <w:rsid w:val="005F3EE6"/>
    <w:rsid w:val="006102F1"/>
    <w:rsid w:val="006A75B2"/>
    <w:rsid w:val="006C6A67"/>
    <w:rsid w:val="006E03C4"/>
    <w:rsid w:val="006E38DB"/>
    <w:rsid w:val="0071407B"/>
    <w:rsid w:val="007342FF"/>
    <w:rsid w:val="00785D5D"/>
    <w:rsid w:val="007911A3"/>
    <w:rsid w:val="00797A37"/>
    <w:rsid w:val="007A2E1E"/>
    <w:rsid w:val="007B4329"/>
    <w:rsid w:val="007B668A"/>
    <w:rsid w:val="007C45D5"/>
    <w:rsid w:val="007C4B8D"/>
    <w:rsid w:val="007E06F6"/>
    <w:rsid w:val="007F3D3E"/>
    <w:rsid w:val="00803CD2"/>
    <w:rsid w:val="00832564"/>
    <w:rsid w:val="00843C2E"/>
    <w:rsid w:val="008A4B59"/>
    <w:rsid w:val="008B5AA9"/>
    <w:rsid w:val="008B7904"/>
    <w:rsid w:val="009A1B77"/>
    <w:rsid w:val="00A003C5"/>
    <w:rsid w:val="00A007CE"/>
    <w:rsid w:val="00A41DE2"/>
    <w:rsid w:val="00A46ACB"/>
    <w:rsid w:val="00A961EE"/>
    <w:rsid w:val="00AA6024"/>
    <w:rsid w:val="00B101EC"/>
    <w:rsid w:val="00B55BA0"/>
    <w:rsid w:val="00B74E27"/>
    <w:rsid w:val="00BB4440"/>
    <w:rsid w:val="00BC7612"/>
    <w:rsid w:val="00C0007D"/>
    <w:rsid w:val="00C45518"/>
    <w:rsid w:val="00C47DFC"/>
    <w:rsid w:val="00C76FF9"/>
    <w:rsid w:val="00CC37E2"/>
    <w:rsid w:val="00CD09FD"/>
    <w:rsid w:val="00CE30C6"/>
    <w:rsid w:val="00D47E87"/>
    <w:rsid w:val="00D560F0"/>
    <w:rsid w:val="00D80A10"/>
    <w:rsid w:val="00D86904"/>
    <w:rsid w:val="00E03E62"/>
    <w:rsid w:val="00F13A23"/>
    <w:rsid w:val="00F15768"/>
    <w:rsid w:val="00F17F37"/>
    <w:rsid w:val="00F36CE3"/>
    <w:rsid w:val="00F51D36"/>
    <w:rsid w:val="00F95210"/>
    <w:rsid w:val="00F9792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007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007D"/>
    <w:rPr>
      <w:rFonts w:ascii="Arial" w:hAnsi="Arial" w:cs="Arial"/>
      <w:b/>
      <w:bCs/>
      <w:color w:val="26282F"/>
      <w:sz w:val="24"/>
      <w:szCs w:val="24"/>
    </w:rPr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BalloonTextChar"/>
    <w:uiPriority w:val="99"/>
    <w:semiHidden/>
    <w:rsid w:val="00154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A007CE"/>
    <w:rPr>
      <w:color w:val="0000FF"/>
      <w:u w:val="single"/>
    </w:rPr>
  </w:style>
  <w:style w:type="paragraph" w:customStyle="1" w:styleId="a">
    <w:name w:val="Прижатый влево"/>
    <w:basedOn w:val="Normal"/>
    <w:next w:val="Normal"/>
    <w:uiPriority w:val="99"/>
    <w:rsid w:val="00C000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7C4B8D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