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42FC5" w:rsidRPr="003D4969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hAnsi="Times New Roman" w:cs="Times New Roman"/>
          <w:sz w:val="25"/>
          <w:szCs w:val="25"/>
          <w:lang w:eastAsia="ru-RU"/>
        </w:rPr>
        <w:t>Дело № 5-59-22/2017</w:t>
      </w:r>
    </w:p>
    <w:p w:rsidR="00442FC5" w:rsidRPr="003D4969" w:rsidP="00E86F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D496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442FC5" w:rsidRPr="003D4969" w:rsidP="00E86FC1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3D496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442FC5" w:rsidRPr="003D4969" w:rsidP="00E86FC1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02 марта 2017 г.</w:t>
      </w:r>
    </w:p>
    <w:p w:rsidR="00442FC5" w:rsidRPr="003D4969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3D496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19.5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442FC5" w:rsidRPr="003D4969" w:rsidP="00E86FC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Танасогло Григория Дионисовича,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ранее не привлекавшегося к административной ответственности,</w:t>
      </w:r>
    </w:p>
    <w:p w:rsidR="00442FC5" w:rsidRPr="003D4969" w:rsidP="00E86FC1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D4969">
        <w:rPr>
          <w:rFonts w:ascii="Times New Roman" w:hAnsi="Times New Roman" w:cs="Times New Roman"/>
          <w:sz w:val="25"/>
          <w:szCs w:val="25"/>
        </w:rPr>
        <w:t xml:space="preserve">Танасогло Г.Д. совершил правонарушение, предусмотренное ч. 1 ст. 19.5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11 декабря 2015 г. приказом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Танасогло Г.Д. переведен на должность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время отсутствия основного работника.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16 ноября 2016 г. между Управлением по строительству, жилищно-коммунальному хозяйству и благоустройству Администрации города Красноперекопска Республики Крым и МУП «ЖЭО» заключено соглашение №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 выполнение работ по приведению в соответствие с предписаниями ГИБДД пешеходных переходов г. Красноперекопска.</w:t>
      </w:r>
    </w:p>
    <w:p w:rsidR="00442FC5" w:rsidRPr="003D4969" w:rsidP="007E143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28 декабря 2016 г. главным государственным инспектором безопасности дорожного движения отделения ГИБДД Межмуниципального отдела МВД России «Красноперекопский» вынесено предписание №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>главе Администрации города Красноперекопска о необходимости: 1) заменить дорожные знаки 5.19.1-5.19.2 «Пешеходный переход» на аналогичные, выполненные на щитах со световозвращающей флуоресцентной пленкой желто-зеленого цвета по ул. Мичурина, перед пересечением с ул. Фрунзе в срок 30 суток; 2) перенести дорожные знаки 5.19.1-5.19.2 «Пешеходный переход» по ул. Мичурина, за пересечением с ул. Фрунзе на расстояние не более 1 м. от границ перехода в соответствии с п. 5.6.24 ГОСТ Р 52289-2004 в срок 10 суток.</w:t>
      </w:r>
    </w:p>
    <w:p w:rsidR="00442FC5" w:rsidRPr="003D4969" w:rsidP="007E143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02 февраля 2017 г. инспектором дорожно-патрульной службы отделения ГИБДД МО МВД России «Красноперекопский» составлен акт №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 том, что на участке на пересечении улиц Мичурина – Фрунзе г. Красноперекопска в нарушение п. 5.1.17, 5.6.24 ГОСТ Р 52289-2004 дорожные знаки 5.19.1-5.19.2 «Пешеходный переход» не выполнены на щитах со световозвращающей флуоресцентной пленкой желто-зеленого цвета и установлены на расстоянии более 1 метра от границ перехода.</w:t>
      </w:r>
    </w:p>
    <w:p w:rsidR="00442FC5" w:rsidRPr="003D4969" w:rsidP="00E8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D4969">
        <w:rPr>
          <w:rFonts w:ascii="Times New Roman" w:hAnsi="Times New Roman" w:cs="Times New Roman"/>
          <w:sz w:val="25"/>
          <w:szCs w:val="25"/>
        </w:rPr>
        <w:t>Танасогло Г.Д.  не выполнил законное предписание главного государственного инспектора, осуществляющего государственный контроль в сфере безопасности дорожного движения, в установленные сроки.</w:t>
      </w:r>
    </w:p>
    <w:p w:rsidR="00442FC5" w:rsidRPr="003D4969" w:rsidP="00E86FC1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/>
          <w:sz w:val="25"/>
          <w:szCs w:val="25"/>
          <w:lang w:eastAsia="ru-RU"/>
        </w:rPr>
        <w:tab/>
      </w:r>
    </w:p>
    <w:p w:rsidR="00442FC5" w:rsidRPr="003D4969" w:rsidP="00377EF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>Таносогло Г.Д. в судебное заседание не явился, о времени и месте рассмотрения дела извещён надлежащим образом.</w:t>
      </w:r>
    </w:p>
    <w:p w:rsidR="00442FC5" w:rsidRPr="003D4969" w:rsidP="00377EF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Согласно ч. 2 ст. 25.1, ст. 25.15 КоАП РФ мировой судья считает возможным рассмотреть дело в отсутствие Танасогло Г.Д., поскольку его неявка не препятствует всестороннему, полному и объективному выяснению всех обстоятельств дела. </w:t>
      </w:r>
    </w:p>
    <w:p w:rsidR="00442FC5" w:rsidRPr="003D4969" w:rsidP="00377EF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Ранее в судебном заседании Танасогло Г.Д. разъяснены процессуальные права, отвода судьи и ходатайств не поступило. Суду Танасогло Г.Д. пояснил, что вину признаёт.</w:t>
      </w:r>
    </w:p>
    <w:p w:rsidR="00442FC5" w:rsidRPr="003D4969" w:rsidP="0082526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Часть 1 ст. 19.5 КоАП РФ 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и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442FC5" w:rsidRPr="003D4969" w:rsidP="00E86FC1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3D4969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Танасогло Г.Д. подтверждается собранными по делу доказательствами: протоколом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06.02.2017 (л.д. 3-5); актом №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28.12.2016 о выявленных недостатках в содержании дорог, дорожных сооружений и технических средств организации дорожного движения (л.д. 8); предписанием №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28.12.2016 (л.д. 9); актом №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02.02.2017 о выявлении недостатков в эксплуатационном состоянии автомобильной улицы (л.д. 11); фотоиллюстрацией (л.д. 12); копией приказа о переводе работника на другую работу №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11.12.2015 (л.д. 15); должностной инструкцией №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16-18); соглашением № </w:t>
      </w:r>
      <w:r w:rsidRPr="00F03E3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16.11.2016 (л.д. 37-39)</w:t>
      </w:r>
      <w:r w:rsidRPr="003D4969">
        <w:rPr>
          <w:rFonts w:ascii="Times New Roman" w:hAnsi="Times New Roman" w:cs="Times New Roman"/>
          <w:sz w:val="25"/>
          <w:szCs w:val="25"/>
        </w:rPr>
        <w:t>.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несвоевременность выполнения представления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D4969">
        <w:rPr>
          <w:rFonts w:ascii="Times New Roman" w:hAnsi="Times New Roman" w:cs="Times New Roman"/>
          <w:sz w:val="25"/>
          <w:szCs w:val="25"/>
        </w:rPr>
        <w:t>Танасогло Г.Д. имела место в связи с уважительными причинами.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Танасогло Г.Д. доказанной, мировой судья квалифицирует его действия по ч. 1 ст. 19.5 КоАП РФ –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3D4969">
        <w:rPr>
          <w:rFonts w:ascii="Times New Roman" w:hAnsi="Times New Roman" w:cs="Times New Roman"/>
          <w:sz w:val="25"/>
          <w:szCs w:val="25"/>
        </w:rPr>
        <w:t>.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 xml:space="preserve">Изучением личности Танасогло Г.Д. установлено, что он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D4969">
        <w:rPr>
          <w:rFonts w:ascii="Times New Roman" w:hAnsi="Times New Roman" w:cs="Times New Roman"/>
          <w:sz w:val="25"/>
          <w:szCs w:val="25"/>
        </w:rPr>
        <w:t>ранее не привлекался к административной ответственности за совершение однородных правонарушений.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D4969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вины. 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</w:t>
      </w:r>
      <w:r w:rsidRPr="003D4969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3D4969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Танасогло Г.Д. административного правонарушения, е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3D4969">
        <w:rPr>
          <w:rFonts w:ascii="Times New Roman" w:hAnsi="Times New Roman" w:cs="Times New Roman"/>
          <w:sz w:val="25"/>
          <w:szCs w:val="25"/>
        </w:rPr>
        <w:t xml:space="preserve">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442FC5" w:rsidRPr="003D4969" w:rsidP="00E86F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ab/>
        <w:t>Согласно ч.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D4969">
        <w:rPr>
          <w:rFonts w:ascii="Times New Roman" w:hAnsi="Times New Roman" w:cs="Times New Roman"/>
          <w:sz w:val="25"/>
          <w:szCs w:val="25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442FC5" w:rsidRPr="003D4969" w:rsidP="00E86FC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D4969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Танасогло Григория Дионисовича </w:t>
      </w:r>
      <w:r w:rsidRPr="003D4969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hAnsi="Times New Roman" w:cs="Times New Roman"/>
          <w:sz w:val="25"/>
          <w:szCs w:val="25"/>
        </w:rPr>
        <w:t>ст. 19.5</w:t>
      </w:r>
      <w:r w:rsidRPr="003D4969">
        <w:rPr>
          <w:rFonts w:ascii="Times New Roman" w:hAnsi="Times New Roman" w:cs="Times New Roman"/>
          <w:sz w:val="25"/>
          <w:szCs w:val="25"/>
        </w:rPr>
        <w:t xml:space="preserve"> Кодекса РФ об административных правонарушениях, и назначить ему административное наказание в виде штрафа в размере 1000 (одна тысяча) руб.</w:t>
      </w:r>
    </w:p>
    <w:p w:rsidR="00442FC5" w:rsidRPr="003D496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>Административный штраф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ЮГУ ЦБ РФ, банковский идентификационный код - 043510001, КБК 18811630020016000140, КПП 910601001, ОКТМО 35718000, ИНН 9106000078, УИН 18810491172100000240.</w:t>
      </w:r>
    </w:p>
    <w:p w:rsidR="00442FC5" w:rsidRPr="003D496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3D49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мировому судье </w:t>
      </w:r>
      <w:r w:rsidRPr="003D496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 судебного района</w:t>
      </w:r>
      <w:r w:rsidRPr="003D4969">
        <w:rPr>
          <w:rFonts w:ascii="Times New Roman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442FC5" w:rsidRPr="003D496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42FC5" w:rsidRPr="003D496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42FC5" w:rsidRPr="003D4969" w:rsidP="00E86F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D4969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3D4969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3D496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3D4969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42FC5" w:rsidRPr="003D496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42FC5" w:rsidP="00E86F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4969">
        <w:rPr>
          <w:rFonts w:ascii="Times New Roman" w:hAnsi="Times New Roman" w:cs="Times New Roman"/>
          <w:sz w:val="25"/>
          <w:szCs w:val="25"/>
        </w:rPr>
        <w:t>Мировой судья</w:t>
      </w:r>
      <w:r w:rsidRPr="003D4969">
        <w:rPr>
          <w:rFonts w:ascii="Times New Roman" w:hAnsi="Times New Roman" w:cs="Times New Roman"/>
          <w:sz w:val="25"/>
          <w:szCs w:val="25"/>
        </w:rPr>
        <w:tab/>
      </w:r>
      <w:r w:rsidRPr="003D4969">
        <w:rPr>
          <w:rFonts w:ascii="Times New Roman" w:hAnsi="Times New Roman" w:cs="Times New Roman"/>
          <w:sz w:val="25"/>
          <w:szCs w:val="25"/>
        </w:rPr>
        <w:tab/>
      </w:r>
      <w:r w:rsidRPr="003D4969">
        <w:rPr>
          <w:rFonts w:ascii="Times New Roman" w:hAnsi="Times New Roman" w:cs="Times New Roman"/>
          <w:sz w:val="25"/>
          <w:szCs w:val="25"/>
        </w:rPr>
        <w:tab/>
      </w:r>
      <w:r w:rsidRPr="003D4969">
        <w:rPr>
          <w:rFonts w:ascii="Times New Roman" w:hAnsi="Times New Roman" w:cs="Times New Roman"/>
          <w:sz w:val="25"/>
          <w:szCs w:val="25"/>
        </w:rPr>
        <w:tab/>
      </w:r>
      <w:r w:rsidRPr="003D4969">
        <w:rPr>
          <w:rFonts w:ascii="Times New Roman" w:hAnsi="Times New Roman" w:cs="Times New Roman"/>
          <w:sz w:val="25"/>
          <w:szCs w:val="25"/>
        </w:rPr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3D4969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442FC5" w:rsidP="00E86F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42FC5" w:rsidP="00F03E3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42FC5" w:rsidP="00F03E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42FC5" w:rsidP="00F03E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42FC5" w:rsidRPr="003D4969" w:rsidP="00F03E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442FC5" w:rsidRPr="003D4969">
      <w:pPr>
        <w:rPr>
          <w:sz w:val="25"/>
          <w:szCs w:val="25"/>
        </w:rPr>
      </w:pPr>
    </w:p>
    <w:sectPr w:rsidSect="00377EFB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C5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377EFB">
      <w:rPr>
        <w:rFonts w:ascii="Times New Roman" w:hAnsi="Times New Roman" w:cs="Times New Roman"/>
      </w:rPr>
      <w:fldChar w:fldCharType="end"/>
    </w:r>
  </w:p>
  <w:p w:rsidR="00442F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6D4"/>
    <w:rsid w:val="0004508F"/>
    <w:rsid w:val="00102528"/>
    <w:rsid w:val="00122C8D"/>
    <w:rsid w:val="00196339"/>
    <w:rsid w:val="002338B8"/>
    <w:rsid w:val="002E1D30"/>
    <w:rsid w:val="002F6D47"/>
    <w:rsid w:val="00377EFB"/>
    <w:rsid w:val="003832F5"/>
    <w:rsid w:val="003D4969"/>
    <w:rsid w:val="00442FC5"/>
    <w:rsid w:val="0047418A"/>
    <w:rsid w:val="005D1F80"/>
    <w:rsid w:val="005E547D"/>
    <w:rsid w:val="005E6BB7"/>
    <w:rsid w:val="00613B09"/>
    <w:rsid w:val="007B48AB"/>
    <w:rsid w:val="007E1430"/>
    <w:rsid w:val="007F2D92"/>
    <w:rsid w:val="0082526D"/>
    <w:rsid w:val="00952DB6"/>
    <w:rsid w:val="009D50D0"/>
    <w:rsid w:val="009D55F6"/>
    <w:rsid w:val="00A70CB1"/>
    <w:rsid w:val="00B316D4"/>
    <w:rsid w:val="00BA1440"/>
    <w:rsid w:val="00C305DC"/>
    <w:rsid w:val="00C31427"/>
    <w:rsid w:val="00C84ACE"/>
    <w:rsid w:val="00D061E2"/>
    <w:rsid w:val="00D86EE1"/>
    <w:rsid w:val="00DB7F01"/>
    <w:rsid w:val="00DE1DD0"/>
    <w:rsid w:val="00DF3658"/>
    <w:rsid w:val="00E24ADF"/>
    <w:rsid w:val="00E86FC1"/>
    <w:rsid w:val="00E94F47"/>
    <w:rsid w:val="00F03E3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Foot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BalloonTextChar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uiPriority w:val="99"/>
    <w:rsid w:val="00F03E37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