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21003A" w:rsidP="00BB721C">
      <w:pPr>
        <w:pStyle w:val="Title"/>
        <w:ind w:left="5103" w:right="-34"/>
        <w:jc w:val="right"/>
      </w:pPr>
      <w:r w:rsidRPr="0021003A">
        <w:t>Дело № 5-59-</w:t>
      </w:r>
      <w:r w:rsidRPr="0021003A" w:rsidR="00FE00B2">
        <w:t>1</w:t>
      </w:r>
      <w:r w:rsidRPr="0021003A" w:rsidR="001C12AA">
        <w:t>1</w:t>
      </w:r>
      <w:r w:rsidRPr="0021003A" w:rsidR="0048065F">
        <w:t>1</w:t>
      </w:r>
      <w:r w:rsidRPr="0021003A">
        <w:t>/202</w:t>
      </w:r>
      <w:r w:rsidRPr="0021003A" w:rsidR="00493F29">
        <w:t>5</w:t>
      </w:r>
    </w:p>
    <w:p w:rsidR="00BB721C" w:rsidRPr="0021003A" w:rsidP="005F471F">
      <w:pPr>
        <w:pStyle w:val="Title"/>
        <w:ind w:left="4536" w:right="-34"/>
        <w:jc w:val="right"/>
      </w:pPr>
      <w:r w:rsidRPr="0021003A">
        <w:t xml:space="preserve">УИД </w:t>
      </w:r>
      <w:r w:rsidRPr="0021003A">
        <w:rPr>
          <w:bCs/>
        </w:rPr>
        <w:t>91MS0059-01-202</w:t>
      </w:r>
      <w:r w:rsidRPr="0021003A" w:rsidR="00493F29">
        <w:rPr>
          <w:bCs/>
        </w:rPr>
        <w:t>5</w:t>
      </w:r>
      <w:r w:rsidRPr="0021003A">
        <w:rPr>
          <w:bCs/>
        </w:rPr>
        <w:t>-00</w:t>
      </w:r>
      <w:r w:rsidRPr="0021003A" w:rsidR="00FE00B2">
        <w:rPr>
          <w:bCs/>
        </w:rPr>
        <w:t>0</w:t>
      </w:r>
      <w:r w:rsidRPr="0021003A" w:rsidR="00493F29">
        <w:rPr>
          <w:bCs/>
        </w:rPr>
        <w:t>47</w:t>
      </w:r>
      <w:r w:rsidRPr="0021003A" w:rsidR="0048065F">
        <w:rPr>
          <w:bCs/>
        </w:rPr>
        <w:t>9</w:t>
      </w:r>
      <w:r w:rsidRPr="0021003A" w:rsidR="004171B8">
        <w:rPr>
          <w:bCs/>
        </w:rPr>
        <w:t>-</w:t>
      </w:r>
      <w:r w:rsidRPr="0021003A" w:rsidR="001C12AA">
        <w:rPr>
          <w:bCs/>
        </w:rPr>
        <w:t>7</w:t>
      </w:r>
      <w:r w:rsidRPr="0021003A" w:rsidR="0048065F">
        <w:rPr>
          <w:bCs/>
        </w:rPr>
        <w:t>4</w:t>
      </w:r>
    </w:p>
    <w:p w:rsidR="00BB721C" w:rsidRPr="0021003A" w:rsidP="00BB721C">
      <w:pPr>
        <w:pStyle w:val="Title"/>
        <w:ind w:right="-34"/>
        <w:jc w:val="right"/>
      </w:pPr>
    </w:p>
    <w:p w:rsidR="00BB721C" w:rsidRPr="0021003A" w:rsidP="00BB721C">
      <w:pPr>
        <w:pStyle w:val="Title"/>
        <w:ind w:right="-34"/>
      </w:pPr>
      <w:r w:rsidRPr="0021003A">
        <w:t>ПОСТАНОВЛЕНИЕ</w:t>
      </w:r>
    </w:p>
    <w:p w:rsidR="003B48D0" w:rsidRPr="0021003A" w:rsidP="003B48D0">
      <w:pPr>
        <w:jc w:val="center"/>
        <w:rPr>
          <w:rFonts w:ascii="Times New Roman" w:hAnsi="Times New Roman"/>
        </w:rPr>
      </w:pPr>
      <w:r w:rsidRPr="0021003A">
        <w:rPr>
          <w:rFonts w:ascii="Times New Roman" w:hAnsi="Times New Roman"/>
        </w:rPr>
        <w:t xml:space="preserve">о </w:t>
      </w:r>
      <w:r w:rsidRPr="0021003A" w:rsidR="00471F06">
        <w:rPr>
          <w:rFonts w:ascii="Times New Roman" w:hAnsi="Times New Roman"/>
        </w:rPr>
        <w:t>назначении</w:t>
      </w:r>
      <w:r w:rsidRPr="0021003A">
        <w:rPr>
          <w:rFonts w:ascii="Times New Roman" w:hAnsi="Times New Roman"/>
        </w:rPr>
        <w:t xml:space="preserve"> административно</w:t>
      </w:r>
      <w:r w:rsidRPr="0021003A" w:rsidR="00471F06">
        <w:rPr>
          <w:rFonts w:ascii="Times New Roman" w:hAnsi="Times New Roman"/>
        </w:rPr>
        <w:t>го наказания</w:t>
      </w:r>
    </w:p>
    <w:p w:rsidR="003B48D0" w:rsidRPr="0021003A" w:rsidP="003B48D0">
      <w:pPr>
        <w:jc w:val="center"/>
        <w:rPr>
          <w:rFonts w:ascii="Times New Roman" w:hAnsi="Times New Roman"/>
        </w:rPr>
      </w:pPr>
    </w:p>
    <w:p w:rsidR="00BB721C" w:rsidRPr="0021003A" w:rsidP="00BB721C">
      <w:pPr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1</w:t>
      </w:r>
      <w:r w:rsidRPr="0021003A" w:rsidR="00EE1478">
        <w:rPr>
          <w:rFonts w:ascii="Times New Roman" w:hAnsi="Times New Roman"/>
        </w:rPr>
        <w:t>1</w:t>
      </w:r>
      <w:r w:rsidRPr="0021003A">
        <w:rPr>
          <w:rFonts w:ascii="Times New Roman" w:hAnsi="Times New Roman"/>
        </w:rPr>
        <w:t xml:space="preserve"> марта 2025 года                         </w:t>
      </w:r>
      <w:r w:rsidRPr="0021003A" w:rsidR="00BE7013">
        <w:rPr>
          <w:rFonts w:ascii="Times New Roman" w:hAnsi="Times New Roman"/>
        </w:rPr>
        <w:t xml:space="preserve">  </w:t>
      </w:r>
      <w:r w:rsidRPr="0021003A" w:rsidR="00C6709B">
        <w:rPr>
          <w:rFonts w:ascii="Times New Roman" w:hAnsi="Times New Roman"/>
        </w:rPr>
        <w:t xml:space="preserve">          </w:t>
      </w:r>
      <w:r w:rsidRPr="0021003A" w:rsidR="00FF58A8">
        <w:rPr>
          <w:rFonts w:ascii="Times New Roman" w:hAnsi="Times New Roman"/>
        </w:rPr>
        <w:t xml:space="preserve">                     </w:t>
      </w:r>
      <w:r w:rsidRPr="0021003A" w:rsidR="00BE7013">
        <w:rPr>
          <w:rFonts w:ascii="Times New Roman" w:hAnsi="Times New Roman"/>
        </w:rPr>
        <w:t xml:space="preserve"> </w:t>
      </w:r>
      <w:r w:rsidRPr="0021003A">
        <w:rPr>
          <w:rFonts w:ascii="Times New Roman" w:hAnsi="Times New Roman"/>
        </w:rPr>
        <w:t xml:space="preserve"> г. Красноперекопск  </w:t>
      </w:r>
    </w:p>
    <w:p w:rsidR="00BB721C" w:rsidRPr="0021003A" w:rsidP="00BB721C">
      <w:pPr>
        <w:jc w:val="both"/>
        <w:rPr>
          <w:rFonts w:ascii="Times New Roman" w:hAnsi="Times New Roman"/>
        </w:rPr>
      </w:pPr>
    </w:p>
    <w:p w:rsidR="00BB721C" w:rsidRPr="0021003A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1003A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21003A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21003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20865" w:rsidP="00620865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21003A">
        <w:rPr>
          <w:color w:val="FF0000"/>
          <w:sz w:val="24"/>
          <w:szCs w:val="24"/>
        </w:rPr>
        <w:t>Буйного</w:t>
      </w:r>
      <w:r w:rsidRPr="0021003A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С.А.,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21003A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21003A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21003A" w:rsidP="00BB721C">
      <w:pPr>
        <w:ind w:firstLine="709"/>
        <w:jc w:val="center"/>
        <w:rPr>
          <w:rFonts w:ascii="Times New Roman" w:hAnsi="Times New Roman"/>
        </w:rPr>
      </w:pPr>
    </w:p>
    <w:p w:rsidR="00BB721C" w:rsidRPr="0021003A" w:rsidP="00BB721C">
      <w:pPr>
        <w:ind w:firstLine="709"/>
        <w:jc w:val="center"/>
        <w:rPr>
          <w:rFonts w:ascii="Times New Roman" w:hAnsi="Times New Roman"/>
        </w:rPr>
      </w:pPr>
      <w:r w:rsidRPr="0021003A">
        <w:rPr>
          <w:rFonts w:ascii="Times New Roman" w:hAnsi="Times New Roman"/>
        </w:rPr>
        <w:t>установил:</w:t>
      </w:r>
    </w:p>
    <w:p w:rsidR="00BB721C" w:rsidRPr="0021003A" w:rsidP="00BB721C">
      <w:pPr>
        <w:ind w:firstLine="709"/>
        <w:jc w:val="center"/>
        <w:rPr>
          <w:rFonts w:ascii="Times New Roman" w:hAnsi="Times New Roman"/>
        </w:rPr>
      </w:pPr>
    </w:p>
    <w:p w:rsidR="003B552D" w:rsidRPr="0021003A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color w:val="FF0000"/>
          <w:sz w:val="24"/>
          <w:szCs w:val="24"/>
        </w:rPr>
        <w:t>Буйный</w:t>
      </w:r>
      <w:r w:rsidRPr="0021003A">
        <w:rPr>
          <w:rFonts w:ascii="Times New Roman" w:hAnsi="Times New Roman"/>
          <w:color w:val="FF0000"/>
          <w:sz w:val="24"/>
          <w:szCs w:val="24"/>
        </w:rPr>
        <w:t xml:space="preserve"> С.А</w:t>
      </w:r>
      <w:r w:rsidRPr="0021003A">
        <w:rPr>
          <w:rFonts w:ascii="Times New Roman" w:hAnsi="Times New Roman"/>
          <w:sz w:val="24"/>
          <w:szCs w:val="24"/>
        </w:rPr>
        <w:t xml:space="preserve">., зарегистрированный по адресу: </w:t>
      </w:r>
      <w:r w:rsidR="00620865">
        <w:rPr>
          <w:rFonts w:ascii="Times New Roman" w:hAnsi="Times New Roman"/>
          <w:sz w:val="28"/>
          <w:szCs w:val="28"/>
        </w:rPr>
        <w:t>АДРЕС</w:t>
      </w:r>
      <w:r w:rsidRPr="0021003A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="00620865">
        <w:rPr>
          <w:rFonts w:ascii="Times New Roman" w:hAnsi="Times New Roman"/>
          <w:sz w:val="28"/>
          <w:szCs w:val="28"/>
        </w:rPr>
        <w:t xml:space="preserve">ДАТА </w:t>
      </w:r>
      <w:r w:rsidRPr="0021003A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21003A" w:rsidR="00357D8B">
        <w:rPr>
          <w:rFonts w:ascii="Times New Roman" w:hAnsi="Times New Roman"/>
          <w:sz w:val="24"/>
          <w:szCs w:val="24"/>
        </w:rPr>
        <w:t>5</w:t>
      </w:r>
      <w:r w:rsidRPr="0021003A">
        <w:rPr>
          <w:rFonts w:ascii="Times New Roman" w:hAnsi="Times New Roman"/>
          <w:sz w:val="24"/>
          <w:szCs w:val="24"/>
        </w:rPr>
        <w:t>00</w:t>
      </w:r>
      <w:r w:rsidRPr="0021003A" w:rsidR="0066748F">
        <w:rPr>
          <w:rFonts w:ascii="Times New Roman" w:hAnsi="Times New Roman"/>
          <w:sz w:val="24"/>
          <w:szCs w:val="24"/>
        </w:rPr>
        <w:t>,00</w:t>
      </w:r>
      <w:r w:rsidRPr="0021003A">
        <w:rPr>
          <w:rFonts w:ascii="Times New Roman" w:hAnsi="Times New Roman"/>
          <w:sz w:val="24"/>
          <w:szCs w:val="24"/>
        </w:rPr>
        <w:t xml:space="preserve"> (</w:t>
      </w:r>
      <w:r w:rsidRPr="0021003A" w:rsidR="00357D8B">
        <w:rPr>
          <w:rFonts w:ascii="Times New Roman" w:hAnsi="Times New Roman"/>
          <w:sz w:val="24"/>
          <w:szCs w:val="24"/>
        </w:rPr>
        <w:t>пятьсот</w:t>
      </w:r>
      <w:r w:rsidRPr="0021003A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 w:rsidR="00620865">
        <w:rPr>
          <w:rFonts w:ascii="Times New Roman" w:hAnsi="Times New Roman"/>
          <w:sz w:val="28"/>
          <w:szCs w:val="28"/>
        </w:rPr>
        <w:t xml:space="preserve">НОМЕР И ДАТА </w:t>
      </w:r>
      <w:r w:rsidRPr="0021003A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21003A" w:rsidR="00357D8B">
        <w:rPr>
          <w:rFonts w:ascii="Times New Roman" w:hAnsi="Times New Roman"/>
          <w:sz w:val="24"/>
          <w:szCs w:val="24"/>
        </w:rPr>
        <w:t>1</w:t>
      </w:r>
      <w:r w:rsidRPr="0021003A">
        <w:rPr>
          <w:rFonts w:ascii="Times New Roman" w:hAnsi="Times New Roman"/>
          <w:sz w:val="24"/>
          <w:szCs w:val="24"/>
        </w:rPr>
        <w:t xml:space="preserve"> ст. 20.20 КоАП РФ, вступившего в законную силу </w:t>
      </w:r>
      <w:r w:rsidR="00620865">
        <w:rPr>
          <w:rFonts w:ascii="Times New Roman" w:hAnsi="Times New Roman"/>
          <w:sz w:val="28"/>
          <w:szCs w:val="28"/>
        </w:rPr>
        <w:t xml:space="preserve">ДАТА </w:t>
      </w:r>
      <w:r w:rsidRPr="0021003A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21003A">
        <w:rPr>
          <w:rFonts w:ascii="Times New Roman" w:hAnsi="Times New Roman"/>
          <w:sz w:val="24"/>
          <w:szCs w:val="24"/>
        </w:rPr>
        <w:t>. 1 ст. 20.25 КоАП РФ.</w:t>
      </w:r>
    </w:p>
    <w:p w:rsidR="00785F96" w:rsidRPr="0021003A" w:rsidP="00785F96">
      <w:pPr>
        <w:pStyle w:val="BodyText"/>
        <w:spacing w:after="0"/>
        <w:ind w:firstLine="709"/>
        <w:jc w:val="both"/>
        <w:rPr>
          <w:color w:val="FF0000"/>
        </w:rPr>
      </w:pPr>
      <w:r w:rsidRPr="0021003A">
        <w:t xml:space="preserve">В судебном заседании </w:t>
      </w:r>
      <w:r w:rsidRPr="0021003A">
        <w:rPr>
          <w:color w:val="FF0000"/>
        </w:rPr>
        <w:t xml:space="preserve">Буйный С.А. </w:t>
      </w:r>
      <w:r w:rsidRPr="0021003A">
        <w:t>вину в совершении административного правонарушения признал полностью, пояснил, что штраф не уплатил в связи с тяжелым материальным положением п</w:t>
      </w:r>
      <w:r w:rsidRPr="0021003A">
        <w:t xml:space="preserve">о причине отсутствия постоянного заработка.         </w:t>
      </w:r>
    </w:p>
    <w:p w:rsidR="00BB721C" w:rsidRPr="0021003A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21003A" w:rsidR="006F2700">
        <w:rPr>
          <w:rFonts w:ascii="Times New Roman" w:hAnsi="Times New Roman"/>
          <w:color w:val="FF0000"/>
          <w:sz w:val="24"/>
          <w:szCs w:val="24"/>
        </w:rPr>
        <w:t>Буйного С.А</w:t>
      </w:r>
      <w:r w:rsidRPr="0021003A" w:rsidR="004307B3">
        <w:rPr>
          <w:rFonts w:ascii="Times New Roman" w:hAnsi="Times New Roman"/>
          <w:sz w:val="24"/>
          <w:szCs w:val="24"/>
        </w:rPr>
        <w:t>.</w:t>
      </w:r>
      <w:r w:rsidRPr="0021003A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</w:t>
      </w:r>
      <w:r w:rsidRPr="0021003A">
        <w:rPr>
          <w:rFonts w:ascii="Times New Roman" w:hAnsi="Times New Roman"/>
          <w:sz w:val="24"/>
          <w:szCs w:val="24"/>
        </w:rPr>
        <w:t xml:space="preserve">ранных по делу доказательств, а именно: </w:t>
      </w:r>
      <w:r w:rsidRPr="0021003A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 w:rsidR="00620865">
        <w:rPr>
          <w:rFonts w:ascii="Times New Roman" w:hAnsi="Times New Roman"/>
          <w:sz w:val="28"/>
          <w:szCs w:val="28"/>
        </w:rPr>
        <w:t xml:space="preserve">НОМЕР И ДАТА </w:t>
      </w:r>
      <w:r w:rsidRPr="0021003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1003A" w:rsidR="00A93FCD">
        <w:rPr>
          <w:rFonts w:ascii="Times New Roman" w:hAnsi="Times New Roman"/>
          <w:sz w:val="24"/>
          <w:szCs w:val="24"/>
        </w:rPr>
        <w:t xml:space="preserve">г. (л.д. </w:t>
      </w:r>
      <w:r w:rsidRPr="0021003A" w:rsidR="006F2700">
        <w:rPr>
          <w:rFonts w:ascii="Times New Roman" w:hAnsi="Times New Roman"/>
          <w:sz w:val="24"/>
          <w:szCs w:val="24"/>
        </w:rPr>
        <w:t>2</w:t>
      </w:r>
      <w:r w:rsidRPr="0021003A" w:rsidR="00A93FCD">
        <w:rPr>
          <w:rFonts w:ascii="Times New Roman" w:hAnsi="Times New Roman"/>
          <w:sz w:val="24"/>
          <w:szCs w:val="24"/>
        </w:rPr>
        <w:t xml:space="preserve">); </w:t>
      </w:r>
      <w:r w:rsidRPr="0021003A" w:rsidR="006F2700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21003A" w:rsidR="006F2700">
        <w:rPr>
          <w:rFonts w:ascii="Times New Roman" w:hAnsi="Times New Roman"/>
          <w:color w:val="FF0000"/>
          <w:sz w:val="24"/>
          <w:szCs w:val="24"/>
        </w:rPr>
        <w:t>Буйного С.А</w:t>
      </w:r>
      <w:r w:rsidRPr="0021003A" w:rsidR="006F2700">
        <w:rPr>
          <w:rFonts w:ascii="Times New Roman" w:hAnsi="Times New Roman"/>
          <w:sz w:val="24"/>
          <w:szCs w:val="24"/>
        </w:rPr>
        <w:t xml:space="preserve">. </w:t>
      </w:r>
      <w:r w:rsidRPr="0021003A" w:rsidR="006F2700">
        <w:rPr>
          <w:rFonts w:ascii="Times New Roman" w:hAnsi="Times New Roman"/>
          <w:sz w:val="24"/>
          <w:szCs w:val="24"/>
        </w:rPr>
        <w:t>от</w:t>
      </w:r>
      <w:r w:rsidRPr="0021003A" w:rsidR="006F2700">
        <w:rPr>
          <w:rFonts w:ascii="Times New Roman" w:hAnsi="Times New Roman"/>
          <w:sz w:val="24"/>
          <w:szCs w:val="24"/>
        </w:rPr>
        <w:t xml:space="preserve"> </w:t>
      </w:r>
      <w:r w:rsidR="00620865">
        <w:rPr>
          <w:rFonts w:ascii="Times New Roman" w:hAnsi="Times New Roman"/>
          <w:sz w:val="28"/>
          <w:szCs w:val="28"/>
        </w:rPr>
        <w:t xml:space="preserve">ДАТА </w:t>
      </w:r>
      <w:r w:rsidRPr="0021003A" w:rsidR="006F2700">
        <w:rPr>
          <w:rFonts w:ascii="Times New Roman" w:hAnsi="Times New Roman"/>
          <w:sz w:val="24"/>
          <w:szCs w:val="24"/>
        </w:rPr>
        <w:t>(</w:t>
      </w:r>
      <w:r w:rsidRPr="0021003A" w:rsidR="006F2700">
        <w:rPr>
          <w:rFonts w:ascii="Times New Roman" w:hAnsi="Times New Roman"/>
          <w:sz w:val="24"/>
          <w:szCs w:val="24"/>
        </w:rPr>
        <w:t>л.д</w:t>
      </w:r>
      <w:r w:rsidRPr="0021003A" w:rsidR="006F2700">
        <w:rPr>
          <w:rFonts w:ascii="Times New Roman" w:hAnsi="Times New Roman"/>
          <w:sz w:val="24"/>
          <w:szCs w:val="24"/>
        </w:rPr>
        <w:t xml:space="preserve">. 3); </w:t>
      </w:r>
      <w:r w:rsidRPr="0021003A" w:rsidR="00A93FCD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="00620865">
        <w:rPr>
          <w:rFonts w:ascii="Times New Roman" w:hAnsi="Times New Roman"/>
          <w:sz w:val="28"/>
          <w:szCs w:val="28"/>
        </w:rPr>
        <w:t>НОМЕР И ДАТА</w:t>
      </w:r>
      <w:r w:rsidR="00620865">
        <w:rPr>
          <w:rFonts w:ascii="Times New Roman" w:hAnsi="Times New Roman"/>
          <w:sz w:val="28"/>
          <w:szCs w:val="28"/>
        </w:rPr>
        <w:t xml:space="preserve"> </w:t>
      </w:r>
      <w:r w:rsidRPr="0021003A" w:rsidR="00A93FCD">
        <w:rPr>
          <w:rFonts w:ascii="Times New Roman" w:hAnsi="Times New Roman"/>
          <w:sz w:val="24"/>
          <w:szCs w:val="24"/>
        </w:rPr>
        <w:t>.</w:t>
      </w:r>
      <w:r w:rsidRPr="0021003A" w:rsidR="00A93FCD">
        <w:rPr>
          <w:rFonts w:ascii="Times New Roman" w:hAnsi="Times New Roman"/>
          <w:sz w:val="24"/>
          <w:szCs w:val="24"/>
        </w:rPr>
        <w:t xml:space="preserve">, согласно которому </w:t>
      </w:r>
      <w:r w:rsidRPr="0021003A" w:rsidR="006F2700">
        <w:rPr>
          <w:rFonts w:ascii="Times New Roman" w:hAnsi="Times New Roman"/>
          <w:color w:val="FF0000"/>
          <w:sz w:val="24"/>
          <w:szCs w:val="24"/>
        </w:rPr>
        <w:t>Буйный С.А</w:t>
      </w:r>
      <w:r w:rsidRPr="0021003A" w:rsidR="00A93FC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21003A">
        <w:rPr>
          <w:rFonts w:ascii="Times New Roman" w:hAnsi="Times New Roman"/>
          <w:sz w:val="24"/>
          <w:szCs w:val="24"/>
        </w:rPr>
        <w:t>5</w:t>
      </w:r>
      <w:r w:rsidRPr="0021003A" w:rsidR="00A93FCD">
        <w:rPr>
          <w:rFonts w:ascii="Times New Roman" w:hAnsi="Times New Roman"/>
          <w:sz w:val="24"/>
          <w:szCs w:val="24"/>
        </w:rPr>
        <w:t>00</w:t>
      </w:r>
      <w:r w:rsidRPr="0021003A" w:rsidR="000C6D36">
        <w:rPr>
          <w:rFonts w:ascii="Times New Roman" w:hAnsi="Times New Roman"/>
          <w:sz w:val="24"/>
          <w:szCs w:val="24"/>
        </w:rPr>
        <w:t>,00</w:t>
      </w:r>
      <w:r w:rsidRPr="0021003A" w:rsidR="00A93FCD">
        <w:rPr>
          <w:rFonts w:ascii="Times New Roman" w:hAnsi="Times New Roman"/>
          <w:sz w:val="24"/>
          <w:szCs w:val="24"/>
        </w:rPr>
        <w:t xml:space="preserve"> </w:t>
      </w:r>
      <w:r w:rsidRPr="0021003A">
        <w:rPr>
          <w:rFonts w:ascii="Times New Roman" w:hAnsi="Times New Roman"/>
          <w:sz w:val="24"/>
          <w:szCs w:val="24"/>
        </w:rPr>
        <w:t xml:space="preserve">(пятьсот) </w:t>
      </w:r>
      <w:r w:rsidRPr="0021003A" w:rsidR="00A93FCD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ч. </w:t>
      </w:r>
      <w:r w:rsidRPr="0021003A">
        <w:rPr>
          <w:rFonts w:ascii="Times New Roman" w:hAnsi="Times New Roman"/>
          <w:sz w:val="24"/>
          <w:szCs w:val="24"/>
        </w:rPr>
        <w:t>1</w:t>
      </w:r>
      <w:r w:rsidRPr="0021003A" w:rsidR="008522C1">
        <w:rPr>
          <w:rFonts w:ascii="Times New Roman" w:hAnsi="Times New Roman"/>
          <w:sz w:val="24"/>
          <w:szCs w:val="24"/>
        </w:rPr>
        <w:t xml:space="preserve"> ст. </w:t>
      </w:r>
      <w:r w:rsidRPr="0021003A" w:rsidR="006F2700">
        <w:rPr>
          <w:rFonts w:ascii="Times New Roman" w:hAnsi="Times New Roman"/>
          <w:sz w:val="24"/>
          <w:szCs w:val="24"/>
        </w:rPr>
        <w:t>20.20</w:t>
      </w:r>
      <w:r w:rsidRPr="0021003A" w:rsidR="008522C1">
        <w:rPr>
          <w:rFonts w:ascii="Times New Roman" w:hAnsi="Times New Roman"/>
          <w:sz w:val="24"/>
          <w:szCs w:val="24"/>
        </w:rPr>
        <w:t xml:space="preserve"> </w:t>
      </w:r>
      <w:r w:rsidRPr="0021003A" w:rsidR="00A93FCD">
        <w:rPr>
          <w:rFonts w:ascii="Times New Roman" w:hAnsi="Times New Roman"/>
          <w:sz w:val="24"/>
          <w:szCs w:val="24"/>
        </w:rPr>
        <w:t xml:space="preserve">КоАП РФ (л.д. </w:t>
      </w:r>
      <w:r w:rsidRPr="0021003A" w:rsidR="00EE30D7">
        <w:rPr>
          <w:rFonts w:ascii="Times New Roman" w:hAnsi="Times New Roman"/>
          <w:sz w:val="24"/>
          <w:szCs w:val="24"/>
        </w:rPr>
        <w:t>4</w:t>
      </w:r>
      <w:r w:rsidRPr="0021003A" w:rsidR="00A93FCD">
        <w:rPr>
          <w:rFonts w:ascii="Times New Roman" w:hAnsi="Times New Roman"/>
          <w:sz w:val="24"/>
          <w:szCs w:val="24"/>
        </w:rPr>
        <w:t>)</w:t>
      </w:r>
      <w:r w:rsidRPr="0021003A">
        <w:rPr>
          <w:rFonts w:ascii="Times New Roman" w:hAnsi="Times New Roman"/>
          <w:sz w:val="24"/>
          <w:szCs w:val="24"/>
        </w:rPr>
        <w:t xml:space="preserve">; </w:t>
      </w:r>
      <w:r w:rsidRPr="0021003A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21003A">
        <w:rPr>
          <w:rFonts w:ascii="Times New Roman" w:hAnsi="Times New Roman"/>
          <w:sz w:val="24"/>
          <w:szCs w:val="24"/>
        </w:rPr>
        <w:t xml:space="preserve"> (</w:t>
      </w:r>
      <w:r w:rsidRPr="0021003A">
        <w:rPr>
          <w:rFonts w:ascii="Times New Roman" w:hAnsi="Times New Roman"/>
          <w:sz w:val="24"/>
          <w:szCs w:val="24"/>
        </w:rPr>
        <w:t>л.д. 6</w:t>
      </w:r>
      <w:r w:rsidRPr="0021003A" w:rsidR="00715623">
        <w:rPr>
          <w:rFonts w:ascii="Times New Roman" w:hAnsi="Times New Roman"/>
          <w:sz w:val="24"/>
          <w:szCs w:val="24"/>
        </w:rPr>
        <w:t>-</w:t>
      </w:r>
      <w:r w:rsidRPr="0021003A" w:rsidR="006F2700">
        <w:rPr>
          <w:rFonts w:ascii="Times New Roman" w:hAnsi="Times New Roman"/>
          <w:sz w:val="24"/>
          <w:szCs w:val="24"/>
        </w:rPr>
        <w:t>10</w:t>
      </w:r>
      <w:r w:rsidRPr="0021003A">
        <w:rPr>
          <w:rFonts w:ascii="Times New Roman" w:hAnsi="Times New Roman"/>
          <w:sz w:val="24"/>
          <w:szCs w:val="24"/>
        </w:rPr>
        <w:t>)</w:t>
      </w:r>
      <w:r w:rsidRPr="0021003A" w:rsidR="00A93FCD">
        <w:rPr>
          <w:rFonts w:ascii="Times New Roman" w:hAnsi="Times New Roman"/>
          <w:sz w:val="24"/>
          <w:szCs w:val="24"/>
        </w:rPr>
        <w:t>.</w:t>
      </w:r>
    </w:p>
    <w:p w:rsidR="00BB721C" w:rsidRPr="0021003A" w:rsidP="00BB721C">
      <w:pPr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</w:t>
      </w:r>
      <w:r w:rsidRPr="0021003A">
        <w:rPr>
          <w:rFonts w:ascii="Times New Roman" w:hAnsi="Times New Roman"/>
        </w:rPr>
        <w:t>о дела, а потому считает возможным положить их в основу постановления.</w:t>
      </w:r>
    </w:p>
    <w:p w:rsidR="00BB721C" w:rsidRPr="0021003A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В соответствии с ч. 1</w:t>
      </w:r>
      <w:r w:rsidRPr="0021003A">
        <w:rPr>
          <w:rStyle w:val="apple-converted-space"/>
        </w:rPr>
        <w:t> </w:t>
      </w:r>
      <w:hyperlink r:id="rId5" w:history="1">
        <w:r w:rsidRPr="0021003A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21003A">
        <w:rPr>
          <w:rFonts w:ascii="Times New Roman" w:hAnsi="Times New Roman"/>
        </w:rPr>
        <w:t>,</w:t>
      </w:r>
      <w:r w:rsidRPr="0021003A">
        <w:rPr>
          <w:rStyle w:val="apple-converted-space"/>
        </w:rPr>
        <w:t> </w:t>
      </w:r>
      <w:r w:rsidRPr="0021003A">
        <w:rPr>
          <w:rFonts w:ascii="Times New Roman" w:hAnsi="Times New Roman"/>
        </w:rPr>
        <w:t>административный шт</w:t>
      </w:r>
      <w:r w:rsidRPr="0021003A">
        <w:rPr>
          <w:rFonts w:ascii="Times New Roman" w:hAnsi="Times New Roman"/>
        </w:rPr>
        <w:t>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</w:t>
      </w:r>
      <w:r w:rsidRPr="0021003A">
        <w:rPr>
          <w:rFonts w:ascii="Times New Roman" w:hAnsi="Times New Roman"/>
        </w:rPr>
        <w:t>смотренных статьей 31.5 настоящего Кодекса.</w:t>
      </w:r>
    </w:p>
    <w:p w:rsidR="0066748F" w:rsidRPr="0021003A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 xml:space="preserve">Таким образом, факт совершения </w:t>
      </w:r>
      <w:r w:rsidRPr="0021003A" w:rsidR="006F2700">
        <w:rPr>
          <w:rFonts w:ascii="Times New Roman" w:hAnsi="Times New Roman"/>
          <w:color w:val="FF0000"/>
        </w:rPr>
        <w:t>Буйным С.А</w:t>
      </w:r>
      <w:r w:rsidRPr="0021003A">
        <w:rPr>
          <w:rFonts w:ascii="Times New Roman" w:hAnsi="Times New Roman"/>
        </w:rPr>
        <w:t>. правонарушения полностью установлен и доказан, и е</w:t>
      </w:r>
      <w:r w:rsidRPr="0021003A" w:rsidR="002141BE">
        <w:rPr>
          <w:rFonts w:ascii="Times New Roman" w:hAnsi="Times New Roman"/>
        </w:rPr>
        <w:t>го</w:t>
      </w:r>
      <w:r w:rsidRPr="0021003A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</w:t>
      </w:r>
      <w:r w:rsidRPr="0021003A">
        <w:rPr>
          <w:rFonts w:ascii="Times New Roman" w:hAnsi="Times New Roman"/>
        </w:rPr>
        <w:t>отренный КоАП РФ.</w:t>
      </w:r>
    </w:p>
    <w:p w:rsidR="0066748F" w:rsidRPr="0021003A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 xml:space="preserve">Обстоятельством, смягчающим ответственность </w:t>
      </w:r>
      <w:r w:rsidRPr="0021003A" w:rsidR="006F2700">
        <w:rPr>
          <w:rFonts w:ascii="Times New Roman" w:hAnsi="Times New Roman"/>
          <w:color w:val="FF0000"/>
        </w:rPr>
        <w:t>Буйного С.А</w:t>
      </w:r>
      <w:r w:rsidRPr="0021003A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21003A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Срок давности привлечения лица к административной ответ</w:t>
      </w:r>
      <w:r w:rsidRPr="0021003A">
        <w:rPr>
          <w:rFonts w:ascii="Times New Roman" w:hAnsi="Times New Roman"/>
        </w:rPr>
        <w:t>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</w:t>
      </w:r>
      <w:r w:rsidRPr="0021003A">
        <w:rPr>
          <w:rFonts w:ascii="Times New Roman" w:hAnsi="Times New Roman"/>
          <w:sz w:val="24"/>
          <w:szCs w:val="24"/>
        </w:rPr>
        <w:t xml:space="preserve">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</w:t>
      </w:r>
      <w:r w:rsidRPr="0021003A">
        <w:rPr>
          <w:rFonts w:ascii="Times New Roman" w:hAnsi="Times New Roman"/>
          <w:sz w:val="24"/>
          <w:szCs w:val="24"/>
        </w:rPr>
        <w:t>итает обоснованным и справедливым назначить ему наказание в виде административного ареста.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21003A">
        <w:rPr>
          <w:rFonts w:ascii="Times New Roman" w:hAnsi="Times New Roman"/>
          <w:color w:val="FF0000"/>
          <w:sz w:val="24"/>
          <w:szCs w:val="24"/>
        </w:rPr>
        <w:t>Буйный С.А</w:t>
      </w:r>
      <w:r w:rsidRPr="0021003A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21003A">
        <w:rPr>
          <w:rFonts w:ascii="Times New Roman" w:hAnsi="Times New Roman"/>
          <w:color w:val="FF0000"/>
          <w:sz w:val="24"/>
          <w:szCs w:val="24"/>
        </w:rPr>
        <w:t>Буйного С.А</w:t>
      </w:r>
      <w:r w:rsidRPr="0021003A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21003A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21003A">
        <w:rPr>
          <w:rFonts w:ascii="Times New Roman" w:hAnsi="Times New Roman"/>
        </w:rPr>
        <w:t>постановил:</w:t>
      </w:r>
    </w:p>
    <w:p w:rsidR="0039498E" w:rsidRPr="0021003A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21003A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  <w:color w:val="FF0000"/>
        </w:rPr>
        <w:t xml:space="preserve">Буйного </w:t>
      </w:r>
      <w:r w:rsidR="00620865">
        <w:rPr>
          <w:rFonts w:ascii="Times New Roman" w:hAnsi="Times New Roman"/>
          <w:color w:val="FF0000"/>
        </w:rPr>
        <w:t>C.А.</w:t>
      </w:r>
      <w:r w:rsidRPr="0021003A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3 (трое) суток.</w:t>
      </w:r>
    </w:p>
    <w:p w:rsidR="0039498E" w:rsidRPr="0021003A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39498E" w:rsidRPr="0021003A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21003A" w:rsidP="0039498E">
      <w:pPr>
        <w:ind w:firstLine="708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</w:t>
      </w:r>
      <w:r w:rsidRPr="0021003A">
        <w:rPr>
          <w:rFonts w:ascii="Times New Roman" w:hAnsi="Times New Roman"/>
        </w:rPr>
        <w:t>рез мирового судью или непосредственно в суд, уполномоченный на рассмотрение жалобы.</w:t>
      </w:r>
    </w:p>
    <w:p w:rsidR="003059CE" w:rsidRPr="0021003A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620865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21003A">
        <w:t xml:space="preserve">Мировой судья             </w:t>
      </w:r>
      <w:r w:rsidRPr="0021003A" w:rsidR="00C86774">
        <w:t xml:space="preserve">                </w:t>
      </w:r>
      <w:r w:rsidRPr="0021003A" w:rsidR="002F1103">
        <w:rPr>
          <w:color w:val="FFFFFF" w:themeColor="background1"/>
        </w:rPr>
        <w:t>подпись</w:t>
      </w:r>
      <w:r w:rsidRPr="0021003A">
        <w:t xml:space="preserve">                     Д.Р. </w:t>
      </w:r>
      <w:r w:rsidRPr="0021003A">
        <w:t>Мердымшаева</w:t>
      </w:r>
    </w:p>
    <w:p w:rsidR="00620865" w:rsidP="00620865"/>
    <w:p w:rsidR="00620865" w:rsidP="006208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620865" w:rsidP="006208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620865" w:rsidP="006208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620865" w:rsidP="006208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620865" w:rsidP="006208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620865" w:rsidP="00620865"/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54E04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E3A02"/>
    <w:rsid w:val="005E7534"/>
    <w:rsid w:val="005F471F"/>
    <w:rsid w:val="00602D07"/>
    <w:rsid w:val="00606860"/>
    <w:rsid w:val="006115B6"/>
    <w:rsid w:val="00613EC2"/>
    <w:rsid w:val="00615FAD"/>
    <w:rsid w:val="00620865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96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22720-FEB1-409D-B54F-C56C3DC0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