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F1397" w:rsidRPr="00377CD6" w:rsidP="007A5C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Дело № 5-59-212</w:t>
      </w:r>
      <w:r w:rsidRPr="00377CD6">
        <w:rPr>
          <w:rFonts w:ascii="Times New Roman" w:hAnsi="Times New Roman" w:cs="Times New Roman"/>
          <w:sz w:val="24"/>
          <w:szCs w:val="24"/>
        </w:rPr>
        <w:t>/2017</w:t>
      </w:r>
    </w:p>
    <w:p w:rsidR="00AF1397" w:rsidRPr="00377CD6" w:rsidP="007A5C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7CD6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:rsidR="00AF1397" w:rsidRPr="00377CD6" w:rsidP="00657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1397" w:rsidRPr="00377CD6" w:rsidP="007A5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августа 2017 года   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   </w:t>
      </w:r>
      <w:r>
        <w:rPr>
          <w:rFonts w:ascii="Times New Roman" w:hAnsi="Times New Roman" w:cs="Times New Roman"/>
          <w:sz w:val="24"/>
          <w:szCs w:val="24"/>
        </w:rPr>
        <w:tab/>
      </w:r>
      <w:r w:rsidRPr="00377CD6">
        <w:rPr>
          <w:rFonts w:ascii="Times New Roman" w:hAnsi="Times New Roman" w:cs="Times New Roman"/>
          <w:sz w:val="24"/>
          <w:szCs w:val="24"/>
        </w:rPr>
        <w:t>г. Красноперекопск</w:t>
      </w:r>
    </w:p>
    <w:p w:rsidR="00AF1397" w:rsidRPr="00377CD6" w:rsidP="007A5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1397" w:rsidRPr="00377CD6" w:rsidP="007A5C92">
      <w:pPr>
        <w:pStyle w:val="NormalWeb"/>
        <w:spacing w:before="0" w:beforeAutospacing="0" w:after="0" w:afterAutospacing="0"/>
        <w:ind w:firstLine="720"/>
        <w:jc w:val="both"/>
        <w:rPr>
          <w:rFonts w:eastAsia="Arial Unicode MS"/>
        </w:rPr>
      </w:pPr>
      <w:r>
        <w:rPr>
          <w:rFonts w:eastAsia="Arial Unicode MS"/>
        </w:rPr>
        <w:t>Исполняющий обязанности мирового судьи судебного участка № 59 Красноперекопского судебного района Республики Крым  - м</w:t>
      </w:r>
      <w:r w:rsidRPr="00377CD6">
        <w:rPr>
          <w:rFonts w:eastAsia="Arial Unicode MS"/>
        </w:rPr>
        <w:t>ировой судья судебного участка № 58 Красноперекопского судебного района Республики Крым</w:t>
      </w:r>
      <w:r w:rsidRPr="00377CD6">
        <w:t xml:space="preserve"> (296000, РФ, Республика Крым, г. Красноперекопск, микрорайон 10, дом 4) Матюшенко М.В.</w:t>
      </w:r>
      <w:r w:rsidRPr="00377CD6">
        <w:rPr>
          <w:rFonts w:eastAsia="Arial Unicode MS"/>
        </w:rPr>
        <w:t xml:space="preserve">, рассмотрев поступивший из </w:t>
      </w:r>
      <w:r>
        <w:rPr>
          <w:rFonts w:eastAsia="Arial Unicode MS"/>
        </w:rPr>
        <w:t>сектора муниципального контроля администрации города Красноперекопска Республики Крым</w:t>
      </w:r>
      <w:r w:rsidRPr="00377CD6">
        <w:rPr>
          <w:rFonts w:eastAsia="Arial Unicode MS"/>
        </w:rPr>
        <w:t xml:space="preserve"> административный материал по </w:t>
      </w:r>
      <w:r>
        <w:rPr>
          <w:rFonts w:eastAsia="Arial Unicode MS"/>
        </w:rPr>
        <w:t>ч. 1 ст. 19.5</w:t>
      </w:r>
      <w:r w:rsidRPr="00377CD6">
        <w:rPr>
          <w:rFonts w:eastAsia="Arial Unicode MS"/>
        </w:rPr>
        <w:t xml:space="preserve"> Кодекса РФ об административных правонарушениях в отношении </w:t>
      </w:r>
    </w:p>
    <w:p w:rsidR="00AF1397" w:rsidRPr="00377CD6" w:rsidP="007715DA">
      <w:pPr>
        <w:pStyle w:val="NormalWeb"/>
        <w:spacing w:before="0" w:beforeAutospacing="0" w:after="0" w:afterAutospacing="0"/>
        <w:ind w:left="2124"/>
        <w:jc w:val="both"/>
        <w:rPr>
          <w:rFonts w:eastAsia="Arial Unicode MS"/>
        </w:rPr>
      </w:pPr>
      <w:r>
        <w:rPr>
          <w:rFonts w:eastAsia="Arial Unicode MS"/>
        </w:rPr>
        <w:t>Курганюк Татьяны Александровны</w:t>
      </w:r>
      <w:r w:rsidRPr="00377CD6">
        <w:rPr>
          <w:rFonts w:eastAsia="Arial Unicode MS"/>
        </w:rPr>
        <w:t xml:space="preserve">, </w:t>
      </w:r>
      <w:r>
        <w:rPr>
          <w:rFonts w:eastAsia="Arial Unicode MS"/>
        </w:rPr>
        <w:t>&lt;</w:t>
      </w:r>
      <w:r>
        <w:t>персональные данные&gt;</w:t>
      </w:r>
      <w:r>
        <w:rPr>
          <w:rFonts w:eastAsia="Arial Unicode MS"/>
        </w:rPr>
        <w:t>,</w:t>
      </w:r>
    </w:p>
    <w:p w:rsidR="00AF1397" w:rsidRPr="00377CD6" w:rsidP="007715DA">
      <w:pPr>
        <w:pStyle w:val="NormalWeb"/>
        <w:spacing w:before="0" w:beforeAutospacing="0" w:after="0" w:afterAutospacing="0"/>
        <w:ind w:left="2124"/>
        <w:jc w:val="both"/>
      </w:pPr>
    </w:p>
    <w:p w:rsidR="00AF1397" w:rsidRPr="00377CD6" w:rsidP="000F0F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7CD6">
        <w:rPr>
          <w:rFonts w:ascii="Times New Roman" w:hAnsi="Times New Roman" w:cs="Times New Roman"/>
          <w:sz w:val="24"/>
          <w:szCs w:val="24"/>
        </w:rPr>
        <w:t>УСТАНОВИЛ:</w:t>
      </w:r>
    </w:p>
    <w:p w:rsidR="00AF1397" w:rsidRPr="00377CD6" w:rsidP="000F0F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1397" w:rsidP="000F0F0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протоколу об административном правонарушении № &lt;данные изъяты&gt; от 31.07.2017 года 31.07.2017 года в 15 часов 30 минут выявлен факт невыполнения физическим лицом Курганюк Т.А.  в срок предписания от 23.06.2017 года №  &lt;данные изъяты&gt; об устранении нарушений жилищного законодательства, выданного сектором муниципального контроля Администрации города Красноперекопска Республики Крым (ч. 1 ст. 19.5 КоАП РФ), а именно: ранее на основании письма от 09.01.2017 года № &lt;данные изъяты&gt; Инспекции по жилищному надзору Республики Крым, распоряжения главы Администрации города Красноперекопска Республики Крым  от 13.06.2017 года № &lt;данные изъяты&gt; главным специалистом сектора муниципального контроля администрации города Красноперекопска С.К.В. 15.06.2017 года была проведена внеплановая выездная проверка в отношении Курганюк Т.А., проживающей по адресу: &lt;адрес&gt;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1397" w:rsidP="000F0F0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проверки выявлены нарушения: Жилищного Кодекса РФ раздел 3, глава 8, ст. 67, п. 3. п.п. 2,3,4; Постановления Правительства РФ от 21.01.2006 года № 25 «Об утверждении правил пользования жилыми помещениями, раздел 2, п. 10 г,е; Типового договора найма жилья в домах государственного и коммунального жилищного фонда от 29.04.2004 года, раздел 1, п. 1.3, п.п. 1.3.2.</w:t>
      </w:r>
    </w:p>
    <w:p w:rsidR="00AF1397" w:rsidP="000F0F0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результатам проведения проверки должностным лицом сектора муниципального контроля администрации города Красноперекопска Республики Крым, уполномоченным на проведение внеплановой выездной проверки, составлен акт проверки физического лица от 21.06.2017 года № &lt;данные изъяты&gt;, а также выдано предписание об устранении нарушений жилищного законодательства от 23.06.2017 года № &lt;данные изъяты&gt;.</w:t>
      </w:r>
    </w:p>
    <w:p w:rsidR="00AF1397" w:rsidP="000F0F0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исполнения предписания об устранении нарушений, выявленных при проведении проверки от 23.06.2017 года № &lt;данные изъяты&gt;  истек 21.07.2017 года.</w:t>
      </w:r>
    </w:p>
    <w:p w:rsidR="00AF1397" w:rsidP="000F0F0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распоряжения главы администрации города Красноперекопска Республики Крым от 20.07.2017 года № &lt;данные изъяты&gt; главным специалистом сектора муниципального контроля администрации города Красноперекопска Республики Крым – С.К.В. в период с 25.07.2017 года по 29.07.2017 года с 15 часов 00 минут до 17 часов 00 минут назначена внеплановая выездная проверка, предметом которой являлась проверка выполнения требований предписания от 23.06.2017 года № &lt;данные изъяты&gt; об устранении нарушений, выданного по результатам внеплановой выездной проверки от 21.06.2017 года № &lt;данные изъяты&gt;.</w:t>
      </w:r>
    </w:p>
    <w:p w:rsidR="00AF1397" w:rsidP="000F0F0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копией распоряжения от 20.07.2017 года № &lt;данные изъяты&gt; о проведении внеплановой выездной проверки Курганюк Т.А. ознакомлена надлежащим образом.</w:t>
      </w:r>
    </w:p>
    <w:p w:rsidR="00AF1397" w:rsidRPr="00377CD6" w:rsidP="009631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Муниципальным жилищным инспектором сектора муниципального контроля администрации города Красноперекопска Республики Крым составлен протокол об административном правонарушении от 31.07.2017 года № &lt;данные изъяты&gt; в отношении Курганюк Т.А. по ч. 1 ст. 19.5 КоАП РФ.      </w:t>
      </w:r>
    </w:p>
    <w:p w:rsidR="00AF1397" w:rsidP="00302E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7CD6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судебном заседании Курганюк Т.А.</w:t>
      </w:r>
      <w:r w:rsidRPr="00377CD6">
        <w:rPr>
          <w:rFonts w:ascii="Times New Roman" w:hAnsi="Times New Roman" w:cs="Times New Roman"/>
          <w:sz w:val="24"/>
          <w:szCs w:val="24"/>
        </w:rPr>
        <w:t xml:space="preserve"> были разъяснены положения ст. 51 Конституции РФ, а также права, предусмотренные ст. 25.1 КоАП РФ, выяснено, что в услугах пере</w:t>
      </w:r>
      <w:r>
        <w:rPr>
          <w:rFonts w:ascii="Times New Roman" w:hAnsi="Times New Roman" w:cs="Times New Roman"/>
          <w:sz w:val="24"/>
          <w:szCs w:val="24"/>
        </w:rPr>
        <w:t xml:space="preserve">водчика и защитника Курганюк Т.А.  </w:t>
      </w:r>
      <w:r w:rsidRPr="00377CD6">
        <w:rPr>
          <w:rFonts w:ascii="Times New Roman" w:hAnsi="Times New Roman" w:cs="Times New Roman"/>
          <w:sz w:val="24"/>
          <w:szCs w:val="24"/>
        </w:rPr>
        <w:t xml:space="preserve">не нуждается, отводов мировому судье не заявлено. Вину в совершении правонарушения </w:t>
      </w: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Pr="00377CD6">
        <w:rPr>
          <w:rFonts w:ascii="Times New Roman" w:hAnsi="Times New Roman" w:cs="Times New Roman"/>
          <w:sz w:val="24"/>
          <w:szCs w:val="24"/>
        </w:rPr>
        <w:t>признал</w:t>
      </w:r>
      <w:r>
        <w:rPr>
          <w:rFonts w:ascii="Times New Roman" w:hAnsi="Times New Roman" w:cs="Times New Roman"/>
          <w:sz w:val="24"/>
          <w:szCs w:val="24"/>
        </w:rPr>
        <w:t>а, пояснила, что она зарегистрирована в общежитии по адресу: &lt;адрес&gt;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 2004 года, проживает по данному адресу, отопление отключено, в комнате каменные полы, плесень, подоконник сломан,  она болеет, имеет вторую группу инвалидности бессрочно, состоит на учете у врача &lt;данные изъяты&gt; с 1970 годов, предписание не выполнила, с ним не согласна, при этом его не обжаловала, заявила ходатайство о вызове в суд врача &lt;данные изъяты&gt;, у которого она состоит на учете, предоставила суду медицинские справки в подтверждение своего состояния здоровья</w:t>
      </w:r>
      <w:r w:rsidRPr="00377CD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1397" w:rsidRPr="00377CD6" w:rsidP="00302E2C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Допрошенная в судебном заседании в качестве специалиста врач &lt;данные изъяты&gt; ГБУЗ РК «ЦГБ г. Красноперекопска» Т.В.А., будучи ознакомленной с процессуальными правами и обязанностями, предусмотренными ст. 25.8 КоАП РФ, а также предупрежденной об административной ответственности по ст. 17.9 КоАП РФ, пояснила суду, что Курганюк Т.А. состоит на диспансерном учете &lt;данные изъяты&gt;, кроме того, ей по состоянию здоровья нельзя находиться вблизи огня, воды, на высоте.    </w:t>
      </w:r>
    </w:p>
    <w:p w:rsidR="00AF1397" w:rsidRPr="00046B38" w:rsidP="00046B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B38">
        <w:rPr>
          <w:rFonts w:ascii="Times New Roman" w:hAnsi="Times New Roman" w:cs="Times New Roman"/>
          <w:sz w:val="24"/>
          <w:szCs w:val="24"/>
        </w:rPr>
        <w:t>Выслушав Курганюк Т.А., специалиста 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46B38">
        <w:rPr>
          <w:rFonts w:ascii="Times New Roman" w:hAnsi="Times New Roman" w:cs="Times New Roman"/>
          <w:sz w:val="24"/>
          <w:szCs w:val="24"/>
        </w:rPr>
        <w:t xml:space="preserve">В.А., исследовав материалы дела, мировой судья пришел </w:t>
      </w:r>
      <w:r>
        <w:rPr>
          <w:rFonts w:ascii="Times New Roman" w:hAnsi="Times New Roman" w:cs="Times New Roman"/>
          <w:sz w:val="24"/>
          <w:szCs w:val="24"/>
        </w:rPr>
        <w:t xml:space="preserve"> к выводу, </w:t>
      </w:r>
      <w:r w:rsidRPr="00046B38">
        <w:rPr>
          <w:rFonts w:ascii="Times New Roman" w:hAnsi="Times New Roman" w:cs="Times New Roman"/>
          <w:sz w:val="24"/>
          <w:szCs w:val="24"/>
        </w:rPr>
        <w:t>что про</w:t>
      </w:r>
      <w:r>
        <w:rPr>
          <w:rFonts w:ascii="Times New Roman" w:hAnsi="Times New Roman" w:cs="Times New Roman"/>
          <w:sz w:val="24"/>
          <w:szCs w:val="24"/>
        </w:rPr>
        <w:t>изводство по делу в отношении Курганюк Т.А.</w:t>
      </w:r>
      <w:r w:rsidRPr="00046B38">
        <w:rPr>
          <w:rFonts w:ascii="Times New Roman" w:hAnsi="Times New Roman" w:cs="Times New Roman"/>
          <w:sz w:val="24"/>
          <w:szCs w:val="24"/>
        </w:rPr>
        <w:t xml:space="preserve"> подлежит</w:t>
      </w:r>
      <w:r>
        <w:rPr>
          <w:rFonts w:ascii="Times New Roman" w:hAnsi="Times New Roman" w:cs="Times New Roman"/>
          <w:sz w:val="24"/>
          <w:szCs w:val="24"/>
        </w:rPr>
        <w:t xml:space="preserve"> прекращению за отсутствием в ее действиях состава административного правонарушения</w:t>
      </w:r>
      <w:r w:rsidRPr="00046B38">
        <w:rPr>
          <w:rFonts w:ascii="Times New Roman" w:hAnsi="Times New Roman" w:cs="Times New Roman"/>
          <w:sz w:val="24"/>
          <w:szCs w:val="24"/>
        </w:rPr>
        <w:t xml:space="preserve"> по следующим основаниям.</w:t>
      </w:r>
    </w:p>
    <w:p w:rsidR="00AF1397" w:rsidP="00046B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B38">
        <w:rPr>
          <w:rFonts w:ascii="Times New Roman" w:hAnsi="Times New Roman" w:cs="Times New Roman"/>
          <w:sz w:val="24"/>
          <w:szCs w:val="24"/>
        </w:rPr>
        <w:t>В соответствии со ст. 2.8 КоАП РФ не подлежит административной ответственности физическое лицо, которое во время совершения противоправных действий (бездействия) находилось в состоянии невменяемости, то есть не могло осознавать фактический характер и противоправность своих действий (бездействия) либо руководить ими вследствие хронического психического расстройства, временного психического расстройства, слабоумия или иного болезненного состояния психики.</w:t>
      </w:r>
    </w:p>
    <w:p w:rsidR="00AF1397" w:rsidRPr="00046B38" w:rsidP="00046B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Исходя из положений указанной статьи понятие «невменяемость» определяется как отсутствие возможности осознавать фактический характер и противоправность своих действий (бездействия) либо руководить ими вследствие хронического психического расстройства, временного психического расстройства, слабоумия или иного состояния психики.</w:t>
      </w:r>
    </w:p>
    <w:p w:rsidR="00AF1397" w:rsidRPr="00046B38" w:rsidP="00046B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B38">
        <w:rPr>
          <w:rFonts w:ascii="Times New Roman" w:hAnsi="Times New Roman" w:cs="Times New Roman"/>
          <w:sz w:val="24"/>
          <w:szCs w:val="24"/>
        </w:rPr>
        <w:t>Согласно п. 2 ч. 1 ст. 24.5 КоАП РФ производство по делу об административном правонарушении не может быть начато, а начатое производство подлежит прекращению при отсутствии состава административного правонарушения, в том числе в случае невменяемости физического лица, совершившего противоправные действия (бездействие).</w:t>
      </w:r>
    </w:p>
    <w:p w:rsidR="00AF1397" w:rsidRPr="00046B38" w:rsidP="00A71F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Судом установлено, что  Курганюк Т.А. с  08.05.1997 года является инвалидом второй  группы бессрочно, </w:t>
      </w:r>
      <w:r w:rsidRPr="00046B38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1970 годов состоит на учете у врача &lt;данные изъяты&gt;, в связи с чем </w:t>
      </w:r>
      <w:r w:rsidRPr="00046B38">
        <w:rPr>
          <w:rFonts w:ascii="Times New Roman" w:hAnsi="Times New Roman" w:cs="Times New Roman"/>
          <w:sz w:val="24"/>
          <w:szCs w:val="24"/>
        </w:rPr>
        <w:t>суд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со ст. 2.8 КоАП РФ признает ее невменяемой в отношении инкриминируемого</w:t>
      </w:r>
      <w:r w:rsidRPr="00046B38">
        <w:rPr>
          <w:rFonts w:ascii="Times New Roman" w:hAnsi="Times New Roman" w:cs="Times New Roman"/>
          <w:sz w:val="24"/>
          <w:szCs w:val="24"/>
        </w:rPr>
        <w:t xml:space="preserve"> административ</w:t>
      </w:r>
      <w:r>
        <w:rPr>
          <w:rFonts w:ascii="Times New Roman" w:hAnsi="Times New Roman" w:cs="Times New Roman"/>
          <w:sz w:val="24"/>
          <w:szCs w:val="24"/>
        </w:rPr>
        <w:t>ного правонарушения, поскольку</w:t>
      </w:r>
      <w:r w:rsidRPr="00046B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силу хронического психического расстройства</w:t>
      </w:r>
      <w:r w:rsidRPr="00046B38">
        <w:rPr>
          <w:rFonts w:ascii="Times New Roman" w:hAnsi="Times New Roman" w:cs="Times New Roman"/>
          <w:sz w:val="24"/>
          <w:szCs w:val="24"/>
        </w:rPr>
        <w:t xml:space="preserve"> 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46B38">
        <w:rPr>
          <w:rFonts w:ascii="Times New Roman" w:hAnsi="Times New Roman" w:cs="Times New Roman"/>
          <w:sz w:val="24"/>
          <w:szCs w:val="24"/>
        </w:rPr>
        <w:t xml:space="preserve"> не мог</w:t>
      </w:r>
      <w:r>
        <w:rPr>
          <w:rFonts w:ascii="Times New Roman" w:hAnsi="Times New Roman" w:cs="Times New Roman"/>
          <w:sz w:val="24"/>
          <w:szCs w:val="24"/>
        </w:rPr>
        <w:t>ла и не может</w:t>
      </w:r>
      <w:r w:rsidRPr="00046B38">
        <w:rPr>
          <w:rFonts w:ascii="Times New Roman" w:hAnsi="Times New Roman" w:cs="Times New Roman"/>
          <w:sz w:val="24"/>
          <w:szCs w:val="24"/>
        </w:rPr>
        <w:t xml:space="preserve"> осознавать фактический характер и общественную опасность своих действий либо руководить ими, в связи с чем подлежит освобождению от административной ответственности.</w:t>
      </w:r>
    </w:p>
    <w:p w:rsidR="00AF1397" w:rsidRPr="00046B38" w:rsidP="00046B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B38">
        <w:rPr>
          <w:rFonts w:ascii="Times New Roman" w:hAnsi="Times New Roman" w:cs="Times New Roman"/>
          <w:sz w:val="24"/>
          <w:szCs w:val="24"/>
        </w:rPr>
        <w:t xml:space="preserve">На основании изложенного, руководствуясь ст. 1.5, п. 2 ч. 1 ст. 24.5, </w:t>
      </w:r>
      <w:r>
        <w:rPr>
          <w:rFonts w:ascii="Times New Roman" w:hAnsi="Times New Roman" w:cs="Times New Roman"/>
          <w:sz w:val="24"/>
          <w:szCs w:val="24"/>
        </w:rPr>
        <w:t>п. 1 ч. 2 ст. 29.9, КоАП РФ, мировой судья</w:t>
      </w:r>
    </w:p>
    <w:p w:rsidR="00AF1397" w:rsidRPr="00046B38" w:rsidP="00046B38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F1397" w:rsidRPr="00046B38" w:rsidP="00046B3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ПОСТАНОВИЛ</w:t>
      </w:r>
      <w:r w:rsidRPr="00046B38">
        <w:rPr>
          <w:rFonts w:ascii="Times New Roman" w:hAnsi="Times New Roman" w:cs="Times New Roman"/>
          <w:sz w:val="24"/>
          <w:szCs w:val="24"/>
        </w:rPr>
        <w:t>:</w:t>
      </w:r>
    </w:p>
    <w:p w:rsidR="00AF1397" w:rsidRPr="00046B38" w:rsidP="00046B3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F1397" w:rsidRPr="00046B38" w:rsidP="00046B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B38">
        <w:rPr>
          <w:rFonts w:ascii="Times New Roman" w:hAnsi="Times New Roman" w:cs="Times New Roman"/>
          <w:sz w:val="24"/>
          <w:szCs w:val="24"/>
        </w:rPr>
        <w:t>Прекратить производство по делу об административном прав</w:t>
      </w:r>
      <w:r>
        <w:rPr>
          <w:rFonts w:ascii="Times New Roman" w:hAnsi="Times New Roman" w:cs="Times New Roman"/>
          <w:sz w:val="24"/>
          <w:szCs w:val="24"/>
        </w:rPr>
        <w:t xml:space="preserve">онарушении, предусмотренном ч. 1 ст. 19.5 </w:t>
      </w:r>
      <w:r w:rsidRPr="00046B38">
        <w:rPr>
          <w:rFonts w:ascii="Times New Roman" w:hAnsi="Times New Roman" w:cs="Times New Roman"/>
          <w:sz w:val="24"/>
          <w:szCs w:val="24"/>
        </w:rPr>
        <w:t>КоАП РФ, в отно</w:t>
      </w:r>
      <w:r>
        <w:rPr>
          <w:rFonts w:ascii="Times New Roman" w:hAnsi="Times New Roman" w:cs="Times New Roman"/>
          <w:sz w:val="24"/>
          <w:szCs w:val="24"/>
        </w:rPr>
        <w:t>шении Курганюк Татьяны Александровны  на основании п. 2 ч. 1  ст. 24</w:t>
      </w:r>
      <w:r w:rsidRPr="00046B38">
        <w:rPr>
          <w:rFonts w:ascii="Times New Roman" w:hAnsi="Times New Roman" w:cs="Times New Roman"/>
          <w:sz w:val="24"/>
          <w:szCs w:val="24"/>
        </w:rPr>
        <w:t>.5 КоАП РФ за отсутствием состава административного правонаруше</w:t>
      </w:r>
      <w:r>
        <w:rPr>
          <w:rFonts w:ascii="Times New Roman" w:hAnsi="Times New Roman" w:cs="Times New Roman"/>
          <w:sz w:val="24"/>
          <w:szCs w:val="24"/>
        </w:rPr>
        <w:t>ния</w:t>
      </w:r>
      <w:r w:rsidRPr="00046B38">
        <w:rPr>
          <w:rFonts w:ascii="Times New Roman" w:hAnsi="Times New Roman" w:cs="Times New Roman"/>
          <w:sz w:val="24"/>
          <w:szCs w:val="24"/>
        </w:rPr>
        <w:t>.</w:t>
      </w:r>
    </w:p>
    <w:p w:rsidR="00AF1397" w:rsidRPr="00046B38" w:rsidP="00046B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B38">
        <w:rPr>
          <w:rFonts w:ascii="Times New Roman" w:hAnsi="Times New Roman" w:cs="Times New Roman"/>
          <w:sz w:val="24"/>
          <w:szCs w:val="24"/>
        </w:rPr>
        <w:t>Постановление мо</w:t>
      </w:r>
      <w:r>
        <w:rPr>
          <w:rFonts w:ascii="Times New Roman" w:hAnsi="Times New Roman" w:cs="Times New Roman"/>
          <w:sz w:val="24"/>
          <w:szCs w:val="24"/>
        </w:rPr>
        <w:t xml:space="preserve">жет быть обжаловано в Красноперекопский  районный суд Республики Крым через мирового судью судебного участка № 59 Красноперекопского судебного района Республики Крым </w:t>
      </w:r>
      <w:r w:rsidRPr="00EE0346">
        <w:rPr>
          <w:rFonts w:ascii="Times New Roman" w:hAnsi="Times New Roman" w:cs="Times New Roman"/>
          <w:sz w:val="24"/>
          <w:szCs w:val="24"/>
        </w:rPr>
        <w:t>в течение 10 суток со дня вручения или получения копии постановления</w:t>
      </w:r>
      <w:r w:rsidRPr="00046B38">
        <w:rPr>
          <w:rFonts w:ascii="Times New Roman" w:hAnsi="Times New Roman" w:cs="Times New Roman"/>
          <w:sz w:val="24"/>
          <w:szCs w:val="24"/>
        </w:rPr>
        <w:t>.</w:t>
      </w:r>
    </w:p>
    <w:p w:rsidR="00AF1397" w:rsidP="00046B38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046B38">
        <w:rPr>
          <w:rFonts w:ascii="Times New Roman" w:hAnsi="Times New Roman" w:cs="Times New Roman"/>
          <w:i/>
          <w:i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  Мировой судья:                                                                        М.В. Матюшенко</w:t>
      </w:r>
    </w:p>
    <w:p w:rsidR="00AF1397" w:rsidP="00046B3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F1397" w:rsidP="00CD01FC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</w:p>
    <w:p w:rsidR="00AF1397" w:rsidRPr="00CD01FC" w:rsidP="00CD01FC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CD01FC">
        <w:rPr>
          <w:rFonts w:ascii="Times New Roman" w:hAnsi="Times New Roman" w:cs="Times New Roman"/>
          <w:i/>
          <w:iCs/>
          <w:sz w:val="24"/>
          <w:szCs w:val="24"/>
        </w:rPr>
        <w:t xml:space="preserve">«СОГЛАСОВАНО»                                                                                    </w:t>
      </w:r>
    </w:p>
    <w:p w:rsidR="00AF1397" w:rsidRPr="00CD01FC" w:rsidP="00CD01F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D01FC">
        <w:rPr>
          <w:rFonts w:ascii="Times New Roman" w:hAnsi="Times New Roman" w:cs="Times New Roman"/>
          <w:sz w:val="24"/>
          <w:szCs w:val="24"/>
        </w:rPr>
        <w:t xml:space="preserve">Мировой судья:    </w:t>
      </w:r>
    </w:p>
    <w:p w:rsidR="00AF1397" w:rsidRPr="00CD01FC" w:rsidP="00CD01F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D01FC">
        <w:rPr>
          <w:rFonts w:ascii="Times New Roman" w:hAnsi="Times New Roman" w:cs="Times New Roman"/>
          <w:sz w:val="24"/>
          <w:szCs w:val="24"/>
        </w:rPr>
        <w:t xml:space="preserve">___________________  </w:t>
      </w:r>
      <w:r w:rsidRPr="00CD01FC">
        <w:rPr>
          <w:rFonts w:ascii="Times New Roman" w:hAnsi="Times New Roman" w:cs="Times New Roman"/>
          <w:color w:val="000000"/>
          <w:sz w:val="24"/>
          <w:szCs w:val="24"/>
        </w:rPr>
        <w:t>М.В. Матюшенко</w:t>
      </w:r>
    </w:p>
    <w:p w:rsidR="00AF1397" w:rsidRPr="00CD01FC" w:rsidP="00CD01F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CD01FC">
        <w:rPr>
          <w:rFonts w:ascii="Times New Roman" w:hAnsi="Times New Roman" w:cs="Times New Roman"/>
          <w:sz w:val="24"/>
          <w:szCs w:val="24"/>
        </w:rPr>
        <w:t>«____»_____________2017г</w:t>
      </w:r>
    </w:p>
    <w:p w:rsidR="00AF1397" w:rsidRPr="00046B38" w:rsidP="00046B3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F1397" w:rsidRPr="00046B38" w:rsidP="00302E2C">
      <w:pPr>
        <w:pStyle w:val="NormalWeb"/>
        <w:spacing w:before="0" w:beforeAutospacing="0" w:after="0" w:afterAutospacing="0"/>
        <w:ind w:firstLine="720"/>
        <w:jc w:val="both"/>
      </w:pPr>
    </w:p>
    <w:p w:rsidR="00AF1397" w:rsidRPr="00046B38" w:rsidP="00302E2C">
      <w:pPr>
        <w:pStyle w:val="NormalWeb"/>
        <w:spacing w:before="0" w:beforeAutospacing="0" w:after="0" w:afterAutospacing="0"/>
        <w:ind w:firstLine="720"/>
        <w:jc w:val="both"/>
      </w:pPr>
    </w:p>
    <w:p w:rsidR="00AF1397" w:rsidRPr="00046B38" w:rsidP="00302E2C">
      <w:pPr>
        <w:pStyle w:val="NormalWeb"/>
        <w:spacing w:before="0" w:beforeAutospacing="0" w:after="0" w:afterAutospacing="0"/>
        <w:ind w:firstLine="720"/>
        <w:jc w:val="both"/>
      </w:pPr>
    </w:p>
    <w:p w:rsidR="00AF1397" w:rsidRPr="00046B38" w:rsidP="00302E2C">
      <w:pPr>
        <w:pStyle w:val="NormalWeb"/>
        <w:spacing w:before="0" w:beforeAutospacing="0" w:after="0" w:afterAutospacing="0"/>
        <w:ind w:firstLine="720"/>
        <w:jc w:val="both"/>
      </w:pPr>
    </w:p>
    <w:p w:rsidR="00AF1397" w:rsidRPr="00046B38" w:rsidP="00302E2C">
      <w:pPr>
        <w:pStyle w:val="NormalWeb"/>
        <w:spacing w:before="0" w:beforeAutospacing="0" w:after="0" w:afterAutospacing="0"/>
        <w:ind w:firstLine="720"/>
        <w:jc w:val="both"/>
      </w:pPr>
    </w:p>
    <w:p w:rsidR="00AF1397" w:rsidRPr="00046B38" w:rsidP="00302E2C">
      <w:pPr>
        <w:pStyle w:val="NormalWeb"/>
        <w:spacing w:before="0" w:beforeAutospacing="0" w:after="0" w:afterAutospacing="0"/>
        <w:ind w:firstLine="720"/>
        <w:jc w:val="both"/>
      </w:pPr>
    </w:p>
    <w:p w:rsidR="00AF1397" w:rsidRPr="00377CD6" w:rsidP="00CB273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1397" w:rsidRPr="00377CD6" w:rsidP="00CB273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sectPr w:rsidSect="00CD01FC">
      <w:headerReference w:type="default" r:id="rId4"/>
      <w:footerReference w:type="default" r:id="rId5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397">
    <w:pPr>
      <w:pStyle w:val="Footer"/>
      <w:jc w:val="right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:rsidR="00AF1397">
    <w:pPr>
      <w:pStyle w:val="Footer"/>
      <w:rPr>
        <w:rFonts w:cs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397">
    <w:pPr>
      <w:pStyle w:val="Header"/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mirrorMargin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61A2"/>
    <w:rsid w:val="000154DD"/>
    <w:rsid w:val="00024F08"/>
    <w:rsid w:val="00035E1E"/>
    <w:rsid w:val="00046B38"/>
    <w:rsid w:val="00051E22"/>
    <w:rsid w:val="00056D1A"/>
    <w:rsid w:val="00063272"/>
    <w:rsid w:val="00070ADD"/>
    <w:rsid w:val="00070F86"/>
    <w:rsid w:val="000752DA"/>
    <w:rsid w:val="00084B20"/>
    <w:rsid w:val="00084CA7"/>
    <w:rsid w:val="00085157"/>
    <w:rsid w:val="000905BE"/>
    <w:rsid w:val="000A2381"/>
    <w:rsid w:val="000D1AB9"/>
    <w:rsid w:val="000E1629"/>
    <w:rsid w:val="000F09F4"/>
    <w:rsid w:val="000F0F0E"/>
    <w:rsid w:val="00102A59"/>
    <w:rsid w:val="00123106"/>
    <w:rsid w:val="001248A2"/>
    <w:rsid w:val="0012536A"/>
    <w:rsid w:val="001318C1"/>
    <w:rsid w:val="001558DA"/>
    <w:rsid w:val="0016371D"/>
    <w:rsid w:val="001727AF"/>
    <w:rsid w:val="001755F1"/>
    <w:rsid w:val="001860B1"/>
    <w:rsid w:val="00187693"/>
    <w:rsid w:val="00190874"/>
    <w:rsid w:val="001A2369"/>
    <w:rsid w:val="001D3B12"/>
    <w:rsid w:val="001D7F7A"/>
    <w:rsid w:val="001F2C0A"/>
    <w:rsid w:val="00211C30"/>
    <w:rsid w:val="00212093"/>
    <w:rsid w:val="0021258D"/>
    <w:rsid w:val="00216760"/>
    <w:rsid w:val="002237AE"/>
    <w:rsid w:val="00225EF4"/>
    <w:rsid w:val="0025337C"/>
    <w:rsid w:val="00255251"/>
    <w:rsid w:val="00263330"/>
    <w:rsid w:val="00287416"/>
    <w:rsid w:val="002A54C7"/>
    <w:rsid w:val="002A738A"/>
    <w:rsid w:val="002B623A"/>
    <w:rsid w:val="002B7049"/>
    <w:rsid w:val="002C21AD"/>
    <w:rsid w:val="002E5550"/>
    <w:rsid w:val="00302E2C"/>
    <w:rsid w:val="00306527"/>
    <w:rsid w:val="00331E4C"/>
    <w:rsid w:val="00341BC0"/>
    <w:rsid w:val="0035206D"/>
    <w:rsid w:val="00354314"/>
    <w:rsid w:val="003566C7"/>
    <w:rsid w:val="003622B8"/>
    <w:rsid w:val="0036689F"/>
    <w:rsid w:val="00377CD6"/>
    <w:rsid w:val="003800FE"/>
    <w:rsid w:val="00386A2C"/>
    <w:rsid w:val="003945DF"/>
    <w:rsid w:val="003A4DA8"/>
    <w:rsid w:val="003C3E25"/>
    <w:rsid w:val="003D680D"/>
    <w:rsid w:val="003F25CA"/>
    <w:rsid w:val="00410A45"/>
    <w:rsid w:val="00411DFF"/>
    <w:rsid w:val="00453A8B"/>
    <w:rsid w:val="00480F09"/>
    <w:rsid w:val="004A0DB0"/>
    <w:rsid w:val="004C683D"/>
    <w:rsid w:val="004D0FCE"/>
    <w:rsid w:val="004D3C7E"/>
    <w:rsid w:val="004F484D"/>
    <w:rsid w:val="004F57F1"/>
    <w:rsid w:val="00503A04"/>
    <w:rsid w:val="00514B45"/>
    <w:rsid w:val="005249F9"/>
    <w:rsid w:val="005268EB"/>
    <w:rsid w:val="005375A6"/>
    <w:rsid w:val="00561D5D"/>
    <w:rsid w:val="00562E63"/>
    <w:rsid w:val="00580520"/>
    <w:rsid w:val="00591E36"/>
    <w:rsid w:val="005C076D"/>
    <w:rsid w:val="005C5B43"/>
    <w:rsid w:val="005D6C22"/>
    <w:rsid w:val="005F76DB"/>
    <w:rsid w:val="00611FDA"/>
    <w:rsid w:val="00641314"/>
    <w:rsid w:val="00657C92"/>
    <w:rsid w:val="00676998"/>
    <w:rsid w:val="00680DC7"/>
    <w:rsid w:val="00682072"/>
    <w:rsid w:val="00693124"/>
    <w:rsid w:val="006A52A1"/>
    <w:rsid w:val="006D1BDC"/>
    <w:rsid w:val="006E4502"/>
    <w:rsid w:val="00706770"/>
    <w:rsid w:val="00706951"/>
    <w:rsid w:val="00726EEF"/>
    <w:rsid w:val="007322F6"/>
    <w:rsid w:val="00745813"/>
    <w:rsid w:val="007458B2"/>
    <w:rsid w:val="007715DA"/>
    <w:rsid w:val="00792CCE"/>
    <w:rsid w:val="007A1E13"/>
    <w:rsid w:val="007A21F3"/>
    <w:rsid w:val="007A5C92"/>
    <w:rsid w:val="007B0754"/>
    <w:rsid w:val="007B2190"/>
    <w:rsid w:val="007C5F67"/>
    <w:rsid w:val="007C693A"/>
    <w:rsid w:val="007D57EE"/>
    <w:rsid w:val="00852D27"/>
    <w:rsid w:val="00865740"/>
    <w:rsid w:val="00882F34"/>
    <w:rsid w:val="0088467C"/>
    <w:rsid w:val="008C006B"/>
    <w:rsid w:val="008C52AF"/>
    <w:rsid w:val="008E361F"/>
    <w:rsid w:val="00950BA9"/>
    <w:rsid w:val="0096150B"/>
    <w:rsid w:val="009631E2"/>
    <w:rsid w:val="00964C1B"/>
    <w:rsid w:val="00967459"/>
    <w:rsid w:val="009A163F"/>
    <w:rsid w:val="009D5EBF"/>
    <w:rsid w:val="00A01C91"/>
    <w:rsid w:val="00A02D33"/>
    <w:rsid w:val="00A25F55"/>
    <w:rsid w:val="00A44FF1"/>
    <w:rsid w:val="00A4556E"/>
    <w:rsid w:val="00A56646"/>
    <w:rsid w:val="00A569EE"/>
    <w:rsid w:val="00A618D8"/>
    <w:rsid w:val="00A71F3D"/>
    <w:rsid w:val="00A95FB3"/>
    <w:rsid w:val="00AA38EE"/>
    <w:rsid w:val="00AB1F1A"/>
    <w:rsid w:val="00AB6603"/>
    <w:rsid w:val="00AE2E2B"/>
    <w:rsid w:val="00AE394D"/>
    <w:rsid w:val="00AE4835"/>
    <w:rsid w:val="00AE53CE"/>
    <w:rsid w:val="00AE56AB"/>
    <w:rsid w:val="00AF1397"/>
    <w:rsid w:val="00B049DB"/>
    <w:rsid w:val="00B229A0"/>
    <w:rsid w:val="00B2616F"/>
    <w:rsid w:val="00B33C11"/>
    <w:rsid w:val="00B53C43"/>
    <w:rsid w:val="00B54950"/>
    <w:rsid w:val="00B631CE"/>
    <w:rsid w:val="00B81FD8"/>
    <w:rsid w:val="00B932E6"/>
    <w:rsid w:val="00BA41FB"/>
    <w:rsid w:val="00BC465F"/>
    <w:rsid w:val="00BD215E"/>
    <w:rsid w:val="00C13004"/>
    <w:rsid w:val="00C26FE3"/>
    <w:rsid w:val="00C508AF"/>
    <w:rsid w:val="00C61F63"/>
    <w:rsid w:val="00C77018"/>
    <w:rsid w:val="00C77D02"/>
    <w:rsid w:val="00C82FED"/>
    <w:rsid w:val="00C85C91"/>
    <w:rsid w:val="00C87EF1"/>
    <w:rsid w:val="00C9674E"/>
    <w:rsid w:val="00CA0152"/>
    <w:rsid w:val="00CA10C3"/>
    <w:rsid w:val="00CA299E"/>
    <w:rsid w:val="00CB102B"/>
    <w:rsid w:val="00CB2733"/>
    <w:rsid w:val="00CC055D"/>
    <w:rsid w:val="00CD01FC"/>
    <w:rsid w:val="00CD2FFE"/>
    <w:rsid w:val="00CE21B1"/>
    <w:rsid w:val="00CE7EC2"/>
    <w:rsid w:val="00D0716A"/>
    <w:rsid w:val="00D22E45"/>
    <w:rsid w:val="00D25FD7"/>
    <w:rsid w:val="00D267C8"/>
    <w:rsid w:val="00D434F6"/>
    <w:rsid w:val="00D66676"/>
    <w:rsid w:val="00D674CA"/>
    <w:rsid w:val="00DA0EDC"/>
    <w:rsid w:val="00DB63A1"/>
    <w:rsid w:val="00DD4AB1"/>
    <w:rsid w:val="00DF77E4"/>
    <w:rsid w:val="00E06E6A"/>
    <w:rsid w:val="00E30300"/>
    <w:rsid w:val="00E361A2"/>
    <w:rsid w:val="00E63902"/>
    <w:rsid w:val="00E70474"/>
    <w:rsid w:val="00EC7992"/>
    <w:rsid w:val="00ED5386"/>
    <w:rsid w:val="00ED6791"/>
    <w:rsid w:val="00EE0346"/>
    <w:rsid w:val="00EE5FF6"/>
    <w:rsid w:val="00EF4E3C"/>
    <w:rsid w:val="00F032BD"/>
    <w:rsid w:val="00F0565D"/>
    <w:rsid w:val="00F1545B"/>
    <w:rsid w:val="00F17A4B"/>
    <w:rsid w:val="00F3196C"/>
    <w:rsid w:val="00F3232F"/>
    <w:rsid w:val="00F451A4"/>
    <w:rsid w:val="00F7274E"/>
    <w:rsid w:val="00FA18BF"/>
    <w:rsid w:val="00FA7EC8"/>
    <w:rsid w:val="00FF12B3"/>
  </w:rsids>
  <w:docVars>
    <w:docVar w:name="CARD_ID" w:val="12"/>
  </w:docVar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F0E"/>
    <w:pPr>
      <w:spacing w:after="200" w:line="276" w:lineRule="auto"/>
    </w:pPr>
    <w:rPr>
      <w:rFonts w:eastAsia="Times New Roman" w:cs="Calibri"/>
    </w:rPr>
  </w:style>
  <w:style w:type="character" w:default="1" w:styleId="DefaultParagraphFont">
    <w:name w:val="Default Paragraph Font"/>
    <w:link w:val="11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F0F0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nsl">
    <w:name w:val="cnsl"/>
    <w:basedOn w:val="DefaultParagraphFont"/>
    <w:uiPriority w:val="99"/>
    <w:rsid w:val="000F0F0E"/>
  </w:style>
  <w:style w:type="paragraph" w:customStyle="1" w:styleId="1">
    <w:name w:val="Без интервала1"/>
    <w:uiPriority w:val="99"/>
    <w:rsid w:val="000F0F0E"/>
    <w:pPr>
      <w:jc w:val="both"/>
    </w:pPr>
    <w:rPr>
      <w:rFonts w:ascii="Times New Roman" w:eastAsia="Times New Roman" w:hAnsi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A1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10C3"/>
    <w:rPr>
      <w:rFonts w:ascii="Tahoma" w:hAnsi="Tahoma" w:cs="Tahoma"/>
      <w:sz w:val="16"/>
      <w:szCs w:val="16"/>
      <w:lang w:eastAsia="ru-RU"/>
    </w:rPr>
  </w:style>
  <w:style w:type="character" w:customStyle="1" w:styleId="10">
    <w:name w:val="Основной текст1"/>
    <w:basedOn w:val="DefaultParagraphFont"/>
    <w:uiPriority w:val="99"/>
    <w:rsid w:val="00CB2733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/>
    </w:rPr>
  </w:style>
  <w:style w:type="paragraph" w:styleId="Header">
    <w:name w:val="header"/>
    <w:basedOn w:val="Normal"/>
    <w:link w:val="HeaderChar"/>
    <w:uiPriority w:val="99"/>
    <w:semiHidden/>
    <w:rsid w:val="00BD21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D215E"/>
    <w:rPr>
      <w:rFonts w:ascii="Calibri" w:hAnsi="Calibri" w:cs="Calibri"/>
      <w:lang w:eastAsia="ru-RU"/>
    </w:rPr>
  </w:style>
  <w:style w:type="paragraph" w:styleId="Footer">
    <w:name w:val="footer"/>
    <w:basedOn w:val="Normal"/>
    <w:link w:val="FooterChar"/>
    <w:uiPriority w:val="99"/>
    <w:rsid w:val="00BD21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D215E"/>
    <w:rPr>
      <w:rFonts w:ascii="Calibri" w:hAnsi="Calibri" w:cs="Calibri"/>
      <w:lang w:eastAsia="ru-RU"/>
    </w:rPr>
  </w:style>
  <w:style w:type="paragraph" w:customStyle="1" w:styleId="ConsPlusNormal">
    <w:name w:val="ConsPlusNormal"/>
    <w:uiPriority w:val="99"/>
    <w:rsid w:val="00046B3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 Знак Знак Знак Знак Знак Знак Знак"/>
    <w:basedOn w:val="Normal"/>
    <w:link w:val="DefaultParagraphFont"/>
    <w:uiPriority w:val="99"/>
    <w:rsid w:val="00AE56AB"/>
    <w:pPr>
      <w:spacing w:after="0" w:line="240" w:lineRule="auto"/>
    </w:pPr>
    <w:rPr>
      <w:rFonts w:ascii="Verdana" w:eastAsia="Calibri" w:hAnsi="Verdana" w:cs="Verdana"/>
      <w:sz w:val="20"/>
      <w:szCs w:val="20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