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44835" w:rsidRPr="00FF4AC1" w:rsidP="00144E4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F4AC1">
        <w:rPr>
          <w:rFonts w:ascii="Times New Roman" w:hAnsi="Times New Roman" w:cs="Times New Roman"/>
          <w:sz w:val="24"/>
          <w:szCs w:val="24"/>
          <w:lang w:eastAsia="ru-RU"/>
        </w:rPr>
        <w:t>Дело № 5-59-</w:t>
      </w:r>
      <w:r>
        <w:rPr>
          <w:rFonts w:ascii="Times New Roman" w:hAnsi="Times New Roman" w:cs="Times New Roman"/>
          <w:sz w:val="24"/>
          <w:szCs w:val="24"/>
          <w:lang w:eastAsia="ru-RU"/>
        </w:rPr>
        <w:t>350</w:t>
      </w:r>
      <w:r w:rsidRPr="00FF4AC1">
        <w:rPr>
          <w:rFonts w:ascii="Times New Roman" w:hAnsi="Times New Roman" w:cs="Times New Roman"/>
          <w:sz w:val="24"/>
          <w:szCs w:val="24"/>
          <w:lang w:eastAsia="ru-RU"/>
        </w:rPr>
        <w:t>/2017</w:t>
      </w:r>
    </w:p>
    <w:p w:rsidR="00744835" w:rsidRPr="00FF4AC1" w:rsidP="002C75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F4A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744835" w:rsidRPr="00FF4AC1" w:rsidP="00727034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FF4A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744835" w:rsidRPr="00FF4AC1" w:rsidP="002B47B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25 декабря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г.</w:t>
      </w:r>
    </w:p>
    <w:p w:rsidR="00744835" w:rsidRPr="00FF4AC1" w:rsidP="00144E4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F4A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</w:p>
    <w:p w:rsidR="00744835" w:rsidRPr="00FF4AC1" w:rsidP="00144E4E">
      <w:pPr>
        <w:spacing w:after="0" w:line="240" w:lineRule="auto"/>
        <w:ind w:left="2124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Шелеста Сергея Сергеевича, &lt;</w:t>
      </w:r>
      <w:r>
        <w:rPr>
          <w:rFonts w:ascii="Times New Roman" w:hAnsi="Times New Roman" w:cs="Times New Roman"/>
          <w:sz w:val="24"/>
          <w:szCs w:val="24"/>
        </w:rPr>
        <w:t>персональные данные&gt;</w:t>
      </w:r>
      <w:r w:rsidRPr="00FF4AC1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привлекавшегося к административной ответственности,</w:t>
      </w:r>
    </w:p>
    <w:p w:rsidR="00744835" w:rsidRPr="00FF4AC1" w:rsidP="00144E4E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FF4AC1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744835" w:rsidRPr="00FF4AC1" w:rsidP="001A3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Шелест С.С.</w:t>
      </w:r>
      <w:r w:rsidRPr="00FF4AC1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ст. 20.21 КоАП РФ, при следующих обстоятельствах.</w:t>
      </w:r>
    </w:p>
    <w:p w:rsidR="00744835" w:rsidRPr="00FF4AC1" w:rsidP="001A3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20.11.2017</w:t>
      </w:r>
      <w:r w:rsidRPr="00FF4AC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17 час. 00 мин.</w:t>
      </w:r>
      <w:r w:rsidRPr="00FF4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Шелест С.С. в подъезде многоквартирного дома № 1 А в 1 микрорайоне г. Красноперекопска Республика Крым в </w:t>
      </w:r>
      <w:r w:rsidRPr="00FF4AC1">
        <w:rPr>
          <w:rFonts w:ascii="Times New Roman" w:hAnsi="Times New Roman" w:cs="Times New Roman"/>
          <w:sz w:val="24"/>
          <w:szCs w:val="24"/>
        </w:rPr>
        <w:t xml:space="preserve">состоянии опьянения, имея шаткую походку, </w:t>
      </w:r>
      <w:r>
        <w:rPr>
          <w:rFonts w:ascii="Times New Roman" w:hAnsi="Times New Roman" w:cs="Times New Roman"/>
          <w:sz w:val="24"/>
          <w:szCs w:val="24"/>
        </w:rPr>
        <w:t>запах алкоголя изо рта</w:t>
      </w:r>
      <w:r w:rsidRPr="00FF4A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невнятную речь, неопрятный внешний вид, </w:t>
      </w:r>
      <w:r w:rsidRPr="00FF4AC1">
        <w:rPr>
          <w:rFonts w:ascii="Times New Roman" w:hAnsi="Times New Roman" w:cs="Times New Roman"/>
          <w:sz w:val="24"/>
          <w:szCs w:val="24"/>
        </w:rPr>
        <w:t>чем оскорбил человеческое достоинство и общественную нравственность.</w:t>
      </w:r>
    </w:p>
    <w:p w:rsidR="00744835" w:rsidRPr="00143DBB" w:rsidP="00143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 xml:space="preserve">Шелесту С.С. </w:t>
      </w:r>
      <w:r w:rsidRPr="00FF4AC1">
        <w:rPr>
          <w:rFonts w:ascii="Times New Roman" w:hAnsi="Times New Roman" w:cs="Times New Roman"/>
          <w:sz w:val="24"/>
          <w:szCs w:val="24"/>
        </w:rPr>
        <w:t>разъяснены процессуальные права</w:t>
      </w:r>
      <w:r>
        <w:rPr>
          <w:rFonts w:ascii="Times New Roman" w:hAnsi="Times New Roman" w:cs="Times New Roman"/>
          <w:sz w:val="24"/>
          <w:szCs w:val="24"/>
        </w:rPr>
        <w:t>, предусмотренные ст. 25.1 КоАП РФ, а также положения ст. 51 Конституции РФ</w:t>
      </w:r>
      <w:r w:rsidRPr="00FF4AC1">
        <w:rPr>
          <w:rFonts w:ascii="Times New Roman" w:hAnsi="Times New Roman" w:cs="Times New Roman"/>
          <w:sz w:val="24"/>
          <w:szCs w:val="24"/>
        </w:rPr>
        <w:t>. Отвода судьи и ходатайств не поступило.</w:t>
      </w:r>
      <w:r>
        <w:rPr>
          <w:rFonts w:ascii="Times New Roman" w:hAnsi="Times New Roman" w:cs="Times New Roman"/>
          <w:sz w:val="24"/>
          <w:szCs w:val="24"/>
        </w:rPr>
        <w:t xml:space="preserve"> Шелест С.С.</w:t>
      </w:r>
      <w:r w:rsidRPr="00FF4AC1">
        <w:rPr>
          <w:rFonts w:ascii="Times New Roman" w:hAnsi="Times New Roman" w:cs="Times New Roman"/>
          <w:sz w:val="24"/>
          <w:szCs w:val="24"/>
        </w:rPr>
        <w:t xml:space="preserve"> в суде </w:t>
      </w:r>
      <w:r w:rsidRPr="00275BE7">
        <w:rPr>
          <w:rFonts w:ascii="Times New Roman" w:hAnsi="Times New Roman" w:cs="Times New Roman"/>
          <w:sz w:val="24"/>
          <w:szCs w:val="24"/>
        </w:rPr>
        <w:t>вину в совершении правонарушения признал полностью.</w:t>
      </w:r>
    </w:p>
    <w:p w:rsidR="00744835" w:rsidRPr="00FF4AC1" w:rsidP="004B1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>Статья 20.21 КоАП РФ предусматривает административную ответственность за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744835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 xml:space="preserve">Исследовав представленные материалы, выслушав правонарушителя, прихожу к выводу о том, что вина </w:t>
      </w:r>
      <w:r>
        <w:rPr>
          <w:rFonts w:ascii="Times New Roman" w:hAnsi="Times New Roman" w:cs="Times New Roman"/>
          <w:sz w:val="24"/>
          <w:szCs w:val="24"/>
        </w:rPr>
        <w:t>Шелест С.С.</w:t>
      </w:r>
      <w:r w:rsidRPr="00FF4AC1">
        <w:rPr>
          <w:rFonts w:ascii="Times New Roman" w:hAnsi="Times New Roman" w:cs="Times New Roman"/>
          <w:sz w:val="24"/>
          <w:szCs w:val="24"/>
        </w:rPr>
        <w:t xml:space="preserve"> подтверждается следующими доказательствами</w:t>
      </w:r>
      <w:r>
        <w:rPr>
          <w:rFonts w:ascii="Times New Roman" w:hAnsi="Times New Roman" w:cs="Times New Roman"/>
          <w:sz w:val="24"/>
          <w:szCs w:val="24"/>
        </w:rPr>
        <w:t>: п</w:t>
      </w:r>
      <w:r w:rsidRPr="00FF4AC1">
        <w:rPr>
          <w:rFonts w:ascii="Times New Roman" w:hAnsi="Times New Roman" w:cs="Times New Roman"/>
          <w:sz w:val="24"/>
          <w:szCs w:val="24"/>
        </w:rPr>
        <w:t xml:space="preserve">ротоколом №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t xml:space="preserve"> </w:t>
      </w:r>
      <w:r w:rsidRPr="00FF4AC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F4A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F4AC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FF4AC1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AC1">
        <w:rPr>
          <w:rFonts w:ascii="Times New Roman" w:hAnsi="Times New Roman" w:cs="Times New Roman"/>
          <w:sz w:val="24"/>
          <w:szCs w:val="24"/>
        </w:rPr>
        <w:t xml:space="preserve">(л.д.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F4A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письменными объяснениями Шелеста С.С., П.В.В. (л.д. 3, 4); актом медицинского освидетельствования на состояние опьянения от 20.11.2017 (л.д. 5).</w:t>
      </w:r>
    </w:p>
    <w:p w:rsidR="00744835" w:rsidRPr="00FF4AC1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744835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C1">
        <w:rPr>
          <w:rFonts w:ascii="Times New Roman" w:hAnsi="Times New Roman" w:cs="Times New Roman"/>
          <w:sz w:val="24"/>
          <w:szCs w:val="24"/>
        </w:rPr>
        <w:t xml:space="preserve">Анализируя представленные доказательства, мировой судья приходит к выводу о том, что действия </w:t>
      </w:r>
      <w:r>
        <w:rPr>
          <w:rFonts w:ascii="Times New Roman" w:hAnsi="Times New Roman" w:cs="Times New Roman"/>
          <w:sz w:val="24"/>
          <w:szCs w:val="24"/>
        </w:rPr>
        <w:t xml:space="preserve">Шелеста С.С. </w:t>
      </w:r>
      <w:r w:rsidRPr="00FF4AC1">
        <w:rPr>
          <w:rFonts w:ascii="Times New Roman" w:hAnsi="Times New Roman" w:cs="Times New Roman"/>
          <w:sz w:val="24"/>
          <w:szCs w:val="24"/>
        </w:rPr>
        <w:t xml:space="preserve">содержат состав административного правонарушения, предусмотренного ст. 20.21 КоАП РФ – появление </w:t>
      </w:r>
      <w:r>
        <w:rPr>
          <w:rFonts w:ascii="Times New Roman" w:hAnsi="Times New Roman" w:cs="Times New Roman"/>
          <w:sz w:val="24"/>
          <w:szCs w:val="24"/>
        </w:rPr>
        <w:t xml:space="preserve">в общественном месте </w:t>
      </w:r>
      <w:r w:rsidRPr="00FF4AC1">
        <w:rPr>
          <w:rFonts w:ascii="Times New Roman" w:hAnsi="Times New Roman" w:cs="Times New Roman"/>
          <w:sz w:val="24"/>
          <w:szCs w:val="24"/>
        </w:rPr>
        <w:t>в состоянии опьянения, оскорбляющем человеческое достоинство и общественную нравственность.</w:t>
      </w:r>
    </w:p>
    <w:p w:rsidR="00744835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744835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F31">
        <w:rPr>
          <w:rFonts w:ascii="Times New Roman" w:hAnsi="Times New Roman" w:cs="Times New Roman"/>
          <w:sz w:val="24"/>
          <w:szCs w:val="24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744835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 w:cs="Times New Roman"/>
          <w:sz w:val="24"/>
          <w:szCs w:val="24"/>
        </w:rPr>
        <w:t>Шелеста С.С.</w:t>
      </w:r>
      <w:r w:rsidRPr="00E26044">
        <w:rPr>
          <w:rFonts w:ascii="Times New Roman" w:hAnsi="Times New Roman" w:cs="Times New Roman"/>
          <w:sz w:val="24"/>
          <w:szCs w:val="24"/>
        </w:rPr>
        <w:t xml:space="preserve"> установлено, </w:t>
      </w:r>
      <w:r>
        <w:rPr>
          <w:rFonts w:ascii="Times New Roman" w:hAnsi="Times New Roman" w:cs="Times New Roman"/>
          <w:sz w:val="24"/>
          <w:szCs w:val="24"/>
        </w:rPr>
        <w:t>&lt;данные изъяты&gt;.</w:t>
      </w:r>
    </w:p>
    <w:p w:rsidR="00744835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</w:t>
      </w:r>
      <w:r>
        <w:rPr>
          <w:rFonts w:ascii="Times New Roman" w:hAnsi="Times New Roman" w:cs="Times New Roman"/>
          <w:sz w:val="24"/>
          <w:szCs w:val="24"/>
        </w:rPr>
        <w:t>наличие малолетнего ребёнка, признание вины и раскаяние в содеянном</w:t>
      </w:r>
      <w:r w:rsidRPr="00E26044">
        <w:rPr>
          <w:rFonts w:ascii="Times New Roman" w:hAnsi="Times New Roman" w:cs="Times New Roman"/>
          <w:sz w:val="24"/>
          <w:szCs w:val="24"/>
        </w:rPr>
        <w:t>.</w:t>
      </w:r>
    </w:p>
    <w:p w:rsidR="00744835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005B5">
        <w:rPr>
          <w:rFonts w:ascii="Times New Roman" w:hAnsi="Times New Roman" w:cs="Times New Roman"/>
          <w:sz w:val="24"/>
          <w:szCs w:val="24"/>
        </w:rPr>
        <w:t>бстоятельств, отягчающи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005B5">
        <w:rPr>
          <w:rFonts w:ascii="Times New Roman" w:hAnsi="Times New Roman" w:cs="Times New Roman"/>
          <w:sz w:val="24"/>
          <w:szCs w:val="24"/>
        </w:rPr>
        <w:t xml:space="preserve"> ответственность, миров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A005B5">
        <w:rPr>
          <w:rFonts w:ascii="Times New Roman" w:hAnsi="Times New Roman" w:cs="Times New Roman"/>
          <w:sz w:val="24"/>
          <w:szCs w:val="24"/>
        </w:rPr>
        <w:t xml:space="preserve"> судь</w:t>
      </w:r>
      <w:r>
        <w:rPr>
          <w:rFonts w:ascii="Times New Roman" w:hAnsi="Times New Roman" w:cs="Times New Roman"/>
          <w:sz w:val="24"/>
          <w:szCs w:val="24"/>
        </w:rPr>
        <w:t>ёй не установлено.</w:t>
      </w:r>
    </w:p>
    <w:p w:rsidR="00744835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rPr>
          <w:rFonts w:ascii="Times New Roman" w:hAnsi="Times New Roman" w:cs="Times New Roman"/>
          <w:sz w:val="24"/>
          <w:szCs w:val="24"/>
        </w:rPr>
        <w:t>Шелест С.С.</w:t>
      </w:r>
      <w:r w:rsidRPr="00E26044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его личность, </w:t>
      </w:r>
      <w:r w:rsidRPr="00236935">
        <w:rPr>
          <w:rFonts w:ascii="Times New Roman" w:hAnsi="Times New Roman" w:cs="Times New Roman"/>
          <w:sz w:val="24"/>
          <w:szCs w:val="24"/>
        </w:rPr>
        <w:t>семейное</w:t>
      </w:r>
      <w:r w:rsidRPr="00E26044">
        <w:rPr>
          <w:rFonts w:ascii="Times New Roman" w:hAnsi="Times New Roman" w:cs="Times New Roman"/>
          <w:sz w:val="24"/>
          <w:szCs w:val="24"/>
        </w:rPr>
        <w:t xml:space="preserve"> и материальное положение, </w:t>
      </w:r>
      <w:r>
        <w:rPr>
          <w:rFonts w:ascii="Times New Roman" w:hAnsi="Times New Roman" w:cs="Times New Roman"/>
          <w:sz w:val="24"/>
          <w:szCs w:val="24"/>
        </w:rPr>
        <w:t xml:space="preserve">обстоятельства, </w:t>
      </w:r>
      <w:r w:rsidRPr="00E26044">
        <w:rPr>
          <w:rFonts w:ascii="Times New Roman" w:hAnsi="Times New Roman" w:cs="Times New Roman"/>
          <w:sz w:val="24"/>
          <w:szCs w:val="24"/>
        </w:rPr>
        <w:t>смягчающи</w:t>
      </w:r>
      <w:r>
        <w:rPr>
          <w:rFonts w:ascii="Times New Roman" w:hAnsi="Times New Roman" w:cs="Times New Roman"/>
          <w:sz w:val="24"/>
          <w:szCs w:val="24"/>
        </w:rPr>
        <w:t xml:space="preserve">е административную </w:t>
      </w:r>
      <w:r w:rsidRPr="00E26044">
        <w:rPr>
          <w:rFonts w:ascii="Times New Roman" w:hAnsi="Times New Roman" w:cs="Times New Roman"/>
          <w:sz w:val="24"/>
          <w:szCs w:val="24"/>
        </w:rPr>
        <w:t>ответственность.</w:t>
      </w:r>
    </w:p>
    <w:p w:rsidR="00744835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44835" w:rsidRPr="00E26044" w:rsidP="00E26044">
      <w:pPr>
        <w:pStyle w:val="BodyText2"/>
        <w:shd w:val="clear" w:color="auto" w:fill="FFFFFF"/>
        <w:spacing w:after="0" w:line="240" w:lineRule="auto"/>
        <w:ind w:firstLine="709"/>
        <w:jc w:val="both"/>
        <w:rPr>
          <w:sz w:val="24"/>
          <w:szCs w:val="24"/>
          <w:lang w:eastAsia="en-US"/>
        </w:rPr>
      </w:pPr>
      <w:r w:rsidRPr="00E26044">
        <w:rPr>
          <w:sz w:val="24"/>
          <w:szCs w:val="24"/>
          <w:lang w:eastAsia="en-US"/>
        </w:rPr>
        <w:t>С учётом изложенного, руководствуясь ст.29.9 – 29.11 КоАП РФ, мировой судья</w:t>
      </w:r>
    </w:p>
    <w:p w:rsidR="00744835" w:rsidRPr="00E26044" w:rsidP="00E2604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044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744835" w:rsidRPr="00E26044" w:rsidP="00E26044">
      <w:pPr>
        <w:pStyle w:val="NormalWeb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rFonts w:eastAsia="Arial Unicode MS"/>
        </w:rPr>
        <w:t>Шелеста Сергея Сергеевича</w:t>
      </w:r>
      <w:r w:rsidRPr="00E26044">
        <w:rPr>
          <w:lang w:eastAsia="en-US"/>
        </w:rPr>
        <w:t xml:space="preserve"> признать виновным в совершении административного правонарушения, предусмотренного ст. </w:t>
      </w:r>
      <w:r>
        <w:rPr>
          <w:lang w:eastAsia="en-US"/>
        </w:rPr>
        <w:t>20.21</w:t>
      </w:r>
      <w:r w:rsidRPr="00E26044">
        <w:rPr>
          <w:lang w:eastAsia="en-US"/>
        </w:rPr>
        <w:t xml:space="preserve"> КоАП РФ, и назначить ему административное наказание в виде штрафа в сумме </w:t>
      </w:r>
      <w:r>
        <w:rPr>
          <w:lang w:eastAsia="en-US"/>
        </w:rPr>
        <w:t>5</w:t>
      </w:r>
      <w:r w:rsidRPr="00E26044">
        <w:rPr>
          <w:lang w:eastAsia="en-US"/>
        </w:rPr>
        <w:t xml:space="preserve">00 </w:t>
      </w:r>
      <w:r>
        <w:rPr>
          <w:lang w:eastAsia="en-US"/>
        </w:rPr>
        <w:t xml:space="preserve">(пятьсот) </w:t>
      </w:r>
      <w:r w:rsidRPr="00E26044">
        <w:rPr>
          <w:lang w:eastAsia="en-US"/>
        </w:rPr>
        <w:t>руб.</w:t>
      </w:r>
    </w:p>
    <w:p w:rsidR="00744835" w:rsidRPr="00E26044" w:rsidP="00E2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уплате: получатель МО МВД России «Красноперекопский», л/с 04751А92390, р/с 40101810335100010001, ИНН 9106000078; КПП 910601001; БИК 043510001; ОКТМО 35718000; КБК 18811690040046000140, </w:t>
      </w:r>
      <w:r w:rsidRPr="00A450C7">
        <w:rPr>
          <w:rFonts w:ascii="Times New Roman" w:hAnsi="Times New Roman" w:cs="Times New Roman"/>
          <w:b/>
          <w:bCs/>
          <w:sz w:val="24"/>
          <w:szCs w:val="24"/>
        </w:rPr>
        <w:t>УИН 1888049117000143</w:t>
      </w:r>
      <w:r>
        <w:rPr>
          <w:rFonts w:ascii="Times New Roman" w:hAnsi="Times New Roman" w:cs="Times New Roman"/>
          <w:b/>
          <w:bCs/>
          <w:sz w:val="24"/>
          <w:szCs w:val="24"/>
        </w:rPr>
        <w:t>9345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4835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мировому судье судебного участка № 59 Красноперекопского судебного района РК до истечения срока уплаты штрафа. </w:t>
      </w:r>
    </w:p>
    <w:p w:rsidR="00744835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E26044">
        <w:rPr>
          <w:rFonts w:ascii="Times New Roman" w:hAnsi="Times New Roman" w:cs="Times New Roman"/>
          <w:sz w:val="24"/>
          <w:szCs w:val="24"/>
        </w:rPr>
        <w:t>постановления в законную силу либо со дня отсрочки или рассрочки, предусмотренных статьей 31.5 КоАП РФ.</w:t>
      </w:r>
    </w:p>
    <w:p w:rsidR="00744835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26044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 1</w:t>
      </w:r>
      <w:r w:rsidRPr="00E26044">
        <w:rPr>
          <w:rFonts w:ascii="Times New Roman" w:hAnsi="Times New Roman" w:cs="Times New Roman"/>
          <w:sz w:val="24"/>
          <w:szCs w:val="24"/>
        </w:rPr>
        <w:t xml:space="preserve">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44835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судебный участок № 59 Красноперекопского судебного района Республики Крым. </w:t>
      </w:r>
    </w:p>
    <w:p w:rsidR="00744835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835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44">
        <w:rPr>
          <w:rFonts w:ascii="Times New Roman" w:hAnsi="Times New Roman" w:cs="Times New Roman"/>
          <w:sz w:val="24"/>
          <w:szCs w:val="24"/>
        </w:rPr>
        <w:t>Мировой судья</w:t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>(подпись)</w:t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</w:r>
      <w:r w:rsidRPr="00E26044">
        <w:rPr>
          <w:rFonts w:ascii="Times New Roman" w:hAnsi="Times New Roman" w:cs="Times New Roman"/>
          <w:sz w:val="24"/>
          <w:szCs w:val="24"/>
        </w:rPr>
        <w:tab/>
        <w:t xml:space="preserve">    Д.Б. Сангаджи-Горяев</w:t>
      </w:r>
    </w:p>
    <w:p w:rsidR="00744835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835" w:rsidP="00E2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835" w:rsidP="002505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</w:t>
      </w:r>
    </w:p>
    <w:p w:rsidR="00744835" w:rsidP="00250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744835" w:rsidP="002505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744835" w:rsidRPr="00E26044" w:rsidP="00250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«____»_____________2017г</w:t>
      </w:r>
    </w:p>
    <w:p w:rsidR="00744835" w:rsidRPr="00E26044" w:rsidP="00E26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AE66FC">
      <w:headerReference w:type="default" r:id="rId4"/>
      <w:pgSz w:w="11906" w:h="16838"/>
      <w:pgMar w:top="964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83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448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B87"/>
    <w:rsid w:val="00027BFE"/>
    <w:rsid w:val="000434C2"/>
    <w:rsid w:val="00060B13"/>
    <w:rsid w:val="00077B21"/>
    <w:rsid w:val="00094622"/>
    <w:rsid w:val="000A5444"/>
    <w:rsid w:val="000F38C3"/>
    <w:rsid w:val="001347E0"/>
    <w:rsid w:val="00143DBB"/>
    <w:rsid w:val="00144E4E"/>
    <w:rsid w:val="001754FE"/>
    <w:rsid w:val="001A365A"/>
    <w:rsid w:val="001F0A93"/>
    <w:rsid w:val="001F7110"/>
    <w:rsid w:val="0022161E"/>
    <w:rsid w:val="00236935"/>
    <w:rsid w:val="002505A4"/>
    <w:rsid w:val="00275BE7"/>
    <w:rsid w:val="002923CD"/>
    <w:rsid w:val="002B47B3"/>
    <w:rsid w:val="002C1719"/>
    <w:rsid w:val="002C75DA"/>
    <w:rsid w:val="0038681C"/>
    <w:rsid w:val="004021B6"/>
    <w:rsid w:val="00492EB8"/>
    <w:rsid w:val="004B1699"/>
    <w:rsid w:val="004C2A56"/>
    <w:rsid w:val="004F5D93"/>
    <w:rsid w:val="0054732D"/>
    <w:rsid w:val="00553E7C"/>
    <w:rsid w:val="00557634"/>
    <w:rsid w:val="005A2E64"/>
    <w:rsid w:val="005E3C07"/>
    <w:rsid w:val="005E6BB7"/>
    <w:rsid w:val="005E6FA1"/>
    <w:rsid w:val="00646479"/>
    <w:rsid w:val="00661541"/>
    <w:rsid w:val="006951DF"/>
    <w:rsid w:val="006C542A"/>
    <w:rsid w:val="00727034"/>
    <w:rsid w:val="00743F46"/>
    <w:rsid w:val="00744835"/>
    <w:rsid w:val="0075323B"/>
    <w:rsid w:val="00790D73"/>
    <w:rsid w:val="007A04BB"/>
    <w:rsid w:val="007C37BE"/>
    <w:rsid w:val="008126EA"/>
    <w:rsid w:val="008264CE"/>
    <w:rsid w:val="00854F98"/>
    <w:rsid w:val="008D5A6E"/>
    <w:rsid w:val="00913C3D"/>
    <w:rsid w:val="009D19BB"/>
    <w:rsid w:val="009D6C2A"/>
    <w:rsid w:val="00A005B5"/>
    <w:rsid w:val="00A26147"/>
    <w:rsid w:val="00A31929"/>
    <w:rsid w:val="00A34CD3"/>
    <w:rsid w:val="00A450C7"/>
    <w:rsid w:val="00A844F5"/>
    <w:rsid w:val="00A87703"/>
    <w:rsid w:val="00AC3B7E"/>
    <w:rsid w:val="00AE66FC"/>
    <w:rsid w:val="00B32D05"/>
    <w:rsid w:val="00B70BDA"/>
    <w:rsid w:val="00BF30CD"/>
    <w:rsid w:val="00BF3817"/>
    <w:rsid w:val="00BF4F31"/>
    <w:rsid w:val="00C469A6"/>
    <w:rsid w:val="00CA683D"/>
    <w:rsid w:val="00D35E94"/>
    <w:rsid w:val="00D67C10"/>
    <w:rsid w:val="00D75942"/>
    <w:rsid w:val="00D76D3A"/>
    <w:rsid w:val="00D96D6C"/>
    <w:rsid w:val="00DA7F88"/>
    <w:rsid w:val="00DB569D"/>
    <w:rsid w:val="00DD4AD0"/>
    <w:rsid w:val="00DF3658"/>
    <w:rsid w:val="00E0158D"/>
    <w:rsid w:val="00E26044"/>
    <w:rsid w:val="00E772FA"/>
    <w:rsid w:val="00E94A3A"/>
    <w:rsid w:val="00EA64EC"/>
    <w:rsid w:val="00EC24A3"/>
    <w:rsid w:val="00ED6121"/>
    <w:rsid w:val="00F0599B"/>
    <w:rsid w:val="00F8284E"/>
    <w:rsid w:val="00F91D69"/>
    <w:rsid w:val="00F93A1E"/>
    <w:rsid w:val="00FC2B87"/>
    <w:rsid w:val="00FC4EDF"/>
    <w:rsid w:val="00FF4AC1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4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AE66FC"/>
  </w:style>
  <w:style w:type="paragraph" w:styleId="Header">
    <w:name w:val="header"/>
    <w:basedOn w:val="Normal"/>
    <w:link w:val="HeaderChar"/>
    <w:uiPriority w:val="99"/>
    <w:rsid w:val="00AE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66FC"/>
  </w:style>
  <w:style w:type="paragraph" w:styleId="Footer">
    <w:name w:val="footer"/>
    <w:basedOn w:val="Normal"/>
    <w:link w:val="FooterChar"/>
    <w:uiPriority w:val="99"/>
    <w:rsid w:val="00AE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66FC"/>
  </w:style>
  <w:style w:type="paragraph" w:styleId="BalloonText">
    <w:name w:val="Balloon Text"/>
    <w:basedOn w:val="Normal"/>
    <w:link w:val="BalloonTextChar"/>
    <w:uiPriority w:val="99"/>
    <w:semiHidden/>
    <w:rsid w:val="00AE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66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E2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E2604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260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2505A4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