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D0D8C" w:rsidRPr="002B2CC0" w:rsidP="00A1134B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  <w:lang w:eastAsia="ru-RU"/>
        </w:rPr>
      </w:pPr>
      <w:r w:rsidRPr="002B2CC0">
        <w:rPr>
          <w:rFonts w:ascii="Times New Roman" w:hAnsi="Times New Roman" w:cs="Times New Roman"/>
          <w:color w:val="000000"/>
          <w:lang w:eastAsia="ru-RU"/>
        </w:rPr>
        <w:t>Дело № 5-</w:t>
      </w:r>
      <w:r w:rsidR="00646419">
        <w:rPr>
          <w:rFonts w:ascii="Times New Roman" w:hAnsi="Times New Roman" w:cs="Times New Roman"/>
          <w:color w:val="000000"/>
          <w:lang w:eastAsia="ru-RU"/>
        </w:rPr>
        <w:t>59</w:t>
      </w:r>
      <w:r w:rsidRPr="002B2CC0">
        <w:rPr>
          <w:rFonts w:ascii="Times New Roman" w:hAnsi="Times New Roman" w:cs="Times New Roman"/>
          <w:color w:val="000000"/>
          <w:lang w:eastAsia="ru-RU"/>
        </w:rPr>
        <w:t>-</w:t>
      </w:r>
      <w:r w:rsidRPr="002B2CC0" w:rsidR="00CA3AF1">
        <w:rPr>
          <w:rFonts w:ascii="Times New Roman" w:hAnsi="Times New Roman" w:cs="Times New Roman"/>
          <w:color w:val="000000"/>
          <w:lang w:eastAsia="ru-RU"/>
        </w:rPr>
        <w:t>3</w:t>
      </w:r>
      <w:r w:rsidR="00646419">
        <w:rPr>
          <w:rFonts w:ascii="Times New Roman" w:hAnsi="Times New Roman" w:cs="Times New Roman"/>
          <w:color w:val="000000"/>
          <w:lang w:eastAsia="ru-RU"/>
        </w:rPr>
        <w:t>69</w:t>
      </w:r>
      <w:r w:rsidRPr="002B2CC0">
        <w:rPr>
          <w:rFonts w:ascii="Times New Roman" w:hAnsi="Times New Roman" w:cs="Times New Roman"/>
          <w:color w:val="000000"/>
          <w:lang w:eastAsia="ru-RU"/>
        </w:rPr>
        <w:t>/20</w:t>
      </w:r>
      <w:r w:rsidRPr="002B2CC0" w:rsidR="007124CD">
        <w:rPr>
          <w:rFonts w:ascii="Times New Roman" w:hAnsi="Times New Roman" w:cs="Times New Roman"/>
          <w:color w:val="000000"/>
          <w:lang w:eastAsia="ru-RU"/>
        </w:rPr>
        <w:t>2</w:t>
      </w:r>
      <w:r w:rsidRPr="002B2CC0" w:rsidR="00CA3AF1">
        <w:rPr>
          <w:rFonts w:ascii="Times New Roman" w:hAnsi="Times New Roman" w:cs="Times New Roman"/>
          <w:color w:val="000000"/>
          <w:lang w:eastAsia="ru-RU"/>
        </w:rPr>
        <w:t>4</w:t>
      </w:r>
    </w:p>
    <w:p w:rsidR="00500CA7" w:rsidRPr="002B2CC0" w:rsidP="00A1134B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  <w:lang w:eastAsia="ru-RU"/>
        </w:rPr>
      </w:pPr>
      <w:r w:rsidRPr="002B2CC0">
        <w:rPr>
          <w:rFonts w:ascii="Times New Roman" w:hAnsi="Times New Roman" w:cs="Times New Roman"/>
          <w:color w:val="000000"/>
          <w:lang w:eastAsia="ru-RU"/>
        </w:rPr>
        <w:t>УИД: 91</w:t>
      </w:r>
      <w:r w:rsidRPr="002B2CC0">
        <w:rPr>
          <w:rFonts w:ascii="Times New Roman" w:hAnsi="Times New Roman" w:cs="Times New Roman"/>
          <w:color w:val="000000"/>
          <w:lang w:val="en-US" w:eastAsia="ru-RU"/>
        </w:rPr>
        <w:t>MS</w:t>
      </w:r>
      <w:r w:rsidRPr="002B2CC0" w:rsidR="00650C87">
        <w:rPr>
          <w:rFonts w:ascii="Times New Roman" w:hAnsi="Times New Roman" w:cs="Times New Roman"/>
          <w:color w:val="000000"/>
          <w:lang w:eastAsia="ru-RU"/>
        </w:rPr>
        <w:t>0</w:t>
      </w:r>
      <w:r w:rsidR="00646419">
        <w:rPr>
          <w:rFonts w:ascii="Times New Roman" w:hAnsi="Times New Roman" w:cs="Times New Roman"/>
          <w:color w:val="000000"/>
          <w:lang w:eastAsia="ru-RU"/>
        </w:rPr>
        <w:t>059</w:t>
      </w:r>
      <w:r w:rsidRPr="002B2CC0" w:rsidR="000F0DC9">
        <w:rPr>
          <w:rFonts w:ascii="Times New Roman" w:hAnsi="Times New Roman" w:cs="Times New Roman"/>
          <w:color w:val="000000"/>
          <w:lang w:eastAsia="ru-RU"/>
        </w:rPr>
        <w:t>-0</w:t>
      </w:r>
      <w:r w:rsidRPr="002B2CC0">
        <w:rPr>
          <w:rFonts w:ascii="Times New Roman" w:hAnsi="Times New Roman" w:cs="Times New Roman"/>
          <w:color w:val="000000"/>
          <w:lang w:eastAsia="ru-RU"/>
        </w:rPr>
        <w:t>1-20</w:t>
      </w:r>
      <w:r w:rsidRPr="002B2CC0" w:rsidR="007124CD">
        <w:rPr>
          <w:rFonts w:ascii="Times New Roman" w:hAnsi="Times New Roman" w:cs="Times New Roman"/>
          <w:color w:val="000000"/>
          <w:lang w:eastAsia="ru-RU"/>
        </w:rPr>
        <w:t>2</w:t>
      </w:r>
      <w:r w:rsidRPr="002B2CC0" w:rsidR="00CA3AF1">
        <w:rPr>
          <w:rFonts w:ascii="Times New Roman" w:hAnsi="Times New Roman" w:cs="Times New Roman"/>
          <w:color w:val="000000"/>
          <w:lang w:eastAsia="ru-RU"/>
        </w:rPr>
        <w:t>4</w:t>
      </w:r>
      <w:r w:rsidRPr="002B2CC0">
        <w:rPr>
          <w:rFonts w:ascii="Times New Roman" w:hAnsi="Times New Roman" w:cs="Times New Roman"/>
          <w:color w:val="000000"/>
          <w:lang w:eastAsia="ru-RU"/>
        </w:rPr>
        <w:t>-00</w:t>
      </w:r>
      <w:r w:rsidRPr="002B2CC0" w:rsidR="00CA3AF1">
        <w:rPr>
          <w:rFonts w:ascii="Times New Roman" w:hAnsi="Times New Roman" w:cs="Times New Roman"/>
          <w:color w:val="000000"/>
          <w:lang w:eastAsia="ru-RU"/>
        </w:rPr>
        <w:t>2</w:t>
      </w:r>
      <w:r w:rsidR="00646419">
        <w:rPr>
          <w:rFonts w:ascii="Times New Roman" w:hAnsi="Times New Roman" w:cs="Times New Roman"/>
          <w:color w:val="000000"/>
          <w:lang w:eastAsia="ru-RU"/>
        </w:rPr>
        <w:t>057-77</w:t>
      </w:r>
    </w:p>
    <w:p w:rsidR="00CF0FDF" w:rsidRPr="0057138E" w:rsidP="00A1134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5"/>
          <w:szCs w:val="25"/>
          <w:lang w:eastAsia="ru-RU"/>
        </w:rPr>
      </w:pPr>
    </w:p>
    <w:p w:rsidR="005D0D8C" w:rsidRPr="0057138E" w:rsidP="00A1134B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5"/>
          <w:szCs w:val="25"/>
          <w:lang w:eastAsia="ru-RU"/>
        </w:rPr>
      </w:pPr>
      <w:r w:rsidRPr="0057138E">
        <w:rPr>
          <w:rFonts w:ascii="Times New Roman" w:hAnsi="Times New Roman" w:cs="Times New Roman"/>
          <w:b/>
          <w:bCs/>
          <w:color w:val="000000"/>
          <w:sz w:val="25"/>
          <w:szCs w:val="25"/>
          <w:lang w:eastAsia="ru-RU"/>
        </w:rPr>
        <w:t>П О С Т А Н О В Л Е Н И Е</w:t>
      </w:r>
    </w:p>
    <w:p w:rsidR="005D0D8C" w:rsidRPr="0057138E" w:rsidP="00A1134B">
      <w:pPr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5"/>
          <w:szCs w:val="25"/>
          <w:lang w:eastAsia="ru-RU"/>
        </w:rPr>
      </w:pPr>
      <w:r w:rsidRPr="0057138E">
        <w:rPr>
          <w:rFonts w:ascii="Times New Roman" w:hAnsi="Times New Roman" w:cs="Times New Roman"/>
          <w:b/>
          <w:bCs/>
          <w:color w:val="000000"/>
          <w:sz w:val="25"/>
          <w:szCs w:val="25"/>
          <w:lang w:eastAsia="ru-RU"/>
        </w:rPr>
        <w:t>о назначении административного наказания</w:t>
      </w:r>
    </w:p>
    <w:p w:rsidR="005D0D8C" w:rsidRPr="002B2CC0" w:rsidP="00A1134B">
      <w:pPr>
        <w:spacing w:before="120" w:after="120" w:line="240" w:lineRule="auto"/>
        <w:jc w:val="both"/>
        <w:rPr>
          <w:rFonts w:ascii="Times New Roman" w:eastAsia="Arial Unicode MS" w:hAnsi="Times New Roman" w:cs="Times New Roman"/>
          <w:color w:val="000000"/>
          <w:sz w:val="25"/>
          <w:szCs w:val="25"/>
          <w:lang w:eastAsia="ru-RU"/>
        </w:rPr>
      </w:pPr>
      <w:r w:rsidRPr="002B2CC0">
        <w:rPr>
          <w:rFonts w:ascii="Times New Roman" w:eastAsia="Arial Unicode MS" w:hAnsi="Times New Roman" w:cs="Times New Roman"/>
          <w:color w:val="000000"/>
          <w:sz w:val="25"/>
          <w:szCs w:val="25"/>
          <w:lang w:eastAsia="ru-RU"/>
        </w:rPr>
        <w:t>г. Красноперекопск</w:t>
      </w:r>
      <w:r w:rsidRPr="002B2CC0">
        <w:rPr>
          <w:rFonts w:ascii="Times New Roman" w:eastAsia="Arial Unicode MS" w:hAnsi="Times New Roman" w:cs="Times New Roman"/>
          <w:color w:val="000000"/>
          <w:sz w:val="25"/>
          <w:szCs w:val="25"/>
          <w:lang w:eastAsia="ru-RU"/>
        </w:rPr>
        <w:tab/>
      </w:r>
      <w:r w:rsidRPr="002B2CC0">
        <w:rPr>
          <w:rFonts w:ascii="Times New Roman" w:eastAsia="Arial Unicode MS" w:hAnsi="Times New Roman" w:cs="Times New Roman"/>
          <w:color w:val="000000"/>
          <w:sz w:val="25"/>
          <w:szCs w:val="25"/>
          <w:lang w:eastAsia="ru-RU"/>
        </w:rPr>
        <w:tab/>
      </w:r>
      <w:r w:rsidRPr="002B2CC0">
        <w:rPr>
          <w:rFonts w:ascii="Times New Roman" w:eastAsia="Arial Unicode MS" w:hAnsi="Times New Roman" w:cs="Times New Roman"/>
          <w:color w:val="000000"/>
          <w:sz w:val="25"/>
          <w:szCs w:val="25"/>
          <w:lang w:eastAsia="ru-RU"/>
        </w:rPr>
        <w:tab/>
      </w:r>
      <w:r w:rsidRPr="002B2CC0">
        <w:rPr>
          <w:rFonts w:ascii="Times New Roman" w:eastAsia="Arial Unicode MS" w:hAnsi="Times New Roman" w:cs="Times New Roman"/>
          <w:color w:val="000000"/>
          <w:sz w:val="25"/>
          <w:szCs w:val="25"/>
          <w:lang w:eastAsia="ru-RU"/>
        </w:rPr>
        <w:tab/>
      </w:r>
      <w:r w:rsidRPr="002B2CC0" w:rsidR="00A97539">
        <w:rPr>
          <w:rFonts w:ascii="Times New Roman" w:eastAsia="Arial Unicode MS" w:hAnsi="Times New Roman" w:cs="Times New Roman"/>
          <w:color w:val="000000"/>
          <w:sz w:val="25"/>
          <w:szCs w:val="25"/>
          <w:lang w:eastAsia="ru-RU"/>
        </w:rPr>
        <w:tab/>
      </w:r>
      <w:r w:rsidRPr="002B2CC0" w:rsidR="00A97539">
        <w:rPr>
          <w:rFonts w:ascii="Times New Roman" w:eastAsia="Arial Unicode MS" w:hAnsi="Times New Roman" w:cs="Times New Roman"/>
          <w:color w:val="000000"/>
          <w:sz w:val="25"/>
          <w:szCs w:val="25"/>
          <w:lang w:eastAsia="ru-RU"/>
        </w:rPr>
        <w:tab/>
      </w:r>
      <w:r w:rsidRPr="002B2CC0" w:rsidR="00923C0A">
        <w:rPr>
          <w:rFonts w:ascii="Times New Roman" w:eastAsia="Arial Unicode MS" w:hAnsi="Times New Roman" w:cs="Times New Roman"/>
          <w:color w:val="000000"/>
          <w:sz w:val="25"/>
          <w:szCs w:val="25"/>
          <w:lang w:eastAsia="ru-RU"/>
        </w:rPr>
        <w:t xml:space="preserve">     </w:t>
      </w:r>
      <w:r w:rsidRPr="002B2CC0" w:rsidR="00F734C7">
        <w:rPr>
          <w:rFonts w:ascii="Times New Roman" w:eastAsia="Arial Unicode MS" w:hAnsi="Times New Roman" w:cs="Times New Roman"/>
          <w:color w:val="000000"/>
          <w:sz w:val="25"/>
          <w:szCs w:val="25"/>
          <w:lang w:eastAsia="ru-RU"/>
        </w:rPr>
        <w:t xml:space="preserve">           </w:t>
      </w:r>
      <w:r w:rsidRPr="002B2CC0" w:rsidR="00504238">
        <w:rPr>
          <w:rFonts w:ascii="Times New Roman" w:eastAsia="Arial Unicode MS" w:hAnsi="Times New Roman" w:cs="Times New Roman"/>
          <w:color w:val="000000"/>
          <w:sz w:val="25"/>
          <w:szCs w:val="25"/>
          <w:lang w:eastAsia="ru-RU"/>
        </w:rPr>
        <w:t xml:space="preserve">     </w:t>
      </w:r>
      <w:r w:rsidRPr="002B2CC0" w:rsidR="0057138E">
        <w:rPr>
          <w:rFonts w:ascii="Times New Roman" w:eastAsia="Arial Unicode MS" w:hAnsi="Times New Roman" w:cs="Times New Roman"/>
          <w:color w:val="000000"/>
          <w:sz w:val="25"/>
          <w:szCs w:val="25"/>
          <w:lang w:eastAsia="ru-RU"/>
        </w:rPr>
        <w:t xml:space="preserve">               </w:t>
      </w:r>
      <w:r w:rsidR="00646419">
        <w:rPr>
          <w:rFonts w:ascii="Times New Roman" w:eastAsia="Arial Unicode MS" w:hAnsi="Times New Roman" w:cs="Times New Roman"/>
          <w:color w:val="000000"/>
          <w:sz w:val="25"/>
          <w:szCs w:val="25"/>
          <w:lang w:eastAsia="ru-RU"/>
        </w:rPr>
        <w:t xml:space="preserve">24 октября </w:t>
      </w:r>
      <w:r w:rsidRPr="002B2CC0" w:rsidR="006664C8">
        <w:rPr>
          <w:rFonts w:ascii="Times New Roman" w:eastAsia="Arial Unicode MS" w:hAnsi="Times New Roman" w:cs="Times New Roman"/>
          <w:color w:val="000000"/>
          <w:sz w:val="25"/>
          <w:szCs w:val="25"/>
          <w:lang w:eastAsia="ru-RU"/>
        </w:rPr>
        <w:t>2</w:t>
      </w:r>
      <w:r w:rsidRPr="002B2CC0" w:rsidR="00DE1D2F">
        <w:rPr>
          <w:rFonts w:ascii="Times New Roman" w:eastAsia="Arial Unicode MS" w:hAnsi="Times New Roman" w:cs="Times New Roman"/>
          <w:color w:val="000000"/>
          <w:sz w:val="25"/>
          <w:szCs w:val="25"/>
          <w:lang w:eastAsia="ru-RU"/>
        </w:rPr>
        <w:t>0</w:t>
      </w:r>
      <w:r w:rsidRPr="002B2CC0" w:rsidR="007124CD">
        <w:rPr>
          <w:rFonts w:ascii="Times New Roman" w:eastAsia="Arial Unicode MS" w:hAnsi="Times New Roman" w:cs="Times New Roman"/>
          <w:color w:val="000000"/>
          <w:sz w:val="25"/>
          <w:szCs w:val="25"/>
          <w:lang w:eastAsia="ru-RU"/>
        </w:rPr>
        <w:t>2</w:t>
      </w:r>
      <w:r w:rsidRPr="002B2CC0" w:rsidR="00CA3AF1">
        <w:rPr>
          <w:rFonts w:ascii="Times New Roman" w:eastAsia="Arial Unicode MS" w:hAnsi="Times New Roman" w:cs="Times New Roman"/>
          <w:color w:val="000000"/>
          <w:sz w:val="25"/>
          <w:szCs w:val="25"/>
          <w:lang w:eastAsia="ru-RU"/>
        </w:rPr>
        <w:t>4</w:t>
      </w:r>
      <w:r w:rsidRPr="002B2CC0">
        <w:rPr>
          <w:rFonts w:ascii="Times New Roman" w:eastAsia="Arial Unicode MS" w:hAnsi="Times New Roman" w:cs="Times New Roman"/>
          <w:color w:val="000000"/>
          <w:sz w:val="25"/>
          <w:szCs w:val="25"/>
          <w:lang w:eastAsia="ru-RU"/>
        </w:rPr>
        <w:t xml:space="preserve"> г.</w:t>
      </w:r>
    </w:p>
    <w:p w:rsidR="005D0D8C" w:rsidRPr="002B2CC0" w:rsidP="00A1134B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5"/>
          <w:szCs w:val="25"/>
          <w:lang w:eastAsia="ru-RU"/>
        </w:rPr>
      </w:pPr>
      <w:r>
        <w:rPr>
          <w:rFonts w:ascii="Times New Roman" w:eastAsia="Arial Unicode MS" w:hAnsi="Times New Roman" w:cs="Times New Roman"/>
          <w:color w:val="000000"/>
          <w:sz w:val="25"/>
          <w:szCs w:val="25"/>
          <w:lang w:eastAsia="ru-RU"/>
        </w:rPr>
        <w:t xml:space="preserve">Исполняющий обязанности мирового судьи </w:t>
      </w:r>
      <w:r w:rsidRPr="002B2CC0">
        <w:rPr>
          <w:rFonts w:ascii="Times New Roman" w:hAnsi="Times New Roman" w:cs="Times New Roman"/>
          <w:color w:val="000000"/>
          <w:sz w:val="25"/>
          <w:szCs w:val="25"/>
          <w:lang w:eastAsia="ru-RU"/>
        </w:rPr>
        <w:t xml:space="preserve">судебного участка № </w:t>
      </w:r>
      <w:r>
        <w:rPr>
          <w:rFonts w:ascii="Times New Roman" w:hAnsi="Times New Roman" w:cs="Times New Roman"/>
          <w:color w:val="000000"/>
          <w:sz w:val="25"/>
          <w:szCs w:val="25"/>
          <w:lang w:eastAsia="ru-RU"/>
        </w:rPr>
        <w:t>59</w:t>
      </w:r>
      <w:r w:rsidRPr="002B2CC0">
        <w:rPr>
          <w:rFonts w:ascii="Times New Roman" w:hAnsi="Times New Roman" w:cs="Times New Roman"/>
          <w:color w:val="000000"/>
          <w:sz w:val="25"/>
          <w:szCs w:val="25"/>
          <w:lang w:eastAsia="ru-RU"/>
        </w:rPr>
        <w:t xml:space="preserve"> Красноперекопского судебного района Республики Крым</w:t>
      </w:r>
      <w:r>
        <w:rPr>
          <w:rFonts w:ascii="Times New Roman" w:eastAsia="Arial Unicode MS" w:hAnsi="Times New Roman" w:cs="Times New Roman"/>
          <w:color w:val="000000"/>
          <w:sz w:val="25"/>
          <w:szCs w:val="25"/>
          <w:lang w:eastAsia="ru-RU"/>
        </w:rPr>
        <w:t xml:space="preserve"> - м</w:t>
      </w:r>
      <w:r w:rsidRPr="002B2CC0">
        <w:rPr>
          <w:rFonts w:ascii="Times New Roman" w:eastAsia="Arial Unicode MS" w:hAnsi="Times New Roman" w:cs="Times New Roman"/>
          <w:color w:val="000000"/>
          <w:sz w:val="25"/>
          <w:szCs w:val="25"/>
          <w:lang w:eastAsia="ru-RU"/>
        </w:rPr>
        <w:t xml:space="preserve">ировой судья </w:t>
      </w:r>
      <w:r w:rsidRPr="002B2CC0">
        <w:rPr>
          <w:rFonts w:ascii="Times New Roman" w:hAnsi="Times New Roman" w:cs="Times New Roman"/>
          <w:color w:val="000000"/>
          <w:sz w:val="25"/>
          <w:szCs w:val="25"/>
          <w:lang w:eastAsia="ru-RU"/>
        </w:rPr>
        <w:t xml:space="preserve">судебного участка № </w:t>
      </w:r>
      <w:r w:rsidRPr="002B2CC0" w:rsidR="006664C8">
        <w:rPr>
          <w:rFonts w:ascii="Times New Roman" w:hAnsi="Times New Roman" w:cs="Times New Roman"/>
          <w:color w:val="000000"/>
          <w:sz w:val="25"/>
          <w:szCs w:val="25"/>
          <w:lang w:eastAsia="ru-RU"/>
        </w:rPr>
        <w:t xml:space="preserve">60 </w:t>
      </w:r>
      <w:r w:rsidRPr="002B2CC0">
        <w:rPr>
          <w:rFonts w:ascii="Times New Roman" w:hAnsi="Times New Roman" w:cs="Times New Roman"/>
          <w:color w:val="000000"/>
          <w:sz w:val="25"/>
          <w:szCs w:val="25"/>
          <w:lang w:eastAsia="ru-RU"/>
        </w:rPr>
        <w:t>Красноперекопского су</w:t>
      </w:r>
      <w:r w:rsidRPr="002B2CC0" w:rsidR="006664C8">
        <w:rPr>
          <w:rFonts w:ascii="Times New Roman" w:hAnsi="Times New Roman" w:cs="Times New Roman"/>
          <w:color w:val="000000"/>
          <w:sz w:val="25"/>
          <w:szCs w:val="25"/>
          <w:lang w:eastAsia="ru-RU"/>
        </w:rPr>
        <w:t xml:space="preserve">дебного района Республики Крым Оконова </w:t>
      </w:r>
      <w:r w:rsidRPr="002B2CC0">
        <w:rPr>
          <w:rFonts w:ascii="Times New Roman" w:hAnsi="Times New Roman" w:cs="Times New Roman"/>
          <w:color w:val="000000"/>
          <w:sz w:val="25"/>
          <w:szCs w:val="25"/>
          <w:lang w:eastAsia="ru-RU"/>
        </w:rPr>
        <w:t xml:space="preserve">Д.Б., </w:t>
      </w:r>
      <w:r w:rsidRPr="002B2CC0">
        <w:rPr>
          <w:rFonts w:ascii="Times New Roman" w:eastAsia="Arial Unicode MS" w:hAnsi="Times New Roman" w:cs="Times New Roman"/>
          <w:color w:val="000000"/>
          <w:sz w:val="25"/>
          <w:szCs w:val="25"/>
          <w:lang w:eastAsia="ru-RU"/>
        </w:rPr>
        <w:t xml:space="preserve">рассмотрев в помещении суда по </w:t>
      </w:r>
      <w:r w:rsidRPr="002B2CC0">
        <w:rPr>
          <w:rFonts w:ascii="Times New Roman" w:hAnsi="Times New Roman" w:cs="Times New Roman"/>
          <w:color w:val="000000"/>
          <w:sz w:val="25"/>
          <w:szCs w:val="25"/>
          <w:lang w:eastAsia="ru-RU"/>
        </w:rPr>
        <w:t xml:space="preserve">адресу: </w:t>
      </w:r>
      <w:r w:rsidRPr="002B2CC0">
        <w:rPr>
          <w:rFonts w:ascii="Times New Roman" w:eastAsia="Arial Unicode MS" w:hAnsi="Times New Roman" w:cs="Times New Roman"/>
          <w:color w:val="000000"/>
          <w:sz w:val="25"/>
          <w:szCs w:val="25"/>
          <w:lang w:eastAsia="ru-RU"/>
        </w:rPr>
        <w:t>296002, Российская Федерация, Республика Крым, г. Красноперекопск, мкр. 10, д. 4, дело об административном правонарушении, предусмотренном ч.</w:t>
      </w:r>
      <w:r w:rsidRPr="002B2CC0" w:rsidR="004E4487">
        <w:rPr>
          <w:rFonts w:ascii="Times New Roman" w:eastAsia="Arial Unicode MS" w:hAnsi="Times New Roman" w:cs="Times New Roman"/>
          <w:color w:val="000000"/>
          <w:sz w:val="25"/>
          <w:szCs w:val="25"/>
          <w:lang w:eastAsia="ru-RU"/>
        </w:rPr>
        <w:t xml:space="preserve"> </w:t>
      </w:r>
      <w:r w:rsidRPr="002B2CC0">
        <w:rPr>
          <w:rFonts w:ascii="Times New Roman" w:eastAsia="Arial Unicode MS" w:hAnsi="Times New Roman" w:cs="Times New Roman"/>
          <w:color w:val="000000"/>
          <w:sz w:val="25"/>
          <w:szCs w:val="25"/>
          <w:lang w:eastAsia="ru-RU"/>
        </w:rPr>
        <w:t>4 ст.</w:t>
      </w:r>
      <w:r w:rsidRPr="002B2CC0" w:rsidR="004E4487">
        <w:rPr>
          <w:rFonts w:ascii="Times New Roman" w:eastAsia="Arial Unicode MS" w:hAnsi="Times New Roman" w:cs="Times New Roman"/>
          <w:color w:val="000000"/>
          <w:sz w:val="25"/>
          <w:szCs w:val="25"/>
          <w:lang w:eastAsia="ru-RU"/>
        </w:rPr>
        <w:t xml:space="preserve"> </w:t>
      </w:r>
      <w:r w:rsidRPr="002B2CC0">
        <w:rPr>
          <w:rFonts w:ascii="Times New Roman" w:eastAsia="Arial Unicode MS" w:hAnsi="Times New Roman" w:cs="Times New Roman"/>
          <w:color w:val="000000"/>
          <w:sz w:val="25"/>
          <w:szCs w:val="25"/>
          <w:lang w:eastAsia="ru-RU"/>
        </w:rPr>
        <w:t>12.15 Ко</w:t>
      </w:r>
      <w:r w:rsidRPr="002B2CC0" w:rsidR="00CA3AF1">
        <w:rPr>
          <w:rFonts w:ascii="Times New Roman" w:eastAsia="Arial Unicode MS" w:hAnsi="Times New Roman" w:cs="Times New Roman"/>
          <w:color w:val="000000"/>
          <w:sz w:val="25"/>
          <w:szCs w:val="25"/>
          <w:lang w:eastAsia="ru-RU"/>
        </w:rPr>
        <w:t>декса Российской Федерации об административных правонарушениях (далее Ко</w:t>
      </w:r>
      <w:r w:rsidRPr="002B2CC0">
        <w:rPr>
          <w:rFonts w:ascii="Times New Roman" w:eastAsia="Arial Unicode MS" w:hAnsi="Times New Roman" w:cs="Times New Roman"/>
          <w:color w:val="000000"/>
          <w:sz w:val="25"/>
          <w:szCs w:val="25"/>
          <w:lang w:eastAsia="ru-RU"/>
        </w:rPr>
        <w:t>АП РФ</w:t>
      </w:r>
      <w:r w:rsidRPr="002B2CC0" w:rsidR="00CA3AF1">
        <w:rPr>
          <w:rFonts w:ascii="Times New Roman" w:eastAsia="Arial Unicode MS" w:hAnsi="Times New Roman" w:cs="Times New Roman"/>
          <w:color w:val="000000"/>
          <w:sz w:val="25"/>
          <w:szCs w:val="25"/>
          <w:lang w:eastAsia="ru-RU"/>
        </w:rPr>
        <w:t>)</w:t>
      </w:r>
      <w:r w:rsidRPr="002B2CC0">
        <w:rPr>
          <w:rFonts w:ascii="Times New Roman" w:eastAsia="Arial Unicode MS" w:hAnsi="Times New Roman" w:cs="Times New Roman"/>
          <w:color w:val="000000"/>
          <w:sz w:val="25"/>
          <w:szCs w:val="25"/>
          <w:lang w:eastAsia="ru-RU"/>
        </w:rPr>
        <w:t>, в отношении</w:t>
      </w:r>
    </w:p>
    <w:p w:rsidR="00E27109" w:rsidP="00E271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color w:val="000000"/>
          <w:sz w:val="25"/>
          <w:szCs w:val="25"/>
          <w:lang w:eastAsia="ru-RU"/>
        </w:rPr>
        <w:t>Грималюк</w:t>
      </w:r>
      <w:r>
        <w:rPr>
          <w:rFonts w:ascii="Times New Roman" w:eastAsia="Arial Unicode MS" w:hAnsi="Times New Roman" w:cs="Times New Roman"/>
          <w:color w:val="000000"/>
          <w:sz w:val="25"/>
          <w:szCs w:val="25"/>
          <w:lang w:eastAsia="ru-RU"/>
        </w:rPr>
        <w:t>а</w:t>
      </w:r>
      <w:r>
        <w:rPr>
          <w:rFonts w:ascii="Times New Roman" w:eastAsia="Arial Unicode MS" w:hAnsi="Times New Roman" w:cs="Times New Roman"/>
          <w:color w:val="000000"/>
          <w:sz w:val="25"/>
          <w:szCs w:val="25"/>
          <w:lang w:eastAsia="ru-RU"/>
        </w:rPr>
        <w:t xml:space="preserve"> </w:t>
      </w:r>
      <w:r w:rsidRPr="00E27109">
        <w:rPr>
          <w:rFonts w:ascii="Times New Roman" w:eastAsia="Arial Unicode MS" w:hAnsi="Times New Roman" w:cs="Times New Roman"/>
          <w:color w:val="000000"/>
          <w:sz w:val="25"/>
          <w:szCs w:val="25"/>
          <w:lang w:eastAsia="ru-RU"/>
        </w:rPr>
        <w:t xml:space="preserve">Н.И., </w:t>
      </w:r>
      <w:r>
        <w:rPr>
          <w:rFonts w:ascii="Times New Roman" w:hAnsi="Times New Roman" w:cs="Times New Roman"/>
          <w:sz w:val="24"/>
          <w:szCs w:val="24"/>
        </w:rPr>
        <w:t>ПЕРСОНАЛЬНЫЕ ДАННЫЕ,</w:t>
      </w:r>
    </w:p>
    <w:p w:rsidR="005D0D8C" w:rsidRPr="00E27109" w:rsidP="00B441AA">
      <w:pPr>
        <w:spacing w:after="0" w:line="240" w:lineRule="auto"/>
        <w:ind w:left="1416"/>
        <w:jc w:val="both"/>
        <w:rPr>
          <w:rFonts w:ascii="Times New Roman" w:eastAsia="Arial Unicode MS" w:hAnsi="Times New Roman" w:cs="Times New Roman"/>
          <w:color w:val="000000"/>
          <w:sz w:val="25"/>
          <w:szCs w:val="25"/>
          <w:lang w:eastAsia="ru-RU"/>
        </w:rPr>
      </w:pPr>
    </w:p>
    <w:p w:rsidR="005D0D8C" w:rsidRPr="002B2CC0" w:rsidP="00A1134B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color w:val="000000"/>
          <w:sz w:val="25"/>
          <w:szCs w:val="25"/>
          <w:lang w:eastAsia="ru-RU"/>
        </w:rPr>
      </w:pPr>
      <w:r w:rsidRPr="002B2CC0">
        <w:rPr>
          <w:rFonts w:ascii="Times New Roman" w:eastAsia="Arial Unicode MS" w:hAnsi="Times New Roman" w:cs="Times New Roman"/>
          <w:b/>
          <w:bCs/>
          <w:color w:val="000000"/>
          <w:sz w:val="25"/>
          <w:szCs w:val="25"/>
          <w:lang w:eastAsia="ru-RU"/>
        </w:rPr>
        <w:t>у с т а н о в и л</w:t>
      </w:r>
      <w:r w:rsidRPr="002B2CC0">
        <w:rPr>
          <w:rFonts w:ascii="Times New Roman" w:eastAsia="Arial Unicode MS" w:hAnsi="Times New Roman" w:cs="Times New Roman"/>
          <w:b/>
          <w:bCs/>
          <w:color w:val="000000"/>
          <w:sz w:val="25"/>
          <w:szCs w:val="25"/>
          <w:lang w:eastAsia="ru-RU"/>
        </w:rPr>
        <w:t xml:space="preserve"> :</w:t>
      </w:r>
    </w:p>
    <w:p w:rsidR="005D0D8C" w:rsidRPr="002B2CC0" w:rsidP="00A1134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5"/>
          <w:szCs w:val="25"/>
        </w:rPr>
        <w:t>Грималюк Н.И.</w:t>
      </w:r>
      <w:r w:rsidRPr="002B2CC0" w:rsidR="000F0944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Pr="002B2CC0" w:rsidR="005C4C7A">
        <w:rPr>
          <w:rFonts w:ascii="Times New Roman" w:hAnsi="Times New Roman" w:cs="Times New Roman"/>
          <w:color w:val="000000"/>
          <w:sz w:val="25"/>
          <w:szCs w:val="25"/>
        </w:rPr>
        <w:t>с</w:t>
      </w:r>
      <w:r w:rsidRPr="002B2CC0">
        <w:rPr>
          <w:rFonts w:ascii="Times New Roman" w:hAnsi="Times New Roman" w:cs="Times New Roman"/>
          <w:color w:val="000000"/>
          <w:sz w:val="25"/>
          <w:szCs w:val="25"/>
        </w:rPr>
        <w:t xml:space="preserve">овершил </w:t>
      </w:r>
      <w:r w:rsidRPr="002B2CC0">
        <w:rPr>
          <w:rFonts w:ascii="Times New Roman" w:hAnsi="Times New Roman" w:cs="Times New Roman"/>
          <w:color w:val="000000"/>
          <w:sz w:val="25"/>
          <w:szCs w:val="25"/>
        </w:rPr>
        <w:t>административное правонарушение,</w:t>
      </w:r>
      <w:r w:rsidRPr="002B2CC0" w:rsidR="005C4C7A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Pr="002B2CC0">
        <w:rPr>
          <w:rFonts w:ascii="Times New Roman" w:hAnsi="Times New Roman" w:cs="Times New Roman"/>
          <w:color w:val="000000"/>
          <w:sz w:val="25"/>
          <w:szCs w:val="25"/>
        </w:rPr>
        <w:t>предусмотренное ч.</w:t>
      </w:r>
      <w:r w:rsidRPr="002B2CC0" w:rsidR="00800421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Pr="002B2CC0">
        <w:rPr>
          <w:rFonts w:ascii="Times New Roman" w:hAnsi="Times New Roman" w:cs="Times New Roman"/>
          <w:color w:val="000000"/>
          <w:sz w:val="25"/>
          <w:szCs w:val="25"/>
        </w:rPr>
        <w:t>4 ст. 12.15 КоАП РФ,</w:t>
      </w:r>
      <w:r w:rsidRPr="002B2CC0" w:rsidR="00F323B6">
        <w:rPr>
          <w:rFonts w:ascii="Times New Roman" w:hAnsi="Times New Roman" w:cs="Times New Roman"/>
          <w:color w:val="000000"/>
          <w:sz w:val="25"/>
          <w:szCs w:val="25"/>
        </w:rPr>
        <w:t xml:space="preserve"> при следующих обстоятельствах.</w:t>
      </w:r>
    </w:p>
    <w:p w:rsidR="00712F16" w:rsidRPr="002B2CC0" w:rsidP="008C45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>
        <w:rPr>
          <w:sz w:val="24"/>
          <w:szCs w:val="24"/>
        </w:rPr>
        <w:t>ДАТА ВРЕМЯ АДРЕС</w:t>
      </w:r>
      <w:r w:rsidR="00646419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="00646419">
        <w:rPr>
          <w:rFonts w:ascii="Times New Roman" w:hAnsi="Times New Roman" w:cs="Times New Roman"/>
          <w:color w:val="000000"/>
          <w:sz w:val="25"/>
          <w:szCs w:val="25"/>
        </w:rPr>
        <w:t>Грималюк</w:t>
      </w:r>
      <w:r w:rsidR="00646419">
        <w:rPr>
          <w:rFonts w:ascii="Times New Roman" w:hAnsi="Times New Roman" w:cs="Times New Roman"/>
          <w:color w:val="000000"/>
          <w:sz w:val="25"/>
          <w:szCs w:val="25"/>
        </w:rPr>
        <w:t xml:space="preserve"> Н.И.</w:t>
      </w:r>
      <w:r w:rsidRPr="002B2CC0" w:rsidR="00392DBE">
        <w:rPr>
          <w:rFonts w:ascii="Times New Roman" w:hAnsi="Times New Roman" w:cs="Times New Roman"/>
          <w:color w:val="000000"/>
          <w:sz w:val="25"/>
          <w:szCs w:val="25"/>
        </w:rPr>
        <w:t>,</w:t>
      </w:r>
      <w:r w:rsidRPr="002B2CC0" w:rsidR="005D0D8C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Pr="002B2CC0" w:rsidR="00BC65BB">
        <w:rPr>
          <w:rFonts w:ascii="Times New Roman" w:hAnsi="Times New Roman" w:cs="Times New Roman"/>
          <w:color w:val="000000"/>
          <w:sz w:val="25"/>
          <w:szCs w:val="25"/>
        </w:rPr>
        <w:t xml:space="preserve">управляя </w:t>
      </w:r>
      <w:r w:rsidR="00646419">
        <w:rPr>
          <w:rFonts w:ascii="Times New Roman" w:hAnsi="Times New Roman" w:cs="Times New Roman"/>
          <w:color w:val="000000"/>
          <w:sz w:val="25"/>
          <w:szCs w:val="25"/>
        </w:rPr>
        <w:t xml:space="preserve">транспортным средством </w:t>
      </w:r>
      <w:r>
        <w:rPr>
          <w:sz w:val="24"/>
          <w:szCs w:val="24"/>
        </w:rPr>
        <w:t xml:space="preserve">МАРКА МОДЕЛЬ ТРАНСПОРТНОГО СРЕДСТВА </w:t>
      </w:r>
      <w:r w:rsidRPr="002B2CC0" w:rsidR="00BC65BB">
        <w:rPr>
          <w:rFonts w:ascii="Times New Roman" w:hAnsi="Times New Roman" w:cs="Times New Roman"/>
          <w:color w:val="000000"/>
          <w:sz w:val="25"/>
          <w:szCs w:val="25"/>
        </w:rPr>
        <w:t>с государственным регистрационным знаком «</w:t>
      </w:r>
      <w:r>
        <w:rPr>
          <w:rFonts w:ascii="Times New Roman" w:hAnsi="Times New Roman"/>
        </w:rPr>
        <w:t>НОМЕР</w:t>
      </w:r>
      <w:r w:rsidRPr="002B2CC0" w:rsidR="00BC65BB">
        <w:rPr>
          <w:rFonts w:ascii="Times New Roman" w:hAnsi="Times New Roman" w:cs="Times New Roman"/>
          <w:color w:val="000000"/>
          <w:sz w:val="25"/>
          <w:szCs w:val="25"/>
        </w:rPr>
        <w:t>»</w:t>
      </w:r>
      <w:r w:rsidR="006E1DD0">
        <w:rPr>
          <w:rFonts w:ascii="Times New Roman" w:hAnsi="Times New Roman" w:cs="Times New Roman"/>
          <w:color w:val="000000"/>
          <w:sz w:val="25"/>
          <w:szCs w:val="25"/>
        </w:rPr>
        <w:t xml:space="preserve"> (принадлежит П</w:t>
      </w:r>
      <w:r w:rsidRPr="00E27109">
        <w:rPr>
          <w:rFonts w:ascii="Times New Roman" w:hAnsi="Times New Roman" w:cs="Times New Roman"/>
          <w:color w:val="000000"/>
          <w:sz w:val="25"/>
          <w:szCs w:val="25"/>
        </w:rPr>
        <w:t>.</w:t>
      </w:r>
      <w:r w:rsidR="006E1DD0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Pr="00E27109">
        <w:rPr>
          <w:rFonts w:ascii="Times New Roman" w:hAnsi="Times New Roman" w:cs="Times New Roman"/>
          <w:color w:val="000000"/>
          <w:sz w:val="25"/>
          <w:szCs w:val="25"/>
        </w:rPr>
        <w:t>В..А</w:t>
      </w:r>
      <w:r w:rsidR="006E1DD0">
        <w:rPr>
          <w:rFonts w:ascii="Times New Roman" w:hAnsi="Times New Roman" w:cs="Times New Roman"/>
          <w:color w:val="000000"/>
          <w:sz w:val="25"/>
          <w:szCs w:val="25"/>
        </w:rPr>
        <w:t xml:space="preserve">, адрес </w:t>
      </w:r>
      <w:r>
        <w:rPr>
          <w:rFonts w:ascii="Times New Roman" w:hAnsi="Times New Roman"/>
        </w:rPr>
        <w:t>АДРЕС</w:t>
      </w:r>
      <w:r w:rsidR="006E1DD0">
        <w:rPr>
          <w:rFonts w:ascii="Times New Roman" w:hAnsi="Times New Roman" w:cs="Times New Roman"/>
          <w:color w:val="000000"/>
          <w:sz w:val="25"/>
          <w:szCs w:val="25"/>
        </w:rPr>
        <w:t>)</w:t>
      </w:r>
      <w:r w:rsidRPr="002B2CC0" w:rsidR="00BC65BB">
        <w:rPr>
          <w:rFonts w:ascii="Times New Roman" w:hAnsi="Times New Roman" w:cs="Times New Roman"/>
          <w:color w:val="000000"/>
          <w:sz w:val="25"/>
          <w:szCs w:val="25"/>
        </w:rPr>
        <w:t xml:space="preserve">, </w:t>
      </w:r>
      <w:r w:rsidR="00646419">
        <w:rPr>
          <w:rFonts w:ascii="Times New Roman" w:hAnsi="Times New Roman" w:cs="Times New Roman"/>
          <w:color w:val="000000"/>
          <w:sz w:val="25"/>
          <w:szCs w:val="25"/>
        </w:rPr>
        <w:t xml:space="preserve">при движении </w:t>
      </w:r>
      <w:r>
        <w:rPr>
          <w:rFonts w:ascii="Times New Roman" w:hAnsi="Times New Roman"/>
        </w:rPr>
        <w:t>АДРЕС</w:t>
      </w:r>
      <w:r w:rsidR="00646419">
        <w:rPr>
          <w:rFonts w:ascii="Times New Roman" w:hAnsi="Times New Roman" w:cs="Times New Roman"/>
          <w:color w:val="000000"/>
          <w:sz w:val="25"/>
          <w:szCs w:val="25"/>
        </w:rPr>
        <w:t xml:space="preserve"> выехал на полосу, предназначенную для встречного движения в зоне действия временного дорожного знака 3.20 «Обгон запрещен» и временной </w:t>
      </w:r>
      <w:r w:rsidRPr="002B2CC0" w:rsidR="00BC65BB">
        <w:rPr>
          <w:rFonts w:ascii="Times New Roman" w:hAnsi="Times New Roman" w:cs="Times New Roman"/>
          <w:color w:val="000000"/>
          <w:sz w:val="25"/>
          <w:szCs w:val="25"/>
        </w:rPr>
        <w:t xml:space="preserve">линии разметки </w:t>
      </w:r>
      <w:r w:rsidRPr="002B2CC0" w:rsidR="00BC65BB">
        <w:rPr>
          <w:rFonts w:ascii="Times New Roman" w:hAnsi="Times New Roman" w:cs="Times New Roman"/>
          <w:sz w:val="25"/>
          <w:szCs w:val="25"/>
        </w:rPr>
        <w:t xml:space="preserve">1.1, разделяющей транспортные потоки противоположных направлений, чем </w:t>
      </w:r>
      <w:r w:rsidRPr="002B2CC0" w:rsidR="000F0DC9">
        <w:rPr>
          <w:rFonts w:ascii="Times New Roman" w:hAnsi="Times New Roman" w:cs="Times New Roman"/>
          <w:sz w:val="25"/>
          <w:szCs w:val="25"/>
        </w:rPr>
        <w:t>наруш</w:t>
      </w:r>
      <w:r w:rsidRPr="002B2CC0" w:rsidR="00BC65BB">
        <w:rPr>
          <w:rFonts w:ascii="Times New Roman" w:hAnsi="Times New Roman" w:cs="Times New Roman"/>
          <w:sz w:val="25"/>
          <w:szCs w:val="25"/>
        </w:rPr>
        <w:t>ил</w:t>
      </w:r>
      <w:r w:rsidRPr="002B2CC0" w:rsidR="00F323B6">
        <w:rPr>
          <w:rFonts w:ascii="Times New Roman" w:hAnsi="Times New Roman" w:cs="Times New Roman"/>
          <w:sz w:val="25"/>
          <w:szCs w:val="25"/>
        </w:rPr>
        <w:t xml:space="preserve"> п.1.3 ПДД РФ.</w:t>
      </w:r>
    </w:p>
    <w:p w:rsidR="000F0DC9" w:rsidRPr="002B2CC0" w:rsidP="00392D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 w:rsidRPr="002B2CC0">
        <w:rPr>
          <w:rFonts w:ascii="Times New Roman" w:hAnsi="Times New Roman" w:cs="Times New Roman"/>
          <w:color w:val="000000"/>
          <w:sz w:val="25"/>
          <w:szCs w:val="25"/>
        </w:rPr>
        <w:t>В судебно</w:t>
      </w:r>
      <w:r w:rsidRPr="002B2CC0" w:rsidR="00392DBE">
        <w:rPr>
          <w:rFonts w:ascii="Times New Roman" w:hAnsi="Times New Roman" w:cs="Times New Roman"/>
          <w:color w:val="000000"/>
          <w:sz w:val="25"/>
          <w:szCs w:val="25"/>
        </w:rPr>
        <w:t>м</w:t>
      </w:r>
      <w:r w:rsidRPr="002B2CC0" w:rsidR="001048F4">
        <w:rPr>
          <w:rFonts w:ascii="Times New Roman" w:hAnsi="Times New Roman" w:cs="Times New Roman"/>
          <w:color w:val="000000"/>
          <w:sz w:val="25"/>
          <w:szCs w:val="25"/>
        </w:rPr>
        <w:t xml:space="preserve"> заседани</w:t>
      </w:r>
      <w:r w:rsidRPr="002B2CC0" w:rsidR="00392DBE">
        <w:rPr>
          <w:rFonts w:ascii="Times New Roman" w:hAnsi="Times New Roman" w:cs="Times New Roman"/>
          <w:color w:val="000000"/>
          <w:sz w:val="25"/>
          <w:szCs w:val="25"/>
        </w:rPr>
        <w:t xml:space="preserve">и </w:t>
      </w:r>
      <w:r w:rsidR="00646419">
        <w:rPr>
          <w:rFonts w:ascii="Times New Roman" w:hAnsi="Times New Roman" w:cs="Times New Roman"/>
          <w:color w:val="000000"/>
          <w:sz w:val="25"/>
          <w:szCs w:val="25"/>
        </w:rPr>
        <w:t>Грималюку Н.И.</w:t>
      </w:r>
      <w:r w:rsidRPr="002B2CC0" w:rsidR="00392DBE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Pr="002B2CC0" w:rsidR="00392DBE">
        <w:rPr>
          <w:rFonts w:ascii="Times New Roman" w:hAnsi="Times New Roman" w:cs="Times New Roman"/>
          <w:sz w:val="25"/>
          <w:szCs w:val="25"/>
        </w:rPr>
        <w:t>разъяснены процессуальные права, предусмотренные ч. 1 ст. 25.1 КоАП РФ, положения ст.51 Конституции РФ. Отвода судьи и ходатайств</w:t>
      </w:r>
      <w:r w:rsidR="006E1DD0">
        <w:rPr>
          <w:rFonts w:ascii="Times New Roman" w:hAnsi="Times New Roman" w:cs="Times New Roman"/>
          <w:sz w:val="25"/>
          <w:szCs w:val="25"/>
        </w:rPr>
        <w:t>, в том числе об участии защитника, ведении протокола судебного заседания,</w:t>
      </w:r>
      <w:r w:rsidRPr="002B2CC0" w:rsidR="00392DBE">
        <w:rPr>
          <w:rFonts w:ascii="Times New Roman" w:hAnsi="Times New Roman" w:cs="Times New Roman"/>
          <w:sz w:val="25"/>
          <w:szCs w:val="25"/>
        </w:rPr>
        <w:t xml:space="preserve"> не поступило</w:t>
      </w:r>
      <w:r w:rsidRPr="006E1DD0" w:rsidR="00392DBE">
        <w:rPr>
          <w:rFonts w:ascii="Times New Roman" w:hAnsi="Times New Roman" w:cs="Times New Roman"/>
          <w:sz w:val="25"/>
          <w:szCs w:val="25"/>
        </w:rPr>
        <w:t xml:space="preserve">. </w:t>
      </w:r>
      <w:r w:rsidRPr="006E1DD0" w:rsidR="00646419">
        <w:rPr>
          <w:rFonts w:ascii="Times New Roman" w:hAnsi="Times New Roman" w:cs="Times New Roman"/>
          <w:color w:val="000000"/>
          <w:sz w:val="25"/>
          <w:szCs w:val="25"/>
        </w:rPr>
        <w:t>Грималюк Н.И.</w:t>
      </w:r>
      <w:r w:rsidRPr="006E1DD0" w:rsidR="000F0944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Pr="006E1DD0" w:rsidR="00504238">
        <w:rPr>
          <w:rFonts w:ascii="Times New Roman" w:hAnsi="Times New Roman" w:cs="Times New Roman"/>
          <w:sz w:val="25"/>
          <w:szCs w:val="25"/>
        </w:rPr>
        <w:t>пояснил,</w:t>
      </w:r>
      <w:r w:rsidRPr="006E1DD0" w:rsidR="00B07618">
        <w:rPr>
          <w:rFonts w:ascii="Times New Roman" w:hAnsi="Times New Roman" w:cs="Times New Roman"/>
          <w:sz w:val="25"/>
          <w:szCs w:val="25"/>
        </w:rPr>
        <w:t xml:space="preserve"> что </w:t>
      </w:r>
      <w:r w:rsidRPr="006E1DD0" w:rsidR="006E1DD0">
        <w:rPr>
          <w:rFonts w:ascii="Times New Roman" w:hAnsi="Times New Roman" w:cs="Times New Roman"/>
          <w:sz w:val="25"/>
          <w:szCs w:val="25"/>
        </w:rPr>
        <w:t xml:space="preserve">не согласен с тем, что указано о нарушении знака, так как он руководствовался знаком «сужение дороги влево», не запрещающей разметкой. В случае противоречия знака и дорожной разметки нужно руководствоваться знаком, в том числе временным. </w:t>
      </w:r>
      <w:r w:rsidR="006E1DD0">
        <w:rPr>
          <w:rFonts w:ascii="Times New Roman" w:hAnsi="Times New Roman" w:cs="Times New Roman"/>
          <w:sz w:val="25"/>
          <w:szCs w:val="25"/>
        </w:rPr>
        <w:t xml:space="preserve">Просил строго не наказывать. </w:t>
      </w:r>
    </w:p>
    <w:p w:rsidR="009D3B19" w:rsidRPr="002B2CC0" w:rsidP="00392D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2B2CC0">
        <w:rPr>
          <w:rFonts w:ascii="Times New Roman" w:eastAsia="Arial Unicode MS" w:hAnsi="Times New Roman" w:cs="Times New Roman"/>
          <w:sz w:val="25"/>
          <w:szCs w:val="25"/>
          <w:lang w:eastAsia="ru-RU"/>
        </w:rPr>
        <w:t>Выслушав лицо, привлекаемое к административной ответственности, и</w:t>
      </w:r>
      <w:r w:rsidRPr="002B2CC0" w:rsidR="005D0D8C">
        <w:rPr>
          <w:rFonts w:ascii="Times New Roman" w:eastAsia="Arial Unicode MS" w:hAnsi="Times New Roman" w:cs="Times New Roman"/>
          <w:sz w:val="25"/>
          <w:szCs w:val="25"/>
          <w:lang w:eastAsia="ru-RU"/>
        </w:rPr>
        <w:t>с</w:t>
      </w:r>
      <w:r w:rsidRPr="002B2CC0" w:rsidR="00A97539">
        <w:rPr>
          <w:rFonts w:ascii="Times New Roman" w:eastAsia="Arial Unicode MS" w:hAnsi="Times New Roman" w:cs="Times New Roman"/>
          <w:sz w:val="25"/>
          <w:szCs w:val="25"/>
          <w:lang w:eastAsia="ru-RU"/>
        </w:rPr>
        <w:t>с</w:t>
      </w:r>
      <w:r w:rsidRPr="002B2CC0" w:rsidR="005D0D8C">
        <w:rPr>
          <w:rFonts w:ascii="Times New Roman" w:eastAsia="Arial Unicode MS" w:hAnsi="Times New Roman" w:cs="Times New Roman"/>
          <w:sz w:val="25"/>
          <w:szCs w:val="25"/>
          <w:lang w:eastAsia="ru-RU"/>
        </w:rPr>
        <w:t>ледовав материалы дела, мировой судья пришёл к выводу, о том, что ф</w:t>
      </w:r>
      <w:r w:rsidRPr="002B2CC0" w:rsidR="005D0D8C">
        <w:rPr>
          <w:rFonts w:ascii="Times New Roman" w:hAnsi="Times New Roman" w:cs="Times New Roman"/>
          <w:sz w:val="25"/>
          <w:szCs w:val="25"/>
        </w:rPr>
        <w:t xml:space="preserve">акт совершения </w:t>
      </w:r>
      <w:r w:rsidR="00646419">
        <w:rPr>
          <w:rFonts w:ascii="Times New Roman" w:hAnsi="Times New Roman" w:cs="Times New Roman"/>
          <w:color w:val="000000"/>
          <w:sz w:val="25"/>
          <w:szCs w:val="25"/>
        </w:rPr>
        <w:t>Грималюком Н.И.</w:t>
      </w:r>
      <w:r w:rsidRPr="002B2CC0" w:rsidR="000F0944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Pr="002B2CC0" w:rsidR="005D0D8C">
        <w:rPr>
          <w:rFonts w:ascii="Times New Roman" w:hAnsi="Times New Roman" w:cs="Times New Roman"/>
          <w:sz w:val="25"/>
          <w:szCs w:val="25"/>
        </w:rPr>
        <w:t>правонарушения подтверждается следующими доказательствами</w:t>
      </w:r>
      <w:r w:rsidRPr="002B2CC0">
        <w:rPr>
          <w:rFonts w:ascii="Times New Roman" w:hAnsi="Times New Roman" w:cs="Times New Roman"/>
          <w:sz w:val="25"/>
          <w:szCs w:val="25"/>
        </w:rPr>
        <w:t>:</w:t>
      </w:r>
    </w:p>
    <w:p w:rsidR="003C6381" w:rsidP="003238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- </w:t>
      </w:r>
      <w:r w:rsidRPr="002B2CC0" w:rsidR="005D0D8C">
        <w:rPr>
          <w:rFonts w:ascii="Times New Roman" w:hAnsi="Times New Roman" w:cs="Times New Roman"/>
          <w:sz w:val="25"/>
          <w:szCs w:val="25"/>
        </w:rPr>
        <w:t>п</w:t>
      </w:r>
      <w:r w:rsidRPr="002B2CC0" w:rsidR="005D0D8C">
        <w:rPr>
          <w:rFonts w:ascii="Times New Roman" w:hAnsi="Times New Roman" w:cs="Times New Roman"/>
          <w:color w:val="000000"/>
          <w:sz w:val="25"/>
          <w:szCs w:val="25"/>
        </w:rPr>
        <w:t xml:space="preserve">ротоколом </w:t>
      </w:r>
      <w:r w:rsidR="00E27109">
        <w:rPr>
          <w:rFonts w:ascii="Times New Roman" w:hAnsi="Times New Roman"/>
        </w:rPr>
        <w:t xml:space="preserve">НОМЕР </w:t>
      </w:r>
      <w:r w:rsidRPr="002B2CC0" w:rsidR="005D0D8C">
        <w:rPr>
          <w:rFonts w:ascii="Times New Roman" w:hAnsi="Times New Roman" w:cs="Times New Roman"/>
          <w:color w:val="000000"/>
          <w:sz w:val="25"/>
          <w:szCs w:val="25"/>
        </w:rPr>
        <w:t xml:space="preserve">об административном правонарушении от </w:t>
      </w:r>
      <w:r w:rsidR="00E27109">
        <w:rPr>
          <w:rFonts w:ascii="Times New Roman" w:hAnsi="Times New Roman"/>
        </w:rPr>
        <w:t>ДАТА</w:t>
      </w:r>
      <w:r w:rsidR="00E27109">
        <w:rPr>
          <w:rFonts w:ascii="Times New Roman" w:hAnsi="Times New Roman"/>
        </w:rPr>
        <w:t xml:space="preserve"> </w:t>
      </w:r>
      <w:r w:rsidRPr="002B2CC0" w:rsidR="005D0D8C">
        <w:rPr>
          <w:rFonts w:ascii="Times New Roman" w:hAnsi="Times New Roman" w:cs="Times New Roman"/>
          <w:color w:val="000000"/>
          <w:sz w:val="25"/>
          <w:szCs w:val="25"/>
        </w:rPr>
        <w:t>,</w:t>
      </w:r>
      <w:r w:rsidRPr="002B2CC0" w:rsidR="005D0D8C">
        <w:rPr>
          <w:rFonts w:ascii="Times New Roman" w:hAnsi="Times New Roman" w:cs="Times New Roman"/>
          <w:color w:val="000000"/>
          <w:sz w:val="25"/>
          <w:szCs w:val="25"/>
        </w:rPr>
        <w:t xml:space="preserve"> согласно которому </w:t>
      </w:r>
      <w:r w:rsidR="00E27109">
        <w:rPr>
          <w:sz w:val="24"/>
          <w:szCs w:val="24"/>
        </w:rPr>
        <w:t xml:space="preserve">ДАТА ВРЕМЯ АДРЕС </w:t>
      </w:r>
      <w:r>
        <w:rPr>
          <w:rFonts w:ascii="Times New Roman" w:hAnsi="Times New Roman" w:cs="Times New Roman"/>
          <w:color w:val="000000"/>
          <w:sz w:val="25"/>
          <w:szCs w:val="25"/>
        </w:rPr>
        <w:t>Грималюк</w:t>
      </w:r>
      <w:r>
        <w:rPr>
          <w:rFonts w:ascii="Times New Roman" w:hAnsi="Times New Roman" w:cs="Times New Roman"/>
          <w:color w:val="000000"/>
          <w:sz w:val="25"/>
          <w:szCs w:val="25"/>
        </w:rPr>
        <w:t xml:space="preserve"> Н.И.</w:t>
      </w:r>
      <w:r w:rsidRPr="002B2CC0" w:rsidR="00CA3AF1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>
        <w:rPr>
          <w:rFonts w:ascii="Times New Roman" w:hAnsi="Times New Roman" w:cs="Times New Roman"/>
          <w:color w:val="000000"/>
          <w:sz w:val="25"/>
          <w:szCs w:val="25"/>
        </w:rPr>
        <w:t xml:space="preserve">выехал на полосу, предназначенную для встречного движения в зоне действия временного дорожного знака 3.20 «Обгон запрещен» и временной </w:t>
      </w:r>
      <w:r w:rsidRPr="002B2CC0">
        <w:rPr>
          <w:rFonts w:ascii="Times New Roman" w:hAnsi="Times New Roman" w:cs="Times New Roman"/>
          <w:color w:val="000000"/>
          <w:sz w:val="25"/>
          <w:szCs w:val="25"/>
        </w:rPr>
        <w:t xml:space="preserve">линии разметки </w:t>
      </w:r>
      <w:r w:rsidRPr="002B2CC0">
        <w:rPr>
          <w:rFonts w:ascii="Times New Roman" w:hAnsi="Times New Roman" w:cs="Times New Roman"/>
          <w:sz w:val="25"/>
          <w:szCs w:val="25"/>
        </w:rPr>
        <w:t>1.1, разделяющей транспортные потоки противоположных направлений, чем нарушил</w:t>
      </w:r>
      <w:r>
        <w:rPr>
          <w:rFonts w:ascii="Times New Roman" w:hAnsi="Times New Roman" w:cs="Times New Roman"/>
          <w:sz w:val="25"/>
          <w:szCs w:val="25"/>
        </w:rPr>
        <w:t xml:space="preserve"> п.1.3 ПДД РФ</w:t>
      </w:r>
      <w:r w:rsidRPr="002B2CC0" w:rsidR="00F323B6">
        <w:rPr>
          <w:rFonts w:ascii="Times New Roman" w:hAnsi="Times New Roman" w:cs="Times New Roman"/>
          <w:sz w:val="25"/>
          <w:szCs w:val="25"/>
        </w:rPr>
        <w:t xml:space="preserve"> (л.д.3</w:t>
      </w:r>
      <w:r w:rsidRPr="002B2CC0">
        <w:rPr>
          <w:rFonts w:ascii="Times New Roman" w:hAnsi="Times New Roman" w:cs="Times New Roman"/>
          <w:sz w:val="25"/>
          <w:szCs w:val="25"/>
        </w:rPr>
        <w:t xml:space="preserve">); </w:t>
      </w:r>
    </w:p>
    <w:p w:rsidR="00646419" w:rsidRPr="002B2CC0" w:rsidP="003238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- </w:t>
      </w:r>
      <w:r>
        <w:rPr>
          <w:rFonts w:ascii="Times New Roman" w:hAnsi="Times New Roman" w:cs="Times New Roman"/>
          <w:sz w:val="25"/>
          <w:szCs w:val="25"/>
        </w:rPr>
        <w:t xml:space="preserve">схемой места дорожно-транспортного происшествия </w:t>
      </w:r>
      <w:r>
        <w:rPr>
          <w:rFonts w:ascii="Times New Roman" w:hAnsi="Times New Roman" w:cs="Times New Roman"/>
          <w:sz w:val="25"/>
          <w:szCs w:val="25"/>
        </w:rPr>
        <w:t>от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r w:rsidR="00E27109">
        <w:rPr>
          <w:rFonts w:ascii="Times New Roman" w:hAnsi="Times New Roman"/>
        </w:rPr>
        <w:t xml:space="preserve">ДАТА </w:t>
      </w:r>
      <w:r>
        <w:rPr>
          <w:rFonts w:ascii="Times New Roman" w:hAnsi="Times New Roman" w:cs="Times New Roman"/>
          <w:sz w:val="25"/>
          <w:szCs w:val="25"/>
        </w:rPr>
        <w:t>(л.д.4);</w:t>
      </w:r>
    </w:p>
    <w:p w:rsidR="00646419" w:rsidP="003238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- копией </w:t>
      </w:r>
      <w:r w:rsidRPr="002B2CC0" w:rsidR="00CA3AF1">
        <w:rPr>
          <w:rFonts w:ascii="Times New Roman" w:hAnsi="Times New Roman" w:cs="Times New Roman"/>
          <w:sz w:val="25"/>
          <w:szCs w:val="25"/>
        </w:rPr>
        <w:t>п</w:t>
      </w:r>
      <w:r>
        <w:rPr>
          <w:rFonts w:ascii="Times New Roman" w:hAnsi="Times New Roman" w:cs="Times New Roman"/>
          <w:sz w:val="25"/>
          <w:szCs w:val="25"/>
        </w:rPr>
        <w:t>исьменных объяснений П</w:t>
      </w:r>
      <w:r w:rsidRPr="00E27109" w:rsidR="00E27109">
        <w:rPr>
          <w:rFonts w:ascii="Times New Roman" w:hAnsi="Times New Roman" w:cs="Times New Roman"/>
          <w:sz w:val="25"/>
          <w:szCs w:val="25"/>
        </w:rPr>
        <w:t>.</w:t>
      </w:r>
      <w:r>
        <w:rPr>
          <w:rFonts w:ascii="Times New Roman" w:hAnsi="Times New Roman" w:cs="Times New Roman"/>
          <w:sz w:val="25"/>
          <w:szCs w:val="25"/>
        </w:rPr>
        <w:t xml:space="preserve">В.А. </w:t>
      </w:r>
      <w:r w:rsidR="00E27109">
        <w:rPr>
          <w:rFonts w:ascii="Times New Roman" w:hAnsi="Times New Roman"/>
        </w:rPr>
        <w:t xml:space="preserve">ДАТА </w:t>
      </w:r>
      <w:r>
        <w:rPr>
          <w:rFonts w:ascii="Times New Roman" w:hAnsi="Times New Roman" w:cs="Times New Roman"/>
          <w:sz w:val="25"/>
          <w:szCs w:val="25"/>
        </w:rPr>
        <w:t>(л.д.5);</w:t>
      </w:r>
    </w:p>
    <w:p w:rsidR="00646419" w:rsidP="003238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- копией письменных объяснений Грималюка Н.И. </w:t>
      </w:r>
      <w:r>
        <w:rPr>
          <w:rFonts w:ascii="Times New Roman" w:hAnsi="Times New Roman" w:cs="Times New Roman"/>
          <w:sz w:val="25"/>
          <w:szCs w:val="25"/>
        </w:rPr>
        <w:t>от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r w:rsidR="00E27109">
        <w:rPr>
          <w:rFonts w:ascii="Times New Roman" w:hAnsi="Times New Roman"/>
        </w:rPr>
        <w:t xml:space="preserve">ДАТА </w:t>
      </w:r>
      <w:r>
        <w:rPr>
          <w:rFonts w:ascii="Times New Roman" w:hAnsi="Times New Roman" w:cs="Times New Roman"/>
          <w:sz w:val="25"/>
          <w:szCs w:val="25"/>
        </w:rPr>
        <w:t xml:space="preserve">(л.д.6); </w:t>
      </w:r>
    </w:p>
    <w:p w:rsidR="001637ED" w:rsidRPr="002B2CC0" w:rsidP="00A1134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5"/>
          <w:szCs w:val="25"/>
        </w:rPr>
        <w:t xml:space="preserve">- </w:t>
      </w:r>
      <w:r w:rsidRPr="002B2CC0" w:rsidR="00FE6DF7">
        <w:rPr>
          <w:rFonts w:ascii="Times New Roman" w:hAnsi="Times New Roman" w:cs="Times New Roman"/>
          <w:color w:val="000000"/>
          <w:sz w:val="25"/>
          <w:szCs w:val="25"/>
        </w:rPr>
        <w:t xml:space="preserve">копией </w:t>
      </w:r>
      <w:r>
        <w:rPr>
          <w:rFonts w:ascii="Times New Roman" w:hAnsi="Times New Roman" w:cs="Times New Roman"/>
          <w:color w:val="000000"/>
          <w:sz w:val="25"/>
          <w:szCs w:val="25"/>
        </w:rPr>
        <w:t xml:space="preserve">схемы ограждения места производства и </w:t>
      </w:r>
      <w:r>
        <w:rPr>
          <w:rFonts w:ascii="Times New Roman" w:hAnsi="Times New Roman" w:cs="Times New Roman"/>
          <w:color w:val="000000"/>
          <w:sz w:val="25"/>
          <w:szCs w:val="25"/>
        </w:rPr>
        <w:t>органи</w:t>
      </w:r>
      <w:r w:rsidRPr="002B2CC0" w:rsidR="00FE6DF7">
        <w:rPr>
          <w:rFonts w:ascii="Times New Roman" w:hAnsi="Times New Roman" w:cs="Times New Roman"/>
          <w:color w:val="000000"/>
          <w:sz w:val="25"/>
          <w:szCs w:val="25"/>
        </w:rPr>
        <w:t xml:space="preserve">зации дорожного движения на </w:t>
      </w:r>
      <w:r>
        <w:rPr>
          <w:rFonts w:ascii="Times New Roman" w:hAnsi="Times New Roman" w:cs="Times New Roman"/>
          <w:color w:val="000000"/>
          <w:sz w:val="25"/>
          <w:szCs w:val="25"/>
        </w:rPr>
        <w:t xml:space="preserve">по </w:t>
      </w:r>
      <w:r w:rsidRPr="002B2CC0" w:rsidR="00FE6DF7">
        <w:rPr>
          <w:rFonts w:ascii="Times New Roman" w:hAnsi="Times New Roman" w:cs="Times New Roman"/>
          <w:color w:val="000000"/>
          <w:sz w:val="25"/>
          <w:szCs w:val="25"/>
        </w:rPr>
        <w:t>автодорог</w:t>
      </w:r>
      <w:r>
        <w:rPr>
          <w:rFonts w:ascii="Times New Roman" w:hAnsi="Times New Roman" w:cs="Times New Roman"/>
          <w:color w:val="000000"/>
          <w:sz w:val="25"/>
          <w:szCs w:val="25"/>
        </w:rPr>
        <w:t>е 35А-001 Сим</w:t>
      </w:r>
      <w:r w:rsidR="006E1DD0">
        <w:rPr>
          <w:rFonts w:ascii="Times New Roman" w:hAnsi="Times New Roman" w:cs="Times New Roman"/>
          <w:color w:val="000000"/>
          <w:sz w:val="25"/>
          <w:szCs w:val="25"/>
        </w:rPr>
        <w:t>ф</w:t>
      </w:r>
      <w:r>
        <w:rPr>
          <w:rFonts w:ascii="Times New Roman" w:hAnsi="Times New Roman" w:cs="Times New Roman"/>
          <w:color w:val="000000"/>
          <w:sz w:val="25"/>
          <w:szCs w:val="25"/>
        </w:rPr>
        <w:t xml:space="preserve">ерополь-Красноперекопск-граница с Херсонской обл. км 107+730 м </w:t>
      </w:r>
      <w:r w:rsidRPr="002B2CC0" w:rsidR="003238EC">
        <w:rPr>
          <w:rFonts w:ascii="Times New Roman" w:hAnsi="Times New Roman" w:cs="Times New Roman"/>
          <w:color w:val="000000"/>
          <w:sz w:val="25"/>
          <w:szCs w:val="25"/>
        </w:rPr>
        <w:t xml:space="preserve">(л.д. </w:t>
      </w:r>
      <w:r>
        <w:rPr>
          <w:rFonts w:ascii="Times New Roman" w:hAnsi="Times New Roman" w:cs="Times New Roman"/>
          <w:color w:val="000000"/>
          <w:sz w:val="25"/>
          <w:szCs w:val="25"/>
        </w:rPr>
        <w:t>7,8</w:t>
      </w:r>
      <w:r w:rsidRPr="002B2CC0" w:rsidR="00F323B6">
        <w:rPr>
          <w:rFonts w:ascii="Times New Roman" w:hAnsi="Times New Roman" w:cs="Times New Roman"/>
          <w:color w:val="000000"/>
          <w:sz w:val="25"/>
          <w:szCs w:val="25"/>
        </w:rPr>
        <w:t>);</w:t>
      </w:r>
    </w:p>
    <w:p w:rsidR="00DD4B2B" w:rsidRPr="002B2CC0" w:rsidP="00A113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2B2CC0">
        <w:rPr>
          <w:rFonts w:ascii="Times New Roman" w:hAnsi="Times New Roman" w:cs="Times New Roman"/>
          <w:sz w:val="25"/>
          <w:szCs w:val="25"/>
        </w:rPr>
        <w:t>с</w:t>
      </w:r>
      <w:r w:rsidRPr="002B2CC0" w:rsidR="00F323B6">
        <w:rPr>
          <w:rFonts w:ascii="Times New Roman" w:hAnsi="Times New Roman" w:cs="Times New Roman"/>
          <w:sz w:val="25"/>
          <w:szCs w:val="25"/>
        </w:rPr>
        <w:t xml:space="preserve">ведениями </w:t>
      </w:r>
      <w:r w:rsidRPr="002B2CC0">
        <w:rPr>
          <w:rFonts w:ascii="Times New Roman" w:hAnsi="Times New Roman" w:cs="Times New Roman"/>
          <w:sz w:val="25"/>
          <w:szCs w:val="25"/>
        </w:rPr>
        <w:t>ГИБДД</w:t>
      </w:r>
      <w:r w:rsidRPr="002B2CC0">
        <w:rPr>
          <w:rFonts w:ascii="Times New Roman" w:hAnsi="Times New Roman" w:cs="Times New Roman"/>
          <w:color w:val="000000"/>
          <w:sz w:val="25"/>
          <w:szCs w:val="25"/>
        </w:rPr>
        <w:t>, согласно которой</w:t>
      </w:r>
      <w:r w:rsidRPr="002B2CC0">
        <w:rPr>
          <w:rFonts w:ascii="Times New Roman" w:hAnsi="Times New Roman" w:cs="Times New Roman"/>
          <w:sz w:val="25"/>
          <w:szCs w:val="25"/>
        </w:rPr>
        <w:t xml:space="preserve"> </w:t>
      </w:r>
      <w:r w:rsidR="00646419">
        <w:rPr>
          <w:rFonts w:ascii="Times New Roman" w:hAnsi="Times New Roman" w:cs="Times New Roman"/>
          <w:sz w:val="25"/>
          <w:szCs w:val="25"/>
        </w:rPr>
        <w:t>Грималюк Н.И.</w:t>
      </w:r>
      <w:r w:rsidRPr="002B2CC0" w:rsidR="00392DBE">
        <w:rPr>
          <w:rFonts w:ascii="Times New Roman" w:hAnsi="Times New Roman" w:cs="Times New Roman"/>
          <w:sz w:val="25"/>
          <w:szCs w:val="25"/>
        </w:rPr>
        <w:t xml:space="preserve"> </w:t>
      </w:r>
      <w:r w:rsidRPr="002B2CC0">
        <w:rPr>
          <w:rFonts w:ascii="Times New Roman" w:hAnsi="Times New Roman" w:cs="Times New Roman"/>
          <w:sz w:val="25"/>
          <w:szCs w:val="25"/>
        </w:rPr>
        <w:t xml:space="preserve">ранее к административной ответственности по ч. 4 ст. 12.15 КоАП РФ не </w:t>
      </w:r>
      <w:r w:rsidRPr="002B2CC0">
        <w:rPr>
          <w:rFonts w:ascii="Times New Roman" w:hAnsi="Times New Roman" w:cs="Times New Roman"/>
          <w:sz w:val="25"/>
          <w:szCs w:val="25"/>
        </w:rPr>
        <w:t>привлекался</w:t>
      </w:r>
      <w:r w:rsidRPr="002B2CC0" w:rsidR="004B6913">
        <w:rPr>
          <w:rFonts w:ascii="Times New Roman" w:hAnsi="Times New Roman" w:cs="Times New Roman"/>
          <w:sz w:val="25"/>
          <w:szCs w:val="25"/>
        </w:rPr>
        <w:t xml:space="preserve">, привлечен к административной ответственности за совершение административных правонарушений </w:t>
      </w:r>
      <w:r w:rsidR="00E27109">
        <w:rPr>
          <w:rFonts w:ascii="Times New Roman" w:hAnsi="Times New Roman"/>
        </w:rPr>
        <w:t xml:space="preserve">ДАТА </w:t>
      </w:r>
      <w:r w:rsidRPr="002B2CC0" w:rsidR="003238EC">
        <w:rPr>
          <w:rFonts w:ascii="Times New Roman" w:hAnsi="Times New Roman" w:cs="Times New Roman"/>
          <w:sz w:val="25"/>
          <w:szCs w:val="25"/>
        </w:rPr>
        <w:t xml:space="preserve"> </w:t>
      </w:r>
      <w:r w:rsidRPr="002B2CC0" w:rsidR="004B6913">
        <w:rPr>
          <w:rFonts w:ascii="Times New Roman" w:hAnsi="Times New Roman" w:cs="Times New Roman"/>
          <w:sz w:val="25"/>
          <w:szCs w:val="25"/>
        </w:rPr>
        <w:t>по ст.12.</w:t>
      </w:r>
      <w:r w:rsidR="00646419">
        <w:rPr>
          <w:rFonts w:ascii="Times New Roman" w:hAnsi="Times New Roman" w:cs="Times New Roman"/>
          <w:sz w:val="25"/>
          <w:szCs w:val="25"/>
        </w:rPr>
        <w:t>37 ч.2</w:t>
      </w:r>
      <w:r w:rsidRPr="002B2CC0" w:rsidR="002B2CC0">
        <w:rPr>
          <w:rFonts w:ascii="Times New Roman" w:hAnsi="Times New Roman" w:cs="Times New Roman"/>
          <w:sz w:val="25"/>
          <w:szCs w:val="25"/>
        </w:rPr>
        <w:t xml:space="preserve"> </w:t>
      </w:r>
      <w:r w:rsidRPr="002B2CC0" w:rsidR="000C6FAB">
        <w:rPr>
          <w:rFonts w:ascii="Times New Roman" w:hAnsi="Times New Roman" w:cs="Times New Roman"/>
          <w:sz w:val="25"/>
          <w:szCs w:val="25"/>
        </w:rPr>
        <w:t>КоАП РФ</w:t>
      </w:r>
      <w:r w:rsidR="00646419">
        <w:rPr>
          <w:rFonts w:ascii="Times New Roman" w:hAnsi="Times New Roman" w:cs="Times New Roman"/>
          <w:sz w:val="25"/>
          <w:szCs w:val="25"/>
        </w:rPr>
        <w:t xml:space="preserve">, ст.12.24 ч.2 </w:t>
      </w:r>
      <w:r w:rsidRPr="002B2CC0" w:rsidR="000C6FAB">
        <w:rPr>
          <w:rFonts w:ascii="Times New Roman" w:hAnsi="Times New Roman" w:cs="Times New Roman"/>
          <w:sz w:val="25"/>
          <w:szCs w:val="25"/>
        </w:rPr>
        <w:t>КоАП РФ</w:t>
      </w:r>
      <w:r w:rsidR="00646419">
        <w:rPr>
          <w:rFonts w:ascii="Times New Roman" w:hAnsi="Times New Roman" w:cs="Times New Roman"/>
          <w:sz w:val="25"/>
          <w:szCs w:val="25"/>
        </w:rPr>
        <w:t xml:space="preserve">. </w:t>
      </w:r>
    </w:p>
    <w:p w:rsidR="001637ED" w:rsidRPr="002B2CC0" w:rsidP="00A113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2B2CC0">
        <w:rPr>
          <w:rFonts w:ascii="Times New Roman" w:hAnsi="Times New Roman" w:cs="Times New Roman"/>
          <w:sz w:val="25"/>
          <w:szCs w:val="25"/>
        </w:rPr>
        <w:t>Приведенные доказательства получены с соблюдением установленных КоАП РФ процессуальных требований и являются допустимыми доказательствами по делу. Мировой судья учитывает, что протокол об административном правонарушении составлен в соответствии с требовани</w:t>
      </w:r>
      <w:r w:rsidRPr="002B2CC0">
        <w:rPr>
          <w:rFonts w:ascii="Times New Roman" w:hAnsi="Times New Roman" w:cs="Times New Roman"/>
          <w:sz w:val="25"/>
          <w:szCs w:val="25"/>
        </w:rPr>
        <w:t xml:space="preserve">ями ст. 28.2 КоАП РФ, уполномоченным лицом, </w:t>
      </w:r>
      <w:r w:rsidRPr="002B2CC0" w:rsidR="002130AA">
        <w:rPr>
          <w:rFonts w:ascii="Times New Roman" w:hAnsi="Times New Roman" w:cs="Times New Roman"/>
          <w:sz w:val="25"/>
          <w:szCs w:val="25"/>
        </w:rPr>
        <w:t xml:space="preserve">копия протокола вручена </w:t>
      </w:r>
      <w:r w:rsidR="00646419">
        <w:rPr>
          <w:rFonts w:ascii="Times New Roman" w:hAnsi="Times New Roman" w:cs="Times New Roman"/>
          <w:sz w:val="25"/>
          <w:szCs w:val="25"/>
        </w:rPr>
        <w:t>Грималюк</w:t>
      </w:r>
      <w:r w:rsidR="006E1DD0">
        <w:rPr>
          <w:rFonts w:ascii="Times New Roman" w:hAnsi="Times New Roman" w:cs="Times New Roman"/>
          <w:sz w:val="25"/>
          <w:szCs w:val="25"/>
        </w:rPr>
        <w:t>у</w:t>
      </w:r>
      <w:r w:rsidR="00646419">
        <w:rPr>
          <w:rFonts w:ascii="Times New Roman" w:hAnsi="Times New Roman" w:cs="Times New Roman"/>
          <w:sz w:val="25"/>
          <w:szCs w:val="25"/>
        </w:rPr>
        <w:t xml:space="preserve"> Н.И.</w:t>
      </w:r>
      <w:r w:rsidRPr="002B2CC0" w:rsidR="002130AA">
        <w:rPr>
          <w:rFonts w:ascii="Times New Roman" w:hAnsi="Times New Roman" w:cs="Times New Roman"/>
          <w:sz w:val="25"/>
          <w:szCs w:val="25"/>
        </w:rPr>
        <w:t xml:space="preserve">, </w:t>
      </w:r>
      <w:r w:rsidRPr="002B2CC0">
        <w:rPr>
          <w:rFonts w:ascii="Times New Roman" w:hAnsi="Times New Roman" w:cs="Times New Roman"/>
          <w:sz w:val="25"/>
          <w:szCs w:val="25"/>
        </w:rPr>
        <w:t>его права соблюдены.</w:t>
      </w:r>
    </w:p>
    <w:p w:rsidR="002130AA" w:rsidRPr="002B2CC0" w:rsidP="002130A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 w:rsidRPr="002B2CC0">
        <w:rPr>
          <w:rFonts w:ascii="Times New Roman" w:hAnsi="Times New Roman" w:cs="Times New Roman"/>
          <w:sz w:val="25"/>
          <w:szCs w:val="25"/>
        </w:rPr>
        <w:t>Согласно п.1.3 П</w:t>
      </w:r>
      <w:r w:rsidRPr="002B2CC0" w:rsidR="000C6FAB">
        <w:rPr>
          <w:rFonts w:ascii="Times New Roman" w:hAnsi="Times New Roman" w:cs="Times New Roman"/>
          <w:sz w:val="25"/>
          <w:szCs w:val="25"/>
        </w:rPr>
        <w:t xml:space="preserve">равил дорожного движения </w:t>
      </w:r>
      <w:r w:rsidRPr="002B2CC0">
        <w:rPr>
          <w:rFonts w:ascii="Times New Roman" w:hAnsi="Times New Roman" w:cs="Times New Roman"/>
          <w:sz w:val="25"/>
          <w:szCs w:val="25"/>
        </w:rPr>
        <w:t>РФ</w:t>
      </w:r>
      <w:r w:rsidRPr="002B2CC0" w:rsidR="000C6FAB">
        <w:rPr>
          <w:rFonts w:ascii="Times New Roman" w:hAnsi="Times New Roman" w:cs="Times New Roman"/>
          <w:sz w:val="25"/>
          <w:szCs w:val="25"/>
        </w:rPr>
        <w:t xml:space="preserve">, утвержденных постановлением Правительства РФ </w:t>
      </w:r>
      <w:r w:rsidRPr="002B2CC0" w:rsidR="000C6FAB">
        <w:rPr>
          <w:rFonts w:ascii="Times New Roman" w:hAnsi="Times New Roman" w:cs="Times New Roman"/>
          <w:sz w:val="25"/>
          <w:szCs w:val="25"/>
          <w:lang w:eastAsia="ru-RU"/>
        </w:rPr>
        <w:t xml:space="preserve">от 23.10.1993 № 1090, (далее ПДД РФ) </w:t>
      </w:r>
      <w:r w:rsidRPr="002B2CC0">
        <w:rPr>
          <w:rFonts w:ascii="Times New Roman" w:hAnsi="Times New Roman" w:cs="Times New Roman"/>
          <w:sz w:val="25"/>
          <w:szCs w:val="25"/>
        </w:rPr>
        <w:t>участники дорожного движ</w:t>
      </w:r>
      <w:r w:rsidRPr="002B2CC0">
        <w:rPr>
          <w:rFonts w:ascii="Times New Roman" w:hAnsi="Times New Roman" w:cs="Times New Roman"/>
          <w:sz w:val="25"/>
          <w:szCs w:val="25"/>
        </w:rPr>
        <w:t>ения обязаны знать и соблюдать относящиеся к ним требования Правил, сигналов светофоров, знаков и разметки, а также выполнять распоряжения регулировщиков, действующих в пределах предоставленных им прав и регулирующих дорожное движение установленными сигнал</w:t>
      </w:r>
      <w:r w:rsidRPr="002B2CC0">
        <w:rPr>
          <w:rFonts w:ascii="Times New Roman" w:hAnsi="Times New Roman" w:cs="Times New Roman"/>
          <w:sz w:val="25"/>
          <w:szCs w:val="25"/>
        </w:rPr>
        <w:t>ами.</w:t>
      </w:r>
    </w:p>
    <w:p w:rsidR="00085C11" w:rsidRPr="002B2CC0" w:rsidP="00085C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2B2CC0">
        <w:rPr>
          <w:rFonts w:ascii="Times New Roman" w:hAnsi="Times New Roman" w:cs="Times New Roman"/>
          <w:sz w:val="25"/>
          <w:szCs w:val="25"/>
        </w:rPr>
        <w:t xml:space="preserve">В силу пункта 9.1.(1) ПДД РФ на любых дорогах с двусторонним движением запрещается движение по полосе, предназначенной для встречного движения, если она отделена трамвайными путями, разделительной полосой, </w:t>
      </w:r>
      <w:hyperlink r:id="rId5" w:history="1">
        <w:r w:rsidRPr="002B2CC0">
          <w:rPr>
            <w:rFonts w:ascii="Times New Roman" w:hAnsi="Times New Roman" w:cs="Times New Roman"/>
            <w:sz w:val="25"/>
            <w:szCs w:val="25"/>
          </w:rPr>
          <w:t>разметкой 1.1</w:t>
        </w:r>
      </w:hyperlink>
      <w:r w:rsidRPr="002B2CC0">
        <w:rPr>
          <w:rFonts w:ascii="Times New Roman" w:hAnsi="Times New Roman" w:cs="Times New Roman"/>
          <w:sz w:val="25"/>
          <w:szCs w:val="25"/>
        </w:rPr>
        <w:t xml:space="preserve">, </w:t>
      </w:r>
      <w:hyperlink r:id="rId6" w:history="1">
        <w:r w:rsidRPr="002B2CC0">
          <w:rPr>
            <w:rFonts w:ascii="Times New Roman" w:hAnsi="Times New Roman" w:cs="Times New Roman"/>
            <w:sz w:val="25"/>
            <w:szCs w:val="25"/>
          </w:rPr>
          <w:t>1.3</w:t>
        </w:r>
      </w:hyperlink>
      <w:r w:rsidRPr="002B2CC0">
        <w:rPr>
          <w:rFonts w:ascii="Times New Roman" w:hAnsi="Times New Roman" w:cs="Times New Roman"/>
          <w:sz w:val="25"/>
          <w:szCs w:val="25"/>
        </w:rPr>
        <w:t xml:space="preserve"> или </w:t>
      </w:r>
      <w:hyperlink r:id="rId7" w:history="1">
        <w:r w:rsidRPr="002B2CC0">
          <w:rPr>
            <w:rFonts w:ascii="Times New Roman" w:hAnsi="Times New Roman" w:cs="Times New Roman"/>
            <w:sz w:val="25"/>
            <w:szCs w:val="25"/>
          </w:rPr>
          <w:t>разметкой 1.11</w:t>
        </w:r>
      </w:hyperlink>
      <w:r w:rsidRPr="002B2CC0">
        <w:rPr>
          <w:rFonts w:ascii="Times New Roman" w:hAnsi="Times New Roman" w:cs="Times New Roman"/>
          <w:sz w:val="25"/>
          <w:szCs w:val="25"/>
        </w:rPr>
        <w:t>, прерывистая линия которой расположена слева.</w:t>
      </w:r>
    </w:p>
    <w:p w:rsidR="002B2CC0" w:rsidRPr="002B2CC0" w:rsidP="002B2CC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2B2CC0">
        <w:rPr>
          <w:rFonts w:ascii="Times New Roman" w:eastAsia="Times New Roman" w:hAnsi="Times New Roman" w:cs="Times New Roman"/>
          <w:sz w:val="25"/>
          <w:szCs w:val="25"/>
          <w:lang w:eastAsia="ru-RU"/>
        </w:rPr>
        <w:t>Со</w:t>
      </w:r>
      <w:r w:rsidRPr="002B2CC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гласно приложению 1 </w:t>
      </w:r>
      <w:r w:rsidRPr="002B2CC0">
        <w:rPr>
          <w:rFonts w:ascii="Times New Roman" w:hAnsi="Times New Roman" w:cs="Times New Roman"/>
          <w:sz w:val="25"/>
          <w:szCs w:val="25"/>
          <w:lang w:eastAsia="ru-RU"/>
        </w:rPr>
        <w:t>к ПДД РФ «Дорожные знаки» знак 3</w:t>
      </w:r>
      <w:r w:rsidRPr="002B2CC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.20 «Обгон запрещен» Запрещает обгон всех транспортных средств, кроме тихоходных транспортных средств, гужевых повозок, велосипедов, мопедов и двухколесных мотоциклов без бокового прицепа. </w:t>
      </w:r>
    </w:p>
    <w:p w:rsidR="000C6FAB" w:rsidRPr="002B2CC0" w:rsidP="0057138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5"/>
          <w:szCs w:val="25"/>
          <w:lang w:eastAsia="ru-RU"/>
        </w:rPr>
      </w:pPr>
      <w:r w:rsidRPr="002B2CC0">
        <w:rPr>
          <w:rFonts w:ascii="Times New Roman" w:hAnsi="Times New Roman" w:cs="Times New Roman"/>
          <w:sz w:val="25"/>
          <w:szCs w:val="25"/>
          <w:lang w:eastAsia="ru-RU"/>
        </w:rPr>
        <w:t xml:space="preserve">Согласно </w:t>
      </w:r>
      <w:r w:rsidRPr="002B2CC0">
        <w:rPr>
          <w:rFonts w:ascii="Times New Roman" w:hAnsi="Times New Roman" w:cs="Times New Roman"/>
          <w:sz w:val="25"/>
          <w:szCs w:val="25"/>
          <w:lang w:eastAsia="ru-RU"/>
        </w:rPr>
        <w:t>приложению 2 к ПДД РФ «Дорожная разметка» в редакции от 14.08.2018 № 1478 горизонтальная разметка 1.1 разделяет транспортные потоки противоположных направлений и обозначает границы полос движения в опасных местах на дорогах; обозначает границы проезжей час</w:t>
      </w:r>
      <w:r w:rsidRPr="002B2CC0">
        <w:rPr>
          <w:rFonts w:ascii="Times New Roman" w:hAnsi="Times New Roman" w:cs="Times New Roman"/>
          <w:sz w:val="25"/>
          <w:szCs w:val="25"/>
          <w:lang w:eastAsia="ru-RU"/>
        </w:rPr>
        <w:t>ти, на которые въезд запрещен; обозначает границы стояночных мест транспортных средств.</w:t>
      </w:r>
    </w:p>
    <w:p w:rsidR="00504238" w:rsidRPr="002B2CC0" w:rsidP="005042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2B2CC0">
        <w:rPr>
          <w:rFonts w:ascii="Times New Roman" w:hAnsi="Times New Roman" w:cs="Times New Roman"/>
          <w:sz w:val="25"/>
          <w:szCs w:val="25"/>
        </w:rPr>
        <w:t xml:space="preserve">Требования данных норм с учётом установленных по делу обстоятельств </w:t>
      </w:r>
      <w:r w:rsidR="00646419">
        <w:rPr>
          <w:rFonts w:ascii="Times New Roman" w:hAnsi="Times New Roman" w:cs="Times New Roman"/>
          <w:sz w:val="25"/>
          <w:szCs w:val="25"/>
        </w:rPr>
        <w:t>Грималюком Н.И.</w:t>
      </w:r>
      <w:r w:rsidRPr="002B2CC0">
        <w:rPr>
          <w:rFonts w:ascii="Times New Roman" w:hAnsi="Times New Roman" w:cs="Times New Roman"/>
          <w:sz w:val="25"/>
          <w:szCs w:val="25"/>
        </w:rPr>
        <w:t xml:space="preserve"> не соблюдены.</w:t>
      </w:r>
    </w:p>
    <w:p w:rsidR="000C6FAB" w:rsidRPr="002B2CC0" w:rsidP="000C6F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2B2CC0">
        <w:rPr>
          <w:rFonts w:ascii="Times New Roman" w:hAnsi="Times New Roman" w:cs="Times New Roman"/>
          <w:sz w:val="25"/>
          <w:szCs w:val="25"/>
        </w:rPr>
        <w:t xml:space="preserve">Исследовав и оценив доказательства в их совокупности, мировой судья считает, что вина </w:t>
      </w:r>
      <w:r w:rsidR="00646419">
        <w:rPr>
          <w:rFonts w:ascii="Times New Roman" w:hAnsi="Times New Roman" w:cs="Times New Roman"/>
          <w:sz w:val="25"/>
          <w:szCs w:val="25"/>
        </w:rPr>
        <w:t>Грималюка Н.И.</w:t>
      </w:r>
      <w:r w:rsidRPr="002B2CC0" w:rsidR="00A97539">
        <w:rPr>
          <w:rFonts w:ascii="Times New Roman" w:hAnsi="Times New Roman" w:cs="Times New Roman"/>
          <w:sz w:val="25"/>
          <w:szCs w:val="25"/>
        </w:rPr>
        <w:t xml:space="preserve"> </w:t>
      </w:r>
      <w:r w:rsidRPr="002B2CC0">
        <w:rPr>
          <w:rFonts w:ascii="Times New Roman" w:hAnsi="Times New Roman" w:cs="Times New Roman"/>
          <w:sz w:val="25"/>
          <w:szCs w:val="25"/>
        </w:rPr>
        <w:t>установлена.</w:t>
      </w:r>
    </w:p>
    <w:p w:rsidR="005D0D8C" w:rsidRPr="002B2CC0" w:rsidP="00A113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5"/>
          <w:szCs w:val="25"/>
        </w:rPr>
      </w:pPr>
      <w:r w:rsidRPr="002B2CC0">
        <w:rPr>
          <w:rFonts w:ascii="Times New Roman" w:hAnsi="Times New Roman" w:cs="Times New Roman"/>
          <w:color w:val="000000"/>
          <w:sz w:val="25"/>
          <w:szCs w:val="25"/>
        </w:rPr>
        <w:t xml:space="preserve">Таким образом, действия </w:t>
      </w:r>
      <w:r w:rsidR="00646419">
        <w:rPr>
          <w:rFonts w:ascii="Times New Roman" w:hAnsi="Times New Roman" w:cs="Times New Roman"/>
          <w:color w:val="000000"/>
          <w:sz w:val="25"/>
          <w:szCs w:val="25"/>
        </w:rPr>
        <w:t>Грималюка Н.И.</w:t>
      </w:r>
      <w:r w:rsidRPr="002B2CC0" w:rsidR="00A97539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Pr="002B2CC0">
        <w:rPr>
          <w:rFonts w:ascii="Times New Roman" w:hAnsi="Times New Roman" w:cs="Times New Roman"/>
          <w:sz w:val="25"/>
          <w:szCs w:val="25"/>
        </w:rPr>
        <w:t xml:space="preserve">содержат состав административного правонарушения и подлежат квалификации </w:t>
      </w:r>
      <w:r w:rsidRPr="002B2CC0">
        <w:rPr>
          <w:rFonts w:ascii="Times New Roman" w:hAnsi="Times New Roman" w:cs="Times New Roman"/>
          <w:color w:val="000000"/>
          <w:sz w:val="25"/>
          <w:szCs w:val="25"/>
        </w:rPr>
        <w:t xml:space="preserve">по ч. 4 ст. 12.15 Кодекса </w:t>
      </w:r>
      <w:r w:rsidRPr="002B2CC0">
        <w:rPr>
          <w:rFonts w:ascii="Times New Roman" w:hAnsi="Times New Roman" w:cs="Times New Roman"/>
          <w:color w:val="000000"/>
          <w:sz w:val="25"/>
          <w:szCs w:val="25"/>
        </w:rPr>
        <w:t>Российской Федерации об административных правонарушениях – выезд в нарушение Правил дорожного движения на полосу, предназначенную для встречного движения.</w:t>
      </w:r>
    </w:p>
    <w:p w:rsidR="005D0D8C" w:rsidRPr="002B2CC0" w:rsidP="002A00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2B2CC0">
        <w:rPr>
          <w:rFonts w:ascii="Times New Roman" w:hAnsi="Times New Roman" w:cs="Times New Roman"/>
          <w:sz w:val="25"/>
          <w:szCs w:val="25"/>
        </w:rPr>
        <w:t xml:space="preserve">Срок давности привлечения к административной ответственности не истек. </w:t>
      </w:r>
    </w:p>
    <w:p w:rsidR="00A14CF8" w:rsidRPr="002B2CC0" w:rsidP="00A113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5"/>
          <w:szCs w:val="25"/>
        </w:rPr>
      </w:pPr>
      <w:r w:rsidRPr="002B2CC0">
        <w:rPr>
          <w:rFonts w:ascii="Times New Roman" w:hAnsi="Times New Roman" w:cs="Times New Roman"/>
          <w:color w:val="000000"/>
          <w:sz w:val="25"/>
          <w:szCs w:val="25"/>
        </w:rPr>
        <w:t>Обстоятельств, предусмотренны</w:t>
      </w:r>
      <w:r w:rsidRPr="002B2CC0">
        <w:rPr>
          <w:rFonts w:ascii="Times New Roman" w:hAnsi="Times New Roman" w:cs="Times New Roman"/>
          <w:color w:val="000000"/>
          <w:sz w:val="25"/>
          <w:szCs w:val="25"/>
        </w:rPr>
        <w:t xml:space="preserve">х ст. 24.5 КоАП РФ, исключающих производство по делу, </w:t>
      </w:r>
      <w:r w:rsidRPr="002B2CC0" w:rsidR="003238EC">
        <w:rPr>
          <w:rFonts w:ascii="Times New Roman" w:hAnsi="Times New Roman" w:cs="Times New Roman"/>
          <w:color w:val="000000"/>
          <w:sz w:val="25"/>
          <w:szCs w:val="25"/>
        </w:rPr>
        <w:t>м</w:t>
      </w:r>
      <w:r w:rsidRPr="002B2CC0">
        <w:rPr>
          <w:rFonts w:ascii="Times New Roman" w:hAnsi="Times New Roman" w:cs="Times New Roman"/>
          <w:sz w:val="25"/>
          <w:szCs w:val="25"/>
        </w:rPr>
        <w:t>ировым судьёй</w:t>
      </w:r>
      <w:r w:rsidRPr="002B2CC0">
        <w:rPr>
          <w:rFonts w:ascii="Times New Roman" w:hAnsi="Times New Roman" w:cs="Times New Roman"/>
          <w:color w:val="000000"/>
          <w:sz w:val="25"/>
          <w:szCs w:val="25"/>
        </w:rPr>
        <w:t xml:space="preserve"> не установлено.</w:t>
      </w:r>
    </w:p>
    <w:p w:rsidR="00646419" w:rsidP="00A975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2B2CC0">
        <w:rPr>
          <w:rFonts w:ascii="Times New Roman" w:hAnsi="Times New Roman" w:cs="Times New Roman"/>
          <w:sz w:val="25"/>
          <w:szCs w:val="25"/>
        </w:rPr>
        <w:t xml:space="preserve">Обстоятельств, </w:t>
      </w:r>
      <w:r w:rsidR="006E1DD0">
        <w:rPr>
          <w:rFonts w:ascii="Times New Roman" w:hAnsi="Times New Roman" w:cs="Times New Roman"/>
          <w:sz w:val="25"/>
          <w:szCs w:val="25"/>
        </w:rPr>
        <w:t xml:space="preserve">смягчающих и </w:t>
      </w:r>
      <w:r w:rsidRPr="002B2CC0">
        <w:rPr>
          <w:rFonts w:ascii="Times New Roman" w:hAnsi="Times New Roman" w:cs="Times New Roman"/>
          <w:sz w:val="25"/>
          <w:szCs w:val="25"/>
        </w:rPr>
        <w:t>отягчающи</w:t>
      </w:r>
      <w:r>
        <w:rPr>
          <w:rFonts w:ascii="Times New Roman" w:hAnsi="Times New Roman" w:cs="Times New Roman"/>
          <w:sz w:val="25"/>
          <w:szCs w:val="25"/>
        </w:rPr>
        <w:t>х</w:t>
      </w:r>
      <w:r w:rsidRPr="002B2CC0">
        <w:rPr>
          <w:rFonts w:ascii="Times New Roman" w:hAnsi="Times New Roman" w:cs="Times New Roman"/>
          <w:sz w:val="25"/>
          <w:szCs w:val="25"/>
        </w:rPr>
        <w:t xml:space="preserve"> ответственность,</w:t>
      </w:r>
      <w:r>
        <w:rPr>
          <w:rFonts w:ascii="Times New Roman" w:hAnsi="Times New Roman" w:cs="Times New Roman"/>
          <w:sz w:val="25"/>
          <w:szCs w:val="25"/>
        </w:rPr>
        <w:t xml:space="preserve"> не установлено. </w:t>
      </w:r>
    </w:p>
    <w:p w:rsidR="005D0D8C" w:rsidRPr="002B2CC0" w:rsidP="00A113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2B2CC0">
        <w:rPr>
          <w:rFonts w:ascii="Times New Roman" w:hAnsi="Times New Roman" w:cs="Times New Roman"/>
          <w:sz w:val="25"/>
          <w:szCs w:val="25"/>
        </w:rPr>
        <w:t xml:space="preserve">При назначении административного наказания мировой судья учитывает характер совершенного </w:t>
      </w:r>
      <w:r w:rsidR="00646419">
        <w:rPr>
          <w:rFonts w:ascii="Times New Roman" w:hAnsi="Times New Roman" w:cs="Times New Roman"/>
          <w:sz w:val="25"/>
          <w:szCs w:val="25"/>
        </w:rPr>
        <w:t>Грималюком Н.И.</w:t>
      </w:r>
      <w:r w:rsidRPr="002B2CC0" w:rsidR="00A97539">
        <w:rPr>
          <w:rFonts w:ascii="Times New Roman" w:hAnsi="Times New Roman" w:cs="Times New Roman"/>
          <w:sz w:val="25"/>
          <w:szCs w:val="25"/>
        </w:rPr>
        <w:t xml:space="preserve"> </w:t>
      </w:r>
      <w:r w:rsidRPr="002B2CC0">
        <w:rPr>
          <w:rFonts w:ascii="Times New Roman" w:hAnsi="Times New Roman" w:cs="Times New Roman"/>
          <w:sz w:val="25"/>
          <w:szCs w:val="25"/>
        </w:rPr>
        <w:t xml:space="preserve">административного правонарушения, личность виновного, его семейное </w:t>
      </w:r>
      <w:r w:rsidR="006E1DD0">
        <w:rPr>
          <w:rFonts w:ascii="Times New Roman" w:hAnsi="Times New Roman" w:cs="Times New Roman"/>
          <w:sz w:val="25"/>
          <w:szCs w:val="25"/>
        </w:rPr>
        <w:t>и материальное положение</w:t>
      </w:r>
      <w:r w:rsidRPr="002B2CC0">
        <w:rPr>
          <w:rFonts w:ascii="Times New Roman" w:hAnsi="Times New Roman" w:cs="Times New Roman"/>
          <w:sz w:val="25"/>
          <w:szCs w:val="25"/>
        </w:rPr>
        <w:t>.</w:t>
      </w:r>
    </w:p>
    <w:p w:rsidR="005D0D8C" w:rsidRPr="002B2CC0" w:rsidP="00A1134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5"/>
          <w:szCs w:val="25"/>
        </w:rPr>
      </w:pPr>
      <w:r w:rsidRPr="002B2CC0">
        <w:rPr>
          <w:rFonts w:ascii="Times New Roman" w:hAnsi="Times New Roman" w:cs="Times New Roman"/>
          <w:sz w:val="25"/>
          <w:szCs w:val="25"/>
        </w:rPr>
        <w:t>Согласно ч. 1 ст. 3.1 КоАП РФ административное наказание является установленной государством мерой ответственности за совершение административного правонару</w:t>
      </w:r>
      <w:r w:rsidRPr="002B2CC0">
        <w:rPr>
          <w:rFonts w:ascii="Times New Roman" w:hAnsi="Times New Roman" w:cs="Times New Roman"/>
          <w:sz w:val="25"/>
          <w:szCs w:val="25"/>
        </w:rPr>
        <w:t>шения и применяется в целях предупреждения совершения новых правонарушений, как самим правонарушителем, так и другими лицами</w:t>
      </w:r>
      <w:r w:rsidRPr="002B2CC0" w:rsidR="00F101F3">
        <w:rPr>
          <w:rFonts w:ascii="Times New Roman" w:hAnsi="Times New Roman" w:cs="Times New Roman"/>
          <w:sz w:val="25"/>
          <w:szCs w:val="25"/>
        </w:rPr>
        <w:t>.</w:t>
      </w:r>
    </w:p>
    <w:p w:rsidR="005D0D8C" w:rsidRPr="002B2CC0" w:rsidP="00A1134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5"/>
          <w:szCs w:val="25"/>
        </w:rPr>
      </w:pPr>
      <w:r w:rsidRPr="002B2CC0">
        <w:rPr>
          <w:rFonts w:ascii="Times New Roman" w:hAnsi="Times New Roman" w:cs="Times New Roman"/>
          <w:color w:val="000000"/>
          <w:sz w:val="25"/>
          <w:szCs w:val="25"/>
        </w:rPr>
        <w:t>С учётом изложенного, руководствуясь ст. 29.9 – 29.11 КоАП РФ, мировой судья</w:t>
      </w:r>
    </w:p>
    <w:p w:rsidR="005D0D8C" w:rsidRPr="002B2CC0" w:rsidP="00A1134B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5"/>
          <w:szCs w:val="25"/>
        </w:rPr>
      </w:pPr>
      <w:r w:rsidRPr="002B2CC0">
        <w:rPr>
          <w:rFonts w:ascii="Times New Roman" w:hAnsi="Times New Roman" w:cs="Times New Roman"/>
          <w:b/>
          <w:bCs/>
          <w:color w:val="000000"/>
          <w:sz w:val="25"/>
          <w:szCs w:val="25"/>
        </w:rPr>
        <w:t>п о с т а н о в и л :</w:t>
      </w:r>
    </w:p>
    <w:p w:rsidR="00B23011" w:rsidRPr="002B2CC0" w:rsidP="00B2301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eastAsia="Arial Unicode MS" w:hAnsi="Times New Roman" w:cs="Times New Roman"/>
          <w:color w:val="000000"/>
          <w:sz w:val="25"/>
          <w:szCs w:val="25"/>
          <w:lang w:eastAsia="ru-RU"/>
        </w:rPr>
        <w:t>Грималюка</w:t>
      </w:r>
      <w:r>
        <w:rPr>
          <w:rFonts w:ascii="Times New Roman" w:eastAsia="Arial Unicode MS" w:hAnsi="Times New Roman" w:cs="Times New Roman"/>
          <w:color w:val="000000"/>
          <w:sz w:val="25"/>
          <w:szCs w:val="25"/>
          <w:lang w:eastAsia="ru-RU"/>
        </w:rPr>
        <w:t xml:space="preserve"> </w:t>
      </w:r>
      <w:r w:rsidRPr="00E27109" w:rsidR="00E27109">
        <w:rPr>
          <w:rFonts w:ascii="Times New Roman" w:eastAsia="Arial Unicode MS" w:hAnsi="Times New Roman" w:cs="Times New Roman"/>
          <w:color w:val="000000"/>
          <w:sz w:val="25"/>
          <w:szCs w:val="25"/>
          <w:lang w:eastAsia="ru-RU"/>
        </w:rPr>
        <w:t>Н.И.</w:t>
      </w:r>
      <w:r>
        <w:rPr>
          <w:rFonts w:ascii="Times New Roman" w:eastAsia="Arial Unicode MS" w:hAnsi="Times New Roman" w:cs="Times New Roman"/>
          <w:color w:val="000000"/>
          <w:sz w:val="25"/>
          <w:szCs w:val="25"/>
          <w:lang w:eastAsia="ru-RU"/>
        </w:rPr>
        <w:t xml:space="preserve"> </w:t>
      </w:r>
      <w:r w:rsidRPr="002B2CC0">
        <w:rPr>
          <w:rFonts w:ascii="Times New Roman" w:hAnsi="Times New Roman" w:cs="Times New Roman"/>
          <w:color w:val="000000"/>
          <w:sz w:val="25"/>
          <w:szCs w:val="25"/>
        </w:rPr>
        <w:t>признать виновным в совершении административного правонарушения, предусмотренного ч. 4 ст. 12.15 КоАП РФ, и назначить ему наказание в виде административного штрафа в размере 5000 (пять тысяч) рублей.</w:t>
      </w:r>
    </w:p>
    <w:p w:rsidR="00646419" w:rsidRPr="00E95398" w:rsidP="00646419">
      <w:pPr>
        <w:pStyle w:val="NormalWeb"/>
        <w:shd w:val="clear" w:color="auto" w:fill="FFFFFF"/>
        <w:spacing w:before="0" w:beforeAutospacing="0" w:after="0" w:afterAutospacing="0"/>
        <w:contextualSpacing/>
        <w:jc w:val="both"/>
      </w:pPr>
      <w:r w:rsidRPr="002B2CC0">
        <w:rPr>
          <w:rFonts w:eastAsia="Calibri"/>
          <w:sz w:val="25"/>
          <w:szCs w:val="25"/>
        </w:rPr>
        <w:t>Административный штраф следует уплатить по следующим</w:t>
      </w:r>
      <w:r w:rsidRPr="002B2CC0" w:rsidR="002B2CC0">
        <w:rPr>
          <w:rFonts w:eastAsia="Calibri"/>
          <w:sz w:val="25"/>
          <w:szCs w:val="25"/>
        </w:rPr>
        <w:t xml:space="preserve"> реквизитам</w:t>
      </w:r>
      <w:r>
        <w:t xml:space="preserve">: </w:t>
      </w:r>
      <w:r w:rsidRPr="00E95398">
        <w:rPr>
          <w:rFonts w:eastAsia="Calibri"/>
        </w:rPr>
        <w:t xml:space="preserve">получатель УФК по Республике Крым (МО МВД России «Красноперекопский»), л/с 04751А92390, КПП 910601001, ИНН 9106000078, ОКТМО 35718000, номер счета 03100643000000017500 в Отделение Республика </w:t>
      </w:r>
      <w:r w:rsidRPr="00E95398">
        <w:rPr>
          <w:rFonts w:eastAsia="Calibri"/>
        </w:rPr>
        <w:t>Крым Банка России,  БИК 013510002, кор/сч. 4010281064537</w:t>
      </w:r>
      <w:r w:rsidRPr="00E95398">
        <w:rPr>
          <w:rFonts w:eastAsia="Calibri"/>
        </w:rPr>
        <w:t>0000035, КБК 18811601123010001140, УИН 188104912</w:t>
      </w:r>
      <w:r>
        <w:rPr>
          <w:rFonts w:eastAsia="Calibri"/>
        </w:rPr>
        <w:t>4</w:t>
      </w:r>
      <w:r w:rsidRPr="00E95398">
        <w:rPr>
          <w:rFonts w:eastAsia="Calibri"/>
        </w:rPr>
        <w:t>210000</w:t>
      </w:r>
      <w:r>
        <w:rPr>
          <w:rFonts w:eastAsia="Calibri"/>
        </w:rPr>
        <w:t>1760</w:t>
      </w:r>
      <w:r w:rsidRPr="00E95398">
        <w:rPr>
          <w:rFonts w:eastAsia="Calibri"/>
        </w:rPr>
        <w:t>.</w:t>
      </w:r>
    </w:p>
    <w:p w:rsidR="00B23011" w:rsidRPr="002B2CC0" w:rsidP="00646419">
      <w:pPr>
        <w:pStyle w:val="NormalWeb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color w:val="000000"/>
          <w:sz w:val="25"/>
          <w:szCs w:val="25"/>
        </w:rPr>
      </w:pPr>
      <w:r w:rsidRPr="002B2CC0">
        <w:rPr>
          <w:color w:val="000000"/>
          <w:sz w:val="25"/>
          <w:szCs w:val="25"/>
        </w:rPr>
        <w:t xml:space="preserve">Квитанция об уплате штрафа должна быть представлена </w:t>
      </w:r>
      <w:r w:rsidRPr="002B2CC0">
        <w:rPr>
          <w:rFonts w:eastAsia="Arial Unicode MS"/>
          <w:color w:val="000000"/>
          <w:sz w:val="25"/>
          <w:szCs w:val="25"/>
        </w:rPr>
        <w:t xml:space="preserve">в </w:t>
      </w:r>
      <w:r w:rsidRPr="002B2CC0">
        <w:rPr>
          <w:color w:val="000000"/>
          <w:sz w:val="25"/>
          <w:szCs w:val="25"/>
        </w:rPr>
        <w:t xml:space="preserve">судебный участок № </w:t>
      </w:r>
      <w:r w:rsidR="00DF082B">
        <w:rPr>
          <w:color w:val="000000"/>
          <w:sz w:val="25"/>
          <w:szCs w:val="25"/>
        </w:rPr>
        <w:t>59</w:t>
      </w:r>
      <w:r w:rsidRPr="002B2CC0">
        <w:rPr>
          <w:color w:val="000000"/>
          <w:sz w:val="25"/>
          <w:szCs w:val="25"/>
        </w:rPr>
        <w:t xml:space="preserve"> Красноперекопского судебного района Республик</w:t>
      </w:r>
      <w:r w:rsidRPr="002B2CC0" w:rsidR="00703115">
        <w:rPr>
          <w:color w:val="000000"/>
          <w:sz w:val="25"/>
          <w:szCs w:val="25"/>
        </w:rPr>
        <w:t>и</w:t>
      </w:r>
      <w:r w:rsidRPr="002B2CC0">
        <w:rPr>
          <w:color w:val="000000"/>
          <w:sz w:val="25"/>
          <w:szCs w:val="25"/>
        </w:rPr>
        <w:t xml:space="preserve"> Крым до истечения срока уплаты штрафа. </w:t>
      </w:r>
    </w:p>
    <w:p w:rsidR="00B23011" w:rsidRPr="002B2CC0" w:rsidP="00B2301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5"/>
          <w:szCs w:val="25"/>
        </w:rPr>
      </w:pPr>
      <w:r w:rsidRPr="002B2CC0">
        <w:rPr>
          <w:rFonts w:ascii="Times New Roman" w:hAnsi="Times New Roman" w:cs="Times New Roman"/>
          <w:color w:val="000000"/>
          <w:sz w:val="25"/>
          <w:szCs w:val="25"/>
        </w:rPr>
        <w:t xml:space="preserve">Разъяснить, что в соответствии </w:t>
      </w:r>
      <w:r w:rsidRPr="002B2CC0">
        <w:rPr>
          <w:rFonts w:ascii="Times New Roman" w:hAnsi="Times New Roman" w:cs="Times New Roman"/>
          <w:color w:val="000000"/>
          <w:sz w:val="25"/>
          <w:szCs w:val="25"/>
        </w:rPr>
        <w:t>со ст.32.2 КоАП РФ административный штраф должен быть уплачен не позднее 60 дней со дня вступления постановления о наложении административного штрафа в законную силу. При уплате административного штрафа не позднее 20 дней со дня вынесения постановления о н</w:t>
      </w:r>
      <w:r w:rsidRPr="002B2CC0">
        <w:rPr>
          <w:rFonts w:ascii="Times New Roman" w:hAnsi="Times New Roman" w:cs="Times New Roman"/>
          <w:color w:val="000000"/>
          <w:sz w:val="25"/>
          <w:szCs w:val="25"/>
        </w:rPr>
        <w:t>аложении административного штрафа административный штраф может быть уплачен в размере половины суммы наложенного административного штрафа.</w:t>
      </w:r>
    </w:p>
    <w:p w:rsidR="00B23011" w:rsidRPr="002B2CC0" w:rsidP="00B2301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5"/>
          <w:szCs w:val="25"/>
        </w:rPr>
      </w:pPr>
      <w:r w:rsidRPr="002B2CC0">
        <w:rPr>
          <w:rFonts w:ascii="Times New Roman" w:hAnsi="Times New Roman" w:cs="Times New Roman"/>
          <w:color w:val="000000"/>
          <w:sz w:val="25"/>
          <w:szCs w:val="25"/>
        </w:rPr>
        <w:t>Согласно ч. 1 ст. 20.25 КоАП РФ неуплата штрафа в шестидесятидневный срок влечет наложение административного штрафа в</w:t>
      </w:r>
      <w:r w:rsidRPr="002B2CC0">
        <w:rPr>
          <w:rFonts w:ascii="Times New Roman" w:hAnsi="Times New Roman" w:cs="Times New Roman"/>
          <w:color w:val="000000"/>
          <w:sz w:val="25"/>
          <w:szCs w:val="25"/>
        </w:rPr>
        <w:t xml:space="preserve"> двукратном размере суммы неуплаченного штрафа, но не менее одной тысячи рублей, либо административный арест на срок до 15 суток, либо обязательные работы на срок до пятидесяти часов.</w:t>
      </w:r>
    </w:p>
    <w:p w:rsidR="005D0D8C" w:rsidRPr="002B2CC0" w:rsidP="00A1134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5"/>
          <w:szCs w:val="25"/>
        </w:rPr>
      </w:pPr>
      <w:r w:rsidRPr="002B2CC0">
        <w:rPr>
          <w:rFonts w:ascii="Times New Roman" w:hAnsi="Times New Roman" w:cs="Times New Roman"/>
          <w:color w:val="000000"/>
          <w:sz w:val="25"/>
          <w:szCs w:val="25"/>
        </w:rPr>
        <w:t>Постановление может быть обжаловано в Красноперекопский районный суд Рес</w:t>
      </w:r>
      <w:r w:rsidRPr="002B2CC0">
        <w:rPr>
          <w:rFonts w:ascii="Times New Roman" w:hAnsi="Times New Roman" w:cs="Times New Roman"/>
          <w:color w:val="000000"/>
          <w:sz w:val="25"/>
          <w:szCs w:val="25"/>
        </w:rPr>
        <w:t xml:space="preserve">публики Крым в течение 10 суток со дня </w:t>
      </w:r>
      <w:r w:rsidRPr="002B2CC0">
        <w:rPr>
          <w:rFonts w:ascii="Times New Roman" w:hAnsi="Times New Roman" w:cs="Times New Roman"/>
          <w:color w:val="000000"/>
          <w:sz w:val="25"/>
          <w:szCs w:val="25"/>
          <w:lang w:eastAsia="ru-RU"/>
        </w:rPr>
        <w:t>вручения или получения копии постановления</w:t>
      </w:r>
      <w:r w:rsidRPr="002B2CC0" w:rsidR="008E71B2">
        <w:rPr>
          <w:rFonts w:ascii="Times New Roman" w:hAnsi="Times New Roman" w:cs="Times New Roman"/>
          <w:color w:val="000000"/>
          <w:sz w:val="25"/>
          <w:szCs w:val="25"/>
          <w:lang w:eastAsia="ru-RU"/>
        </w:rPr>
        <w:t xml:space="preserve"> через мирового судью или непосредственно в суд, уполномоченный рассматривать жалобу</w:t>
      </w:r>
      <w:r w:rsidRPr="002B2CC0">
        <w:rPr>
          <w:rFonts w:ascii="Times New Roman" w:hAnsi="Times New Roman" w:cs="Times New Roman"/>
          <w:color w:val="000000"/>
          <w:sz w:val="25"/>
          <w:szCs w:val="25"/>
        </w:rPr>
        <w:t>.</w:t>
      </w:r>
    </w:p>
    <w:p w:rsidR="005D0D8C" w:rsidRPr="002B2CC0" w:rsidP="00A1134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5"/>
          <w:szCs w:val="25"/>
        </w:rPr>
      </w:pPr>
    </w:p>
    <w:p w:rsidR="00E27109" w:rsidP="00A1134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5"/>
          <w:szCs w:val="25"/>
        </w:rPr>
      </w:pPr>
      <w:r w:rsidRPr="002B2CC0">
        <w:rPr>
          <w:rFonts w:ascii="Times New Roman" w:hAnsi="Times New Roman" w:cs="Times New Roman"/>
          <w:color w:val="000000"/>
          <w:sz w:val="25"/>
          <w:szCs w:val="25"/>
        </w:rPr>
        <w:t>Мировой судья</w:t>
      </w:r>
      <w:r w:rsidRPr="002B2CC0">
        <w:rPr>
          <w:rFonts w:ascii="Times New Roman" w:hAnsi="Times New Roman" w:cs="Times New Roman"/>
          <w:color w:val="000000"/>
          <w:sz w:val="25"/>
          <w:szCs w:val="25"/>
        </w:rPr>
        <w:tab/>
      </w:r>
      <w:r w:rsidRPr="002B2CC0">
        <w:rPr>
          <w:rFonts w:ascii="Times New Roman" w:hAnsi="Times New Roman" w:cs="Times New Roman"/>
          <w:color w:val="000000"/>
          <w:sz w:val="25"/>
          <w:szCs w:val="25"/>
        </w:rPr>
        <w:tab/>
      </w:r>
      <w:r w:rsidRPr="002B2CC0" w:rsidR="00A1134B">
        <w:rPr>
          <w:rFonts w:ascii="Times New Roman" w:hAnsi="Times New Roman" w:cs="Times New Roman"/>
          <w:color w:val="000000"/>
          <w:sz w:val="25"/>
          <w:szCs w:val="25"/>
        </w:rPr>
        <w:tab/>
      </w:r>
      <w:r w:rsidRPr="002B2CC0" w:rsidR="00A1134B">
        <w:rPr>
          <w:rFonts w:ascii="Times New Roman" w:hAnsi="Times New Roman" w:cs="Times New Roman"/>
          <w:color w:val="000000"/>
          <w:sz w:val="25"/>
          <w:szCs w:val="25"/>
        </w:rPr>
        <w:tab/>
      </w:r>
      <w:r w:rsidRPr="002B2CC0">
        <w:rPr>
          <w:rFonts w:ascii="Times New Roman" w:hAnsi="Times New Roman" w:cs="Times New Roman"/>
          <w:color w:val="000000"/>
          <w:sz w:val="25"/>
          <w:szCs w:val="25"/>
        </w:rPr>
        <w:t>(подпись)</w:t>
      </w:r>
      <w:r w:rsidRPr="002B2CC0">
        <w:rPr>
          <w:rFonts w:ascii="Times New Roman" w:hAnsi="Times New Roman" w:cs="Times New Roman"/>
          <w:color w:val="000000"/>
          <w:sz w:val="25"/>
          <w:szCs w:val="25"/>
        </w:rPr>
        <w:tab/>
      </w:r>
      <w:r w:rsidRPr="002B2CC0" w:rsidR="00A1134B">
        <w:rPr>
          <w:rFonts w:ascii="Times New Roman" w:hAnsi="Times New Roman" w:cs="Times New Roman"/>
          <w:color w:val="000000"/>
          <w:sz w:val="25"/>
          <w:szCs w:val="25"/>
        </w:rPr>
        <w:tab/>
      </w:r>
      <w:r w:rsidRPr="002B2CC0" w:rsidR="00A1134B">
        <w:rPr>
          <w:rFonts w:ascii="Times New Roman" w:hAnsi="Times New Roman" w:cs="Times New Roman"/>
          <w:color w:val="000000"/>
          <w:sz w:val="25"/>
          <w:szCs w:val="25"/>
        </w:rPr>
        <w:tab/>
      </w:r>
      <w:r w:rsidRPr="002B2CC0" w:rsidR="00923C0A">
        <w:rPr>
          <w:rFonts w:ascii="Times New Roman" w:hAnsi="Times New Roman" w:cs="Times New Roman"/>
          <w:color w:val="000000"/>
          <w:sz w:val="25"/>
          <w:szCs w:val="25"/>
        </w:rPr>
        <w:tab/>
        <w:t xml:space="preserve">Д.Б. Оконова </w:t>
      </w:r>
    </w:p>
    <w:p w:rsidR="00E27109" w:rsidP="00E27109">
      <w:pPr>
        <w:jc w:val="both"/>
        <w:rPr>
          <w:lang w:val="en-US"/>
        </w:rPr>
      </w:pPr>
    </w:p>
    <w:p w:rsidR="00E27109" w:rsidRPr="00E27109" w:rsidP="00E27109">
      <w:pPr>
        <w:jc w:val="both"/>
        <w:rPr>
          <w:rFonts w:ascii="Times New Roman" w:hAnsi="Times New Roman" w:cs="Times New Roman"/>
          <w:lang w:val="en-US"/>
        </w:rPr>
      </w:pPr>
    </w:p>
    <w:p w:rsidR="00E27109" w:rsidRPr="00E27109" w:rsidP="00E27109">
      <w:pPr>
        <w:jc w:val="both"/>
        <w:rPr>
          <w:rFonts w:ascii="Times New Roman" w:hAnsi="Times New Roman" w:cs="Times New Roman"/>
        </w:rPr>
      </w:pPr>
      <w:r w:rsidRPr="00E27109">
        <w:rPr>
          <w:rFonts w:ascii="Times New Roman" w:hAnsi="Times New Roman" w:cs="Times New Roman"/>
        </w:rPr>
        <w:t>Деперсонифицировано</w:t>
      </w:r>
      <w:r w:rsidRPr="00E27109">
        <w:rPr>
          <w:rFonts w:ascii="Times New Roman" w:hAnsi="Times New Roman" w:cs="Times New Roman"/>
        </w:rPr>
        <w:t>:</w:t>
      </w:r>
    </w:p>
    <w:p w:rsidR="00E27109" w:rsidRPr="00E27109" w:rsidP="00E27109">
      <w:pPr>
        <w:jc w:val="both"/>
        <w:rPr>
          <w:rFonts w:ascii="Times New Roman" w:hAnsi="Times New Roman" w:cs="Times New Roman"/>
        </w:rPr>
      </w:pPr>
      <w:r w:rsidRPr="00E27109">
        <w:rPr>
          <w:rFonts w:ascii="Times New Roman" w:hAnsi="Times New Roman" w:cs="Times New Roman"/>
        </w:rPr>
        <w:t>Лингвистический контроль произвела</w:t>
      </w:r>
    </w:p>
    <w:p w:rsidR="00E27109" w:rsidRPr="00E27109" w:rsidP="00E27109">
      <w:pPr>
        <w:jc w:val="both"/>
        <w:rPr>
          <w:rFonts w:ascii="Times New Roman" w:hAnsi="Times New Roman" w:cs="Times New Roman"/>
        </w:rPr>
      </w:pPr>
      <w:r w:rsidRPr="00E27109">
        <w:rPr>
          <w:rFonts w:ascii="Times New Roman" w:hAnsi="Times New Roman" w:cs="Times New Roman"/>
        </w:rPr>
        <w:t>Администратор судебного участка Домбровская А.А.______</w:t>
      </w:r>
    </w:p>
    <w:p w:rsidR="00E27109" w:rsidRPr="00E27109" w:rsidP="00E27109">
      <w:pPr>
        <w:jc w:val="both"/>
        <w:rPr>
          <w:rFonts w:ascii="Times New Roman" w:hAnsi="Times New Roman" w:cs="Times New Roman"/>
        </w:rPr>
      </w:pPr>
      <w:r w:rsidRPr="00E27109">
        <w:rPr>
          <w:rFonts w:ascii="Times New Roman" w:hAnsi="Times New Roman" w:cs="Times New Roman"/>
        </w:rPr>
        <w:t xml:space="preserve">Мировой </w:t>
      </w:r>
      <w:r w:rsidRPr="00E27109">
        <w:rPr>
          <w:rFonts w:ascii="Times New Roman" w:hAnsi="Times New Roman" w:cs="Times New Roman"/>
        </w:rPr>
        <w:t>судья______________Д.Р</w:t>
      </w:r>
      <w:r w:rsidRPr="00E27109">
        <w:rPr>
          <w:rFonts w:ascii="Times New Roman" w:hAnsi="Times New Roman" w:cs="Times New Roman"/>
        </w:rPr>
        <w:t xml:space="preserve">. </w:t>
      </w:r>
      <w:r w:rsidRPr="00E27109">
        <w:rPr>
          <w:rFonts w:ascii="Times New Roman" w:hAnsi="Times New Roman" w:cs="Times New Roman"/>
        </w:rPr>
        <w:t>Мердымшаева</w:t>
      </w:r>
    </w:p>
    <w:p w:rsidR="00E27109" w:rsidRPr="00E27109" w:rsidP="00E27109">
      <w:pPr>
        <w:jc w:val="both"/>
        <w:rPr>
          <w:rFonts w:ascii="Times New Roman" w:hAnsi="Times New Roman" w:cs="Times New Roman"/>
        </w:rPr>
      </w:pPr>
      <w:r w:rsidRPr="00E27109">
        <w:rPr>
          <w:rFonts w:ascii="Times New Roman" w:hAnsi="Times New Roman" w:cs="Times New Roman"/>
        </w:rPr>
        <w:t>«__»_______2024г.</w:t>
      </w:r>
    </w:p>
    <w:p w:rsidR="00DD4B2B" w:rsidRPr="00E27109" w:rsidP="00E27109">
      <w:pPr>
        <w:rPr>
          <w:rFonts w:ascii="Times New Roman" w:hAnsi="Times New Roman" w:cs="Times New Roman"/>
          <w:sz w:val="25"/>
          <w:szCs w:val="25"/>
        </w:rPr>
      </w:pPr>
    </w:p>
    <w:sectPr w:rsidSect="002B2CC0">
      <w:headerReference w:type="default" r:id="rId8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D0D8C" w:rsidRPr="002D3BB9" w:rsidP="002D3BB9">
    <w:pPr>
      <w:pStyle w:val="Header"/>
      <w:jc w:val="center"/>
      <w:rPr>
        <w:rFonts w:ascii="Times New Roman" w:hAnsi="Times New Roman" w:cs="Times New Roman"/>
      </w:rPr>
    </w:pPr>
    <w:r w:rsidRPr="004A0956">
      <w:rPr>
        <w:rFonts w:ascii="Times New Roman" w:hAnsi="Times New Roman" w:cs="Times New Roman"/>
      </w:rPr>
      <w:fldChar w:fldCharType="begin"/>
    </w:r>
    <w:r w:rsidRPr="004A0956">
      <w:rPr>
        <w:rFonts w:ascii="Times New Roman" w:hAnsi="Times New Roman" w:cs="Times New Roman"/>
      </w:rPr>
      <w:instrText>PAGE   \* MERGEFORMAT</w:instrText>
    </w:r>
    <w:r w:rsidRPr="004A0956">
      <w:rPr>
        <w:rFonts w:ascii="Times New Roman" w:hAnsi="Times New Roman" w:cs="Times New Roman"/>
      </w:rPr>
      <w:fldChar w:fldCharType="separate"/>
    </w:r>
    <w:r w:rsidR="00E27109">
      <w:rPr>
        <w:rFonts w:ascii="Times New Roman" w:hAnsi="Times New Roman" w:cs="Times New Roman"/>
        <w:noProof/>
      </w:rPr>
      <w:t>3</w:t>
    </w:r>
    <w:r w:rsidRPr="004A0956">
      <w:rPr>
        <w:rFonts w:ascii="Times New Roman" w:hAnsi="Times New Roman" w:cs="Times New Roman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mirrorMargin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210"/>
    <w:rsid w:val="000026E2"/>
    <w:rsid w:val="00010A72"/>
    <w:rsid w:val="00035F32"/>
    <w:rsid w:val="00036366"/>
    <w:rsid w:val="0004193C"/>
    <w:rsid w:val="00046FD6"/>
    <w:rsid w:val="000527F1"/>
    <w:rsid w:val="00061F50"/>
    <w:rsid w:val="000620D4"/>
    <w:rsid w:val="000743B7"/>
    <w:rsid w:val="00084172"/>
    <w:rsid w:val="00084BB7"/>
    <w:rsid w:val="0008514D"/>
    <w:rsid w:val="00085C11"/>
    <w:rsid w:val="0009497B"/>
    <w:rsid w:val="000A070C"/>
    <w:rsid w:val="000A17BF"/>
    <w:rsid w:val="000B5754"/>
    <w:rsid w:val="000B5871"/>
    <w:rsid w:val="000C046A"/>
    <w:rsid w:val="000C15CF"/>
    <w:rsid w:val="000C549D"/>
    <w:rsid w:val="000C6FAB"/>
    <w:rsid w:val="000F0944"/>
    <w:rsid w:val="000F0DC9"/>
    <w:rsid w:val="000F711C"/>
    <w:rsid w:val="00100FFB"/>
    <w:rsid w:val="001048F4"/>
    <w:rsid w:val="001235F5"/>
    <w:rsid w:val="00130D09"/>
    <w:rsid w:val="001367FA"/>
    <w:rsid w:val="00144E80"/>
    <w:rsid w:val="00151169"/>
    <w:rsid w:val="00154093"/>
    <w:rsid w:val="00157C12"/>
    <w:rsid w:val="001611E7"/>
    <w:rsid w:val="001637ED"/>
    <w:rsid w:val="00163D04"/>
    <w:rsid w:val="00165F98"/>
    <w:rsid w:val="00172B43"/>
    <w:rsid w:val="0017747A"/>
    <w:rsid w:val="00183CB7"/>
    <w:rsid w:val="00185CE3"/>
    <w:rsid w:val="00195B9D"/>
    <w:rsid w:val="001A23A6"/>
    <w:rsid w:val="001A4C0D"/>
    <w:rsid w:val="001A5E34"/>
    <w:rsid w:val="001B4E4F"/>
    <w:rsid w:val="001B5294"/>
    <w:rsid w:val="001C0C0C"/>
    <w:rsid w:val="001E0657"/>
    <w:rsid w:val="001E677C"/>
    <w:rsid w:val="001F2AB3"/>
    <w:rsid w:val="001F65CA"/>
    <w:rsid w:val="001F799F"/>
    <w:rsid w:val="001F7B1D"/>
    <w:rsid w:val="00200FC1"/>
    <w:rsid w:val="00210ABC"/>
    <w:rsid w:val="002130AA"/>
    <w:rsid w:val="00213F1A"/>
    <w:rsid w:val="00220601"/>
    <w:rsid w:val="00236A0D"/>
    <w:rsid w:val="0026450C"/>
    <w:rsid w:val="00265600"/>
    <w:rsid w:val="00276637"/>
    <w:rsid w:val="002766AA"/>
    <w:rsid w:val="0027761D"/>
    <w:rsid w:val="00281F6C"/>
    <w:rsid w:val="00282406"/>
    <w:rsid w:val="00283D24"/>
    <w:rsid w:val="00287DDE"/>
    <w:rsid w:val="00296DC2"/>
    <w:rsid w:val="002A0047"/>
    <w:rsid w:val="002A470B"/>
    <w:rsid w:val="002A6059"/>
    <w:rsid w:val="002B0ACE"/>
    <w:rsid w:val="002B2CC0"/>
    <w:rsid w:val="002B6A19"/>
    <w:rsid w:val="002D224A"/>
    <w:rsid w:val="002D3BB9"/>
    <w:rsid w:val="002D50DA"/>
    <w:rsid w:val="002E1358"/>
    <w:rsid w:val="002E1580"/>
    <w:rsid w:val="002E6ACD"/>
    <w:rsid w:val="002F5268"/>
    <w:rsid w:val="00303DB0"/>
    <w:rsid w:val="00306327"/>
    <w:rsid w:val="00314DE2"/>
    <w:rsid w:val="003159BA"/>
    <w:rsid w:val="0032048A"/>
    <w:rsid w:val="003227AC"/>
    <w:rsid w:val="003238EC"/>
    <w:rsid w:val="00330DAC"/>
    <w:rsid w:val="0033601A"/>
    <w:rsid w:val="00337046"/>
    <w:rsid w:val="003639A4"/>
    <w:rsid w:val="00376E67"/>
    <w:rsid w:val="00377DCF"/>
    <w:rsid w:val="0038103D"/>
    <w:rsid w:val="003834C0"/>
    <w:rsid w:val="00390A48"/>
    <w:rsid w:val="00392DBE"/>
    <w:rsid w:val="0039314B"/>
    <w:rsid w:val="0039435B"/>
    <w:rsid w:val="00395D87"/>
    <w:rsid w:val="003A072A"/>
    <w:rsid w:val="003B38AC"/>
    <w:rsid w:val="003B5222"/>
    <w:rsid w:val="003B6A88"/>
    <w:rsid w:val="003C15E9"/>
    <w:rsid w:val="003C6381"/>
    <w:rsid w:val="003E2214"/>
    <w:rsid w:val="003E4377"/>
    <w:rsid w:val="003F2449"/>
    <w:rsid w:val="00410CDE"/>
    <w:rsid w:val="00420B06"/>
    <w:rsid w:val="00421FF7"/>
    <w:rsid w:val="00425861"/>
    <w:rsid w:val="004268C9"/>
    <w:rsid w:val="0044094F"/>
    <w:rsid w:val="00442C18"/>
    <w:rsid w:val="00447188"/>
    <w:rsid w:val="004472F2"/>
    <w:rsid w:val="0046042E"/>
    <w:rsid w:val="00460AD9"/>
    <w:rsid w:val="004854D5"/>
    <w:rsid w:val="00491927"/>
    <w:rsid w:val="0049257D"/>
    <w:rsid w:val="0049722D"/>
    <w:rsid w:val="004A0956"/>
    <w:rsid w:val="004A6329"/>
    <w:rsid w:val="004B064D"/>
    <w:rsid w:val="004B2491"/>
    <w:rsid w:val="004B6913"/>
    <w:rsid w:val="004C0868"/>
    <w:rsid w:val="004C19C0"/>
    <w:rsid w:val="004D0877"/>
    <w:rsid w:val="004D0A7D"/>
    <w:rsid w:val="004D0E6F"/>
    <w:rsid w:val="004D17CF"/>
    <w:rsid w:val="004D35B4"/>
    <w:rsid w:val="004E4487"/>
    <w:rsid w:val="004F4D5E"/>
    <w:rsid w:val="00500CA7"/>
    <w:rsid w:val="00503140"/>
    <w:rsid w:val="00504238"/>
    <w:rsid w:val="00506EF3"/>
    <w:rsid w:val="00507B35"/>
    <w:rsid w:val="00510153"/>
    <w:rsid w:val="00532477"/>
    <w:rsid w:val="00535696"/>
    <w:rsid w:val="00541FAE"/>
    <w:rsid w:val="00544CF5"/>
    <w:rsid w:val="00544F8C"/>
    <w:rsid w:val="00550022"/>
    <w:rsid w:val="00550F2F"/>
    <w:rsid w:val="005512F6"/>
    <w:rsid w:val="00551899"/>
    <w:rsid w:val="00561D08"/>
    <w:rsid w:val="00567F04"/>
    <w:rsid w:val="0057138E"/>
    <w:rsid w:val="00583589"/>
    <w:rsid w:val="00586D50"/>
    <w:rsid w:val="00594E8E"/>
    <w:rsid w:val="005962D7"/>
    <w:rsid w:val="00596CC9"/>
    <w:rsid w:val="005C4C7A"/>
    <w:rsid w:val="005D0D8C"/>
    <w:rsid w:val="005D0DFE"/>
    <w:rsid w:val="005D10E7"/>
    <w:rsid w:val="005D4726"/>
    <w:rsid w:val="005E0B53"/>
    <w:rsid w:val="005F2B0E"/>
    <w:rsid w:val="005F2BE4"/>
    <w:rsid w:val="005F3EE6"/>
    <w:rsid w:val="005F412E"/>
    <w:rsid w:val="005F45CC"/>
    <w:rsid w:val="005F7B52"/>
    <w:rsid w:val="00617828"/>
    <w:rsid w:val="00621AB2"/>
    <w:rsid w:val="006330DF"/>
    <w:rsid w:val="00636FD9"/>
    <w:rsid w:val="00644B93"/>
    <w:rsid w:val="00646419"/>
    <w:rsid w:val="00650C87"/>
    <w:rsid w:val="006664C8"/>
    <w:rsid w:val="00687D1C"/>
    <w:rsid w:val="00691BD5"/>
    <w:rsid w:val="006921BD"/>
    <w:rsid w:val="006A4B3F"/>
    <w:rsid w:val="006A5873"/>
    <w:rsid w:val="006B3A19"/>
    <w:rsid w:val="006B50D2"/>
    <w:rsid w:val="006C2295"/>
    <w:rsid w:val="006C40F0"/>
    <w:rsid w:val="006D2FEF"/>
    <w:rsid w:val="006D7F70"/>
    <w:rsid w:val="006E1DD0"/>
    <w:rsid w:val="006E2834"/>
    <w:rsid w:val="006F09AF"/>
    <w:rsid w:val="006F4157"/>
    <w:rsid w:val="007000E6"/>
    <w:rsid w:val="00703115"/>
    <w:rsid w:val="007124CD"/>
    <w:rsid w:val="00712F16"/>
    <w:rsid w:val="00723463"/>
    <w:rsid w:val="007252AB"/>
    <w:rsid w:val="007277C4"/>
    <w:rsid w:val="0074301F"/>
    <w:rsid w:val="00743F40"/>
    <w:rsid w:val="007464E5"/>
    <w:rsid w:val="0075713C"/>
    <w:rsid w:val="00781EA6"/>
    <w:rsid w:val="007835B3"/>
    <w:rsid w:val="00785D5D"/>
    <w:rsid w:val="007911A3"/>
    <w:rsid w:val="00793F64"/>
    <w:rsid w:val="007969F0"/>
    <w:rsid w:val="00797A37"/>
    <w:rsid w:val="007A2DB2"/>
    <w:rsid w:val="007B664A"/>
    <w:rsid w:val="007B668A"/>
    <w:rsid w:val="007C523A"/>
    <w:rsid w:val="007D38D3"/>
    <w:rsid w:val="007E06F6"/>
    <w:rsid w:val="007E3F2B"/>
    <w:rsid w:val="007F3D3E"/>
    <w:rsid w:val="00800421"/>
    <w:rsid w:val="0080175A"/>
    <w:rsid w:val="0080563F"/>
    <w:rsid w:val="00806449"/>
    <w:rsid w:val="00811BD2"/>
    <w:rsid w:val="008125ED"/>
    <w:rsid w:val="00814DCE"/>
    <w:rsid w:val="00822311"/>
    <w:rsid w:val="00852C20"/>
    <w:rsid w:val="00852F31"/>
    <w:rsid w:val="00876CFB"/>
    <w:rsid w:val="00886488"/>
    <w:rsid w:val="00895388"/>
    <w:rsid w:val="0089722B"/>
    <w:rsid w:val="008A6CBD"/>
    <w:rsid w:val="008B0FEC"/>
    <w:rsid w:val="008B6936"/>
    <w:rsid w:val="008B7904"/>
    <w:rsid w:val="008C45E1"/>
    <w:rsid w:val="008C54BC"/>
    <w:rsid w:val="008D34D6"/>
    <w:rsid w:val="008E265B"/>
    <w:rsid w:val="008E71B2"/>
    <w:rsid w:val="008E78DA"/>
    <w:rsid w:val="008F10F7"/>
    <w:rsid w:val="008F12B8"/>
    <w:rsid w:val="008F26C4"/>
    <w:rsid w:val="008F6FBF"/>
    <w:rsid w:val="0090334B"/>
    <w:rsid w:val="009123F7"/>
    <w:rsid w:val="00916F5C"/>
    <w:rsid w:val="00923C0A"/>
    <w:rsid w:val="00932304"/>
    <w:rsid w:val="00947F90"/>
    <w:rsid w:val="00950293"/>
    <w:rsid w:val="00953C38"/>
    <w:rsid w:val="00954F46"/>
    <w:rsid w:val="00957DC4"/>
    <w:rsid w:val="0097424D"/>
    <w:rsid w:val="0097571A"/>
    <w:rsid w:val="009A3B82"/>
    <w:rsid w:val="009A6FAF"/>
    <w:rsid w:val="009C2D63"/>
    <w:rsid w:val="009C57BB"/>
    <w:rsid w:val="009C616D"/>
    <w:rsid w:val="009C725A"/>
    <w:rsid w:val="009D3B19"/>
    <w:rsid w:val="009F424F"/>
    <w:rsid w:val="009F7BFC"/>
    <w:rsid w:val="00A0473E"/>
    <w:rsid w:val="00A1134B"/>
    <w:rsid w:val="00A14B07"/>
    <w:rsid w:val="00A14CF8"/>
    <w:rsid w:val="00A14EA8"/>
    <w:rsid w:val="00A26691"/>
    <w:rsid w:val="00A448A7"/>
    <w:rsid w:val="00A64700"/>
    <w:rsid w:val="00A768AD"/>
    <w:rsid w:val="00A82B8D"/>
    <w:rsid w:val="00A93A0C"/>
    <w:rsid w:val="00A961EE"/>
    <w:rsid w:val="00A97539"/>
    <w:rsid w:val="00A979E0"/>
    <w:rsid w:val="00AA6059"/>
    <w:rsid w:val="00AA7E44"/>
    <w:rsid w:val="00AB629A"/>
    <w:rsid w:val="00AC58DF"/>
    <w:rsid w:val="00AD5CE6"/>
    <w:rsid w:val="00AD6E3C"/>
    <w:rsid w:val="00AE38C8"/>
    <w:rsid w:val="00AE4EDB"/>
    <w:rsid w:val="00AF5F99"/>
    <w:rsid w:val="00AF6367"/>
    <w:rsid w:val="00B07618"/>
    <w:rsid w:val="00B16C6A"/>
    <w:rsid w:val="00B22766"/>
    <w:rsid w:val="00B23011"/>
    <w:rsid w:val="00B310E0"/>
    <w:rsid w:val="00B339FB"/>
    <w:rsid w:val="00B36337"/>
    <w:rsid w:val="00B441AA"/>
    <w:rsid w:val="00B4507B"/>
    <w:rsid w:val="00B47A87"/>
    <w:rsid w:val="00B505AC"/>
    <w:rsid w:val="00B52424"/>
    <w:rsid w:val="00B55BFF"/>
    <w:rsid w:val="00B67BF4"/>
    <w:rsid w:val="00B74E27"/>
    <w:rsid w:val="00B9103D"/>
    <w:rsid w:val="00B94028"/>
    <w:rsid w:val="00BA0686"/>
    <w:rsid w:val="00BA54CE"/>
    <w:rsid w:val="00BB35BA"/>
    <w:rsid w:val="00BB4440"/>
    <w:rsid w:val="00BC6020"/>
    <w:rsid w:val="00BC65BB"/>
    <w:rsid w:val="00BD1739"/>
    <w:rsid w:val="00BE1FCC"/>
    <w:rsid w:val="00BE3F78"/>
    <w:rsid w:val="00BE66B5"/>
    <w:rsid w:val="00BE6C95"/>
    <w:rsid w:val="00BF288F"/>
    <w:rsid w:val="00C06FCC"/>
    <w:rsid w:val="00C2677F"/>
    <w:rsid w:val="00C44683"/>
    <w:rsid w:val="00C45389"/>
    <w:rsid w:val="00C55A3A"/>
    <w:rsid w:val="00C57086"/>
    <w:rsid w:val="00C6124B"/>
    <w:rsid w:val="00C66F63"/>
    <w:rsid w:val="00C7050E"/>
    <w:rsid w:val="00C73B0A"/>
    <w:rsid w:val="00C76FF9"/>
    <w:rsid w:val="00C9726A"/>
    <w:rsid w:val="00CA3AF1"/>
    <w:rsid w:val="00CA5146"/>
    <w:rsid w:val="00CB08E3"/>
    <w:rsid w:val="00CB54E6"/>
    <w:rsid w:val="00CC319F"/>
    <w:rsid w:val="00CC3DC5"/>
    <w:rsid w:val="00CC73CD"/>
    <w:rsid w:val="00CE0A50"/>
    <w:rsid w:val="00CE30C6"/>
    <w:rsid w:val="00CE5572"/>
    <w:rsid w:val="00CE7331"/>
    <w:rsid w:val="00CF0E49"/>
    <w:rsid w:val="00CF0FDF"/>
    <w:rsid w:val="00CF2762"/>
    <w:rsid w:val="00D00CB3"/>
    <w:rsid w:val="00D0266E"/>
    <w:rsid w:val="00D03192"/>
    <w:rsid w:val="00D13706"/>
    <w:rsid w:val="00D1662B"/>
    <w:rsid w:val="00D208C9"/>
    <w:rsid w:val="00D22740"/>
    <w:rsid w:val="00D2409F"/>
    <w:rsid w:val="00D470A9"/>
    <w:rsid w:val="00D550A8"/>
    <w:rsid w:val="00D560F0"/>
    <w:rsid w:val="00D60D0D"/>
    <w:rsid w:val="00D644EE"/>
    <w:rsid w:val="00D66E0F"/>
    <w:rsid w:val="00D80A10"/>
    <w:rsid w:val="00D83295"/>
    <w:rsid w:val="00D86904"/>
    <w:rsid w:val="00D90E45"/>
    <w:rsid w:val="00DA10C3"/>
    <w:rsid w:val="00DA5043"/>
    <w:rsid w:val="00DA5997"/>
    <w:rsid w:val="00DA7BD9"/>
    <w:rsid w:val="00DB3764"/>
    <w:rsid w:val="00DD2B77"/>
    <w:rsid w:val="00DD4B2B"/>
    <w:rsid w:val="00DE1D2F"/>
    <w:rsid w:val="00DE5A75"/>
    <w:rsid w:val="00DE78CD"/>
    <w:rsid w:val="00DF082B"/>
    <w:rsid w:val="00DF33C4"/>
    <w:rsid w:val="00DF5C48"/>
    <w:rsid w:val="00E04CC1"/>
    <w:rsid w:val="00E050E0"/>
    <w:rsid w:val="00E14D97"/>
    <w:rsid w:val="00E15457"/>
    <w:rsid w:val="00E24B8F"/>
    <w:rsid w:val="00E26022"/>
    <w:rsid w:val="00E26044"/>
    <w:rsid w:val="00E27109"/>
    <w:rsid w:val="00E27118"/>
    <w:rsid w:val="00E36ACB"/>
    <w:rsid w:val="00E37840"/>
    <w:rsid w:val="00E4261D"/>
    <w:rsid w:val="00E4701E"/>
    <w:rsid w:val="00E53BB3"/>
    <w:rsid w:val="00E57C07"/>
    <w:rsid w:val="00E615C7"/>
    <w:rsid w:val="00E61EAE"/>
    <w:rsid w:val="00E83AD2"/>
    <w:rsid w:val="00E85F25"/>
    <w:rsid w:val="00E86D85"/>
    <w:rsid w:val="00E95398"/>
    <w:rsid w:val="00EB32F7"/>
    <w:rsid w:val="00EC0BFB"/>
    <w:rsid w:val="00EC6CF6"/>
    <w:rsid w:val="00ED5351"/>
    <w:rsid w:val="00ED6C09"/>
    <w:rsid w:val="00F101F3"/>
    <w:rsid w:val="00F12017"/>
    <w:rsid w:val="00F1201D"/>
    <w:rsid w:val="00F323B6"/>
    <w:rsid w:val="00F35F80"/>
    <w:rsid w:val="00F36CE3"/>
    <w:rsid w:val="00F51D36"/>
    <w:rsid w:val="00F72186"/>
    <w:rsid w:val="00F734C7"/>
    <w:rsid w:val="00F80BFA"/>
    <w:rsid w:val="00F847FB"/>
    <w:rsid w:val="00F85A11"/>
    <w:rsid w:val="00F92FCB"/>
    <w:rsid w:val="00F93FB7"/>
    <w:rsid w:val="00F9456B"/>
    <w:rsid w:val="00F947F7"/>
    <w:rsid w:val="00F95210"/>
    <w:rsid w:val="00FA4019"/>
    <w:rsid w:val="00FB1521"/>
    <w:rsid w:val="00FB38CC"/>
    <w:rsid w:val="00FB7366"/>
    <w:rsid w:val="00FD19D5"/>
    <w:rsid w:val="00FD6ABD"/>
    <w:rsid w:val="00FE097D"/>
    <w:rsid w:val="00FE6DF7"/>
    <w:rsid w:val="00FF2130"/>
    <w:rsid w:val="00FF6F5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38EC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rsid w:val="00D869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locked/>
    <w:rsid w:val="00D86904"/>
  </w:style>
  <w:style w:type="paragraph" w:styleId="Footer">
    <w:name w:val="footer"/>
    <w:basedOn w:val="Normal"/>
    <w:link w:val="a0"/>
    <w:uiPriority w:val="99"/>
    <w:rsid w:val="00D869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locked/>
    <w:rsid w:val="00D86904"/>
  </w:style>
  <w:style w:type="paragraph" w:styleId="ListParagraph">
    <w:name w:val="List Paragraph"/>
    <w:basedOn w:val="Normal"/>
    <w:uiPriority w:val="99"/>
    <w:qFormat/>
    <w:rsid w:val="0032048A"/>
    <w:pPr>
      <w:ind w:left="720"/>
    </w:pPr>
  </w:style>
  <w:style w:type="paragraph" w:styleId="BalloonText">
    <w:name w:val="Balloon Text"/>
    <w:basedOn w:val="Normal"/>
    <w:link w:val="a1"/>
    <w:uiPriority w:val="99"/>
    <w:semiHidden/>
    <w:rsid w:val="00A82B8D"/>
    <w:pPr>
      <w:spacing w:after="0" w:line="240" w:lineRule="auto"/>
    </w:pPr>
    <w:rPr>
      <w:rFonts w:ascii="Segoe UI" w:hAnsi="Segoe UI" w:cs="Segoe UI"/>
      <w:sz w:val="18"/>
      <w:szCs w:val="18"/>
      <w:lang w:eastAsia="ru-RU"/>
    </w:rPr>
  </w:style>
  <w:style w:type="character" w:customStyle="1" w:styleId="a1">
    <w:name w:val="Текст выноски Знак"/>
    <w:link w:val="BalloonText"/>
    <w:uiPriority w:val="99"/>
    <w:semiHidden/>
    <w:locked/>
    <w:rsid w:val="00A82B8D"/>
    <w:rPr>
      <w:rFonts w:ascii="Segoe UI" w:hAnsi="Segoe UI" w:cs="Segoe UI"/>
      <w:sz w:val="18"/>
      <w:szCs w:val="18"/>
    </w:rPr>
  </w:style>
  <w:style w:type="character" w:customStyle="1" w:styleId="extended-textshort">
    <w:name w:val="extended-text__short"/>
    <w:basedOn w:val="DefaultParagraphFont"/>
    <w:uiPriority w:val="99"/>
    <w:rsid w:val="00C6124B"/>
  </w:style>
  <w:style w:type="paragraph" w:customStyle="1" w:styleId="ConsPlusNormal">
    <w:name w:val="ConsPlusNormal"/>
    <w:rsid w:val="004A6329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styleId="NormalWeb">
    <w:name w:val="Normal (Web)"/>
    <w:basedOn w:val="Normal"/>
    <w:uiPriority w:val="99"/>
    <w:unhideWhenUsed/>
    <w:rsid w:val="00F323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6A04686095A13547347722EE5123FD67B65703D6B11277E27155971039F1842DA5F0D5E399B316073AE0C0A37AD2B22697A2F4D3C6V3H1S" TargetMode="External" /><Relationship Id="rId6" Type="http://schemas.openxmlformats.org/officeDocument/2006/relationships/hyperlink" Target="consultantplus://offline/ref=6A04686095A13547347722EE5123FD67B65703D6B11277E27155971039F1842DA5F0D5E399B716073AE0C0A37AD2B22697A2F4D3C6V3H1S" TargetMode="External" /><Relationship Id="rId7" Type="http://schemas.openxmlformats.org/officeDocument/2006/relationships/hyperlink" Target="consultantplus://offline/ref=6A04686095A13547347722EE5123FD67B65703D6B11277E27155971039F1842DA5F0D5E490B516073AE0C0A37AD2B22697A2F4D3C6V3H1S" TargetMode="External" /><Relationship Id="rId8" Type="http://schemas.openxmlformats.org/officeDocument/2006/relationships/header" Target="head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FBF0A9-C4DC-4D5F-B7B6-0956E91D07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