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</w:t>
      </w:r>
      <w:r w:rsidR="0000656F">
        <w:rPr>
          <w:rFonts w:ascii="Times New Roman" w:hAnsi="Times New Roman" w:cs="Times New Roman"/>
          <w:color w:val="000000"/>
          <w:lang w:eastAsia="ru-RU"/>
        </w:rPr>
        <w:t>59-488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="0000656F">
        <w:rPr>
          <w:rFonts w:ascii="Times New Roman" w:hAnsi="Times New Roman" w:cs="Times New Roman"/>
          <w:color w:val="000000"/>
          <w:lang w:eastAsia="ru-RU"/>
        </w:rPr>
        <w:t>181-06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1345AE"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296000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РФ, Республика Крым, г. Красноперекопск, мкр. 10, д. 4, дело об административном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00656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</w:t>
      </w:r>
      <w:r w:rsidR="00240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анова С.В.,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  <w:r w:rsidR="00240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Степанов С.В.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 при следующих 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Степанов С.В.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 по адресу: </w:t>
      </w:r>
      <w:r>
        <w:rPr>
          <w:rFonts w:ascii="Times New Roman" w:hAnsi="Times New Roman"/>
          <w:szCs w:val="26"/>
        </w:rPr>
        <w:t>АДРЕС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нанес потерпевш</w:t>
      </w:r>
      <w:r>
        <w:rPr>
          <w:rFonts w:ascii="Times New Roman" w:hAnsi="Times New Roman" w:cs="Times New Roman"/>
          <w:color w:val="000000"/>
          <w:sz w:val="24"/>
          <w:szCs w:val="24"/>
        </w:rPr>
        <w:t>ему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И.Х. удары руками в область головы и тела,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причинив е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 и телесные повреждения, не повлекшие причинение вреда здоровью 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последствий, 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Степанову С.В.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совершении правонарушения приз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нал, обстоятельства, изложенные в протоколе об административном правонарушении, не оспаривал. </w:t>
      </w:r>
    </w:p>
    <w:p w:rsidR="0000656F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>
        <w:rPr>
          <w:rFonts w:ascii="Times New Roman" w:hAnsi="Times New Roman" w:cs="Times New Roman"/>
          <w:color w:val="000000"/>
          <w:sz w:val="24"/>
          <w:szCs w:val="24"/>
        </w:rPr>
        <w:t>ий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И.Х.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отвода судье и ходатайств, в том числе о ведении протокола судебного заседания, не заявил,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изложенные в протоколе об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административном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вонарушении и в материалах дела, не оспаривал,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пояснил, что обращалась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больницу после причинения т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елесных повреждений.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Претензий к Степанову С.В. не имеет.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участников производства по делу, исследовав материалы дела, мировой суд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ья пришёл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</w:t>
      </w:r>
      <w:r w:rsidRPr="001345AE">
        <w:rPr>
          <w:rFonts w:ascii="Times New Roman" w:hAnsi="Times New Roman" w:cs="Times New Roman"/>
          <w:sz w:val="24"/>
          <w:szCs w:val="24"/>
        </w:rPr>
        <w:t>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</w:t>
      </w:r>
      <w:r w:rsidRPr="001345AE">
        <w:rPr>
          <w:rFonts w:ascii="Times New Roman" w:hAnsi="Times New Roman" w:cs="Times New Roman"/>
          <w:sz w:val="24"/>
          <w:szCs w:val="24"/>
        </w:rPr>
        <w:t>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вных действий, последствием в виде физической боли и причинной связью между 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</w:t>
      </w:r>
      <w:r w:rsidRPr="001345AE">
        <w:rPr>
          <w:rFonts w:ascii="Times New Roman" w:hAnsi="Times New Roman" w:cs="Times New Roman"/>
          <w:sz w:val="24"/>
          <w:szCs w:val="24"/>
        </w:rPr>
        <w:t>вреда здоровью потерпевшего, определяемого в соответствии с Приказом Минздравсоцраз</w:t>
      </w:r>
      <w:r w:rsidRPr="001345AE">
        <w:rPr>
          <w:rFonts w:ascii="Times New Roman" w:hAnsi="Times New Roman" w:cs="Times New Roman"/>
          <w:sz w:val="24"/>
          <w:szCs w:val="24"/>
        </w:rPr>
        <w:t>в</w:t>
      </w:r>
      <w:r w:rsidR="00A248A8">
        <w:rPr>
          <w:rFonts w:ascii="Times New Roman" w:hAnsi="Times New Roman" w:cs="Times New Roman"/>
          <w:sz w:val="24"/>
          <w:szCs w:val="24"/>
        </w:rPr>
        <w:t>ития РФ от 24 апреля 2008 года №</w:t>
      </w:r>
      <w:r w:rsidRPr="001345AE">
        <w:rPr>
          <w:rFonts w:ascii="Times New Roman" w:hAnsi="Times New Roman" w:cs="Times New Roman"/>
          <w:sz w:val="24"/>
          <w:szCs w:val="24"/>
        </w:rPr>
        <w:t xml:space="preserve">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>Об утверждении Медицинских критериев определения степени тяжести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</w:t>
      </w:r>
      <w:r w:rsidRPr="001345AE">
        <w:rPr>
          <w:color w:val="000000"/>
        </w:rPr>
        <w:t>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</w:t>
      </w:r>
      <w:r w:rsidRPr="001345AE">
        <w:rPr>
          <w:color w:val="000000"/>
        </w:rPr>
        <w:t>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Степановым С.В.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заявлением 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И.Х.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зарегистрированным в КУСП под №</w:t>
      </w:r>
      <w:r>
        <w:rPr>
          <w:rFonts w:ascii="Times New Roman" w:hAnsi="Times New Roman"/>
          <w:szCs w:val="26"/>
        </w:rPr>
        <w:t xml:space="preserve">НОМЕР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(л.д.4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A248A8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И.Х.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заключением судебно-медицинской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изы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справкой на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Степанов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>по учет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0656F">
        <w:rPr>
          <w:rFonts w:ascii="Times New Roman" w:hAnsi="Times New Roman" w:cs="Times New Roman"/>
          <w:sz w:val="24"/>
          <w:szCs w:val="24"/>
        </w:rPr>
        <w:t>Степанов</w:t>
      </w:r>
      <w:r w:rsidR="002D2CF4">
        <w:rPr>
          <w:rFonts w:ascii="Times New Roman" w:hAnsi="Times New Roman" w:cs="Times New Roman"/>
          <w:sz w:val="24"/>
          <w:szCs w:val="24"/>
        </w:rPr>
        <w:t>у</w:t>
      </w:r>
      <w:r w:rsidR="0000656F">
        <w:rPr>
          <w:rFonts w:ascii="Times New Roman" w:hAnsi="Times New Roman" w:cs="Times New Roman"/>
          <w:sz w:val="24"/>
          <w:szCs w:val="24"/>
        </w:rPr>
        <w:t xml:space="preserve"> С.В.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="002D2CF4">
        <w:rPr>
          <w:rFonts w:ascii="Times New Roman" w:hAnsi="Times New Roman" w:cs="Times New Roman"/>
          <w:sz w:val="24"/>
          <w:szCs w:val="24"/>
        </w:rPr>
        <w:t>му</w:t>
      </w:r>
      <w:r w:rsidRPr="001345AE">
        <w:rPr>
          <w:rFonts w:ascii="Times New Roman" w:hAnsi="Times New Roman" w:cs="Times New Roman"/>
          <w:sz w:val="24"/>
          <w:szCs w:val="24"/>
        </w:rPr>
        <w:t xml:space="preserve">,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00656F">
        <w:rPr>
          <w:rFonts w:ascii="Times New Roman" w:hAnsi="Times New Roman" w:cs="Times New Roman"/>
          <w:sz w:val="24"/>
          <w:szCs w:val="24"/>
        </w:rPr>
        <w:t>Степанов</w:t>
      </w:r>
      <w:r w:rsidR="002D2CF4">
        <w:rPr>
          <w:rFonts w:ascii="Times New Roman" w:hAnsi="Times New Roman" w:cs="Times New Roman"/>
          <w:sz w:val="24"/>
          <w:szCs w:val="24"/>
        </w:rPr>
        <w:t>а</w:t>
      </w:r>
      <w:r w:rsidR="0000656F">
        <w:rPr>
          <w:rFonts w:ascii="Times New Roman" w:hAnsi="Times New Roman" w:cs="Times New Roman"/>
          <w:sz w:val="24"/>
          <w:szCs w:val="24"/>
        </w:rPr>
        <w:t xml:space="preserve"> С.В.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00656F">
        <w:rPr>
          <w:rFonts w:ascii="Times New Roman" w:hAnsi="Times New Roman" w:cs="Times New Roman"/>
          <w:sz w:val="24"/>
          <w:szCs w:val="24"/>
        </w:rPr>
        <w:t>Степанов</w:t>
      </w:r>
      <w:r w:rsidR="002D2CF4">
        <w:rPr>
          <w:rFonts w:ascii="Times New Roman" w:hAnsi="Times New Roman" w:cs="Times New Roman"/>
          <w:sz w:val="24"/>
          <w:szCs w:val="24"/>
        </w:rPr>
        <w:t>а</w:t>
      </w:r>
      <w:r w:rsidR="0000656F">
        <w:rPr>
          <w:rFonts w:ascii="Times New Roman" w:hAnsi="Times New Roman" w:cs="Times New Roman"/>
          <w:sz w:val="24"/>
          <w:szCs w:val="24"/>
        </w:rPr>
        <w:t xml:space="preserve"> С.В.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содержат состав административного правонарушения и подлежат квалификации по ст. 6.1.1 Кодекса Российск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– </w:t>
      </w:r>
      <w:r w:rsidRPr="001345AE" w:rsidR="002D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побоев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Срок давности привлечения к </w:t>
      </w:r>
      <w:r w:rsidRPr="001345AE">
        <w:rPr>
          <w:rFonts w:ascii="Times New Roman" w:hAnsi="Times New Roman" w:cs="Times New Roman"/>
          <w:sz w:val="24"/>
          <w:szCs w:val="24"/>
        </w:rPr>
        <w:t>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Обстоятельств</w:t>
      </w:r>
      <w:r w:rsidRPr="001345AE" w:rsidR="000E742D">
        <w:rPr>
          <w:rFonts w:ascii="Times New Roman" w:hAnsi="Times New Roman" w:cs="Times New Roman"/>
          <w:sz w:val="24"/>
          <w:szCs w:val="24"/>
        </w:rPr>
        <w:t>ом</w:t>
      </w:r>
      <w:r w:rsidRPr="001345AE">
        <w:rPr>
          <w:rFonts w:ascii="Times New Roman" w:hAnsi="Times New Roman" w:cs="Times New Roman"/>
          <w:sz w:val="24"/>
          <w:szCs w:val="24"/>
        </w:rPr>
        <w:t xml:space="preserve">, смягчающим административную ответственность, признается признание вины.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 исключающих производст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 </w:t>
      </w:r>
      <w:r w:rsidR="002D2CF4">
        <w:rPr>
          <w:rFonts w:ascii="Times New Roman" w:hAnsi="Times New Roman" w:cs="Times New Roman"/>
          <w:sz w:val="24"/>
          <w:szCs w:val="24"/>
        </w:rPr>
        <w:t xml:space="preserve">Степанова С.В., не работающего и не имеющего дохода, </w:t>
      </w:r>
      <w:r w:rsidRPr="001345AE">
        <w:rPr>
          <w:rFonts w:ascii="Times New Roman" w:hAnsi="Times New Roman" w:cs="Times New Roman"/>
          <w:sz w:val="24"/>
          <w:szCs w:val="24"/>
        </w:rPr>
        <w:t>мировой судья приходит к выводу о на</w:t>
      </w:r>
      <w:r w:rsidRPr="001345AE">
        <w:rPr>
          <w:rFonts w:ascii="Times New Roman" w:hAnsi="Times New Roman" w:cs="Times New Roman"/>
          <w:sz w:val="24"/>
          <w:szCs w:val="24"/>
        </w:rPr>
        <w:t>значении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обязательных работ</w:t>
      </w:r>
      <w:r w:rsidRPr="0013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Именно наказание в виде </w:t>
      </w:r>
      <w:r w:rsidRPr="001345AE" w:rsidR="001345AE">
        <w:rPr>
          <w:rFonts w:ascii="Times New Roman" w:hAnsi="Times New Roman" w:cs="Times New Roman"/>
          <w:sz w:val="24"/>
          <w:szCs w:val="24"/>
        </w:rPr>
        <w:t>обязательных работ</w:t>
      </w:r>
      <w:r w:rsidRPr="001345AE">
        <w:rPr>
          <w:rFonts w:ascii="Times New Roman" w:hAnsi="Times New Roman" w:cs="Times New Roman"/>
          <w:sz w:val="24"/>
          <w:szCs w:val="24"/>
        </w:rPr>
        <w:t xml:space="preserve">, а не иное 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предусмотренное санкцией ст.6.1.1 КоАП РФ </w:t>
      </w:r>
      <w:r w:rsidRPr="001345AE">
        <w:rPr>
          <w:rFonts w:ascii="Times New Roman" w:hAnsi="Times New Roman" w:cs="Times New Roman"/>
          <w:sz w:val="24"/>
          <w:szCs w:val="24"/>
        </w:rPr>
        <w:t>наказание, соответствует характеру правонарушения, обстоятельствам его совершения и личности правонарушителя,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2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анова 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45AE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обязательных работ на срок 60 (шестьдес</w:t>
      </w:r>
      <w:r w:rsidRPr="001345AE">
        <w:rPr>
          <w:rFonts w:ascii="Times New Roman" w:hAnsi="Times New Roman" w:cs="Times New Roman"/>
          <w:sz w:val="24"/>
          <w:szCs w:val="24"/>
        </w:rPr>
        <w:t xml:space="preserve">ят) часов. 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 вступлении в законную силу постановление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5AE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</w:t>
      </w:r>
      <w:r w:rsidRPr="001345AE">
        <w:rPr>
          <w:rFonts w:ascii="Times New Roman" w:eastAsia="Times New Roman" w:hAnsi="Times New Roman" w:cs="Times New Roman"/>
          <w:sz w:val="24"/>
          <w:szCs w:val="24"/>
        </w:rPr>
        <w:t>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1345AE" w:rsidRPr="001345A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Разъяснить, что в соответствии с ч.</w:t>
      </w:r>
      <w:r w:rsidRPr="001345AE">
        <w:rPr>
          <w:rFonts w:ascii="Times New Roman" w:hAnsi="Times New Roman" w:cs="Times New Roman"/>
          <w:sz w:val="24"/>
          <w:szCs w:val="24"/>
        </w:rPr>
        <w:t xml:space="preserve">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</w:t>
      </w:r>
      <w:r w:rsidRPr="001345AE">
        <w:rPr>
          <w:rFonts w:ascii="Times New Roman" w:hAnsi="Times New Roman" w:cs="Times New Roman"/>
          <w:sz w:val="24"/>
          <w:szCs w:val="24"/>
        </w:rPr>
        <w:t xml:space="preserve"> Красноперекопский районный суд Республики Крым в течение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C25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Мировой 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DD4C25" w:rsidP="00DD4C25">
      <w:pPr>
        <w:rPr>
          <w:rFonts w:ascii="Times New Roman" w:hAnsi="Times New Roman" w:cs="Times New Roman"/>
          <w:sz w:val="24"/>
          <w:szCs w:val="24"/>
        </w:rPr>
      </w:pPr>
    </w:p>
    <w:p w:rsidR="00DD4C25" w:rsidP="00DD4C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D4C25" w:rsidP="00DD4C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D4C25" w:rsidP="00DD4C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D4C25" w:rsidP="00DD4C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D4C25" w:rsidP="00DD4C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DD4C25" w:rsidP="00DD4C2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0656F"/>
    <w:rsid w:val="0006461F"/>
    <w:rsid w:val="000E742D"/>
    <w:rsid w:val="000F3A34"/>
    <w:rsid w:val="001345AE"/>
    <w:rsid w:val="0021154A"/>
    <w:rsid w:val="002404A2"/>
    <w:rsid w:val="002D2CF4"/>
    <w:rsid w:val="003076BB"/>
    <w:rsid w:val="005469E2"/>
    <w:rsid w:val="0062000F"/>
    <w:rsid w:val="00810AEC"/>
    <w:rsid w:val="009D2319"/>
    <w:rsid w:val="00A248A8"/>
    <w:rsid w:val="00A53F65"/>
    <w:rsid w:val="00AA7CD7"/>
    <w:rsid w:val="00C86D17"/>
    <w:rsid w:val="00D60210"/>
    <w:rsid w:val="00DD4C25"/>
    <w:rsid w:val="00E07F07"/>
    <w:rsid w:val="00F43886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