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="00A07D32">
        <w:rPr>
          <w:rFonts w:ascii="Times New Roman" w:eastAsia="Times New Roman" w:hAnsi="Times New Roman" w:cs="Times New Roman"/>
          <w:lang w:eastAsia="ru-RU"/>
        </w:rPr>
        <w:t>500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0321EB">
        <w:rPr>
          <w:rFonts w:ascii="Times New Roman" w:eastAsia="Times New Roman" w:hAnsi="Times New Roman" w:cs="Times New Roman"/>
          <w:lang w:eastAsia="ru-RU"/>
        </w:rPr>
        <w:t>274</w:t>
      </w:r>
      <w:r w:rsidR="00A07D32">
        <w:rPr>
          <w:rFonts w:ascii="Times New Roman" w:eastAsia="Times New Roman" w:hAnsi="Times New Roman" w:cs="Times New Roman"/>
          <w:lang w:eastAsia="ru-RU"/>
        </w:rPr>
        <w:t>2-75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ноября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6B1921" w:rsidP="006B1921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Цой Д.Г.,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6B1921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Цой Д.Г.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Цой Д.Г.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ч.2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hAnsi="Times New Roman"/>
        </w:rPr>
        <w:t xml:space="preserve">ДАТА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321EB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Цою Д.Г.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Цой Д.Г.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B192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было возможности оплатить во время 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6B192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Часть 1 ст. 20.25 КоАП РФ предусматривает административную ответственность за неуплату административного штрафа в срок, предусмотренный ч. 1 ст.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 представленные материалы, выслушав участника процесса,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прихожу к выводу о том, что вина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Цоя Д.Г.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Цоя Д.Г.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постановления по делу 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административном правонарушении </w:t>
      </w:r>
      <w:r>
        <w:rPr>
          <w:rFonts w:ascii="Times New Roman" w:hAnsi="Times New Roman"/>
          <w:szCs w:val="26"/>
        </w:rPr>
        <w:t xml:space="preserve">НОМЕР </w:t>
      </w:r>
      <w:r w:rsidRPr="00F90A4E"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0321EB">
        <w:rPr>
          <w:rFonts w:ascii="Times New Roman" w:eastAsia="Calibri" w:hAnsi="Times New Roman" w:cs="Times New Roman"/>
          <w:sz w:val="24"/>
          <w:szCs w:val="24"/>
        </w:rPr>
        <w:t>Цоя Д.Г.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платежах от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A07D3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(л.д.6); </w:t>
      </w:r>
      <w:r w:rsidR="000321EB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611758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0321EB">
        <w:rPr>
          <w:rFonts w:ascii="Times New Roman" w:eastAsia="Calibri" w:hAnsi="Times New Roman" w:cs="Times New Roman"/>
          <w:sz w:val="24"/>
          <w:szCs w:val="24"/>
        </w:rPr>
        <w:t>Цою Д.Г.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0321EB">
        <w:rPr>
          <w:rFonts w:ascii="Times New Roman" w:eastAsia="Calibri" w:hAnsi="Times New Roman" w:cs="Times New Roman"/>
          <w:sz w:val="24"/>
          <w:szCs w:val="24"/>
        </w:rPr>
        <w:t>Цоя Д.Г.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доказанно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Цоя Д.Г.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A07D32">
        <w:rPr>
          <w:rFonts w:ascii="Times New Roman" w:eastAsia="Calibri" w:hAnsi="Times New Roman" w:cs="Times New Roman"/>
          <w:sz w:val="24"/>
          <w:szCs w:val="24"/>
        </w:rPr>
        <w:t>15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A07D32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A07D32">
        <w:rPr>
          <w:rFonts w:ascii="Times New Roman" w:eastAsia="Calibri" w:hAnsi="Times New Roman" w:cs="Times New Roman"/>
          <w:sz w:val="24"/>
          <w:szCs w:val="24"/>
        </w:rPr>
        <w:t>а пятьсот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926BF9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926BF9">
        <w:t>Штраф под</w:t>
      </w:r>
      <w:r w:rsidRPr="00926BF9">
        <w:t xml:space="preserve">лежит уплате по следующим реквизитам: </w:t>
      </w:r>
      <w:r w:rsidRPr="00926BF9">
        <w:rPr>
          <w:rFonts w:eastAsia="Calibri"/>
        </w:rPr>
        <w:t xml:space="preserve">получатель: </w:t>
      </w:r>
      <w:r w:rsidRPr="00926BF9" w:rsidR="000321EB">
        <w:t xml:space="preserve"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926BF9" w:rsidR="00A07D32">
        <w:t>0410760300595005002520105</w:t>
      </w:r>
      <w:r w:rsidRPr="00926BF9" w:rsidR="000321EB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</w:t>
      </w:r>
      <w:r w:rsidRPr="00F90A4E">
        <w:t xml:space="preserve">олжна быть представлена мировому судье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</w:t>
      </w:r>
      <w:r w:rsidRPr="00F90A4E">
        <w:rPr>
          <w:rFonts w:ascii="Times New Roman" w:hAnsi="Times New Roman" w:cs="Times New Roman"/>
          <w:sz w:val="24"/>
          <w:szCs w:val="24"/>
        </w:rPr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</w:t>
      </w:r>
      <w:r w:rsidRPr="00F90A4E">
        <w:rPr>
          <w:rFonts w:ascii="Times New Roman" w:hAnsi="Times New Roman" w:cs="Times New Roman"/>
          <w:sz w:val="24"/>
          <w:szCs w:val="24"/>
        </w:rPr>
        <w:t>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или непосредственно в суд, уполномоченный </w:t>
      </w:r>
      <w:r w:rsidRPr="00F90A4E">
        <w:rPr>
          <w:rFonts w:ascii="Times New Roman" w:eastAsia="Calibri" w:hAnsi="Times New Roman" w:cs="Times New Roman"/>
          <w:sz w:val="24"/>
          <w:szCs w:val="24"/>
        </w:rPr>
        <w:t>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0A1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9150A1" w:rsidP="009150A1"/>
    <w:p w:rsidR="009150A1" w:rsidP="009150A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150A1" w:rsidP="009150A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150A1" w:rsidP="009150A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150A1" w:rsidP="009150A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150A1" w:rsidP="009150A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9150A1" w:rsidP="009150A1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321EB"/>
    <w:rsid w:val="000B5930"/>
    <w:rsid w:val="000D7440"/>
    <w:rsid w:val="001C5692"/>
    <w:rsid w:val="00304093"/>
    <w:rsid w:val="004005B4"/>
    <w:rsid w:val="00450AEA"/>
    <w:rsid w:val="004A4F4E"/>
    <w:rsid w:val="0052684A"/>
    <w:rsid w:val="00611758"/>
    <w:rsid w:val="00637FEA"/>
    <w:rsid w:val="006B1921"/>
    <w:rsid w:val="007228FE"/>
    <w:rsid w:val="00815893"/>
    <w:rsid w:val="00860CAE"/>
    <w:rsid w:val="008A2B01"/>
    <w:rsid w:val="009150A1"/>
    <w:rsid w:val="00926BF9"/>
    <w:rsid w:val="00943B67"/>
    <w:rsid w:val="009D621C"/>
    <w:rsid w:val="00A07D32"/>
    <w:rsid w:val="00A27EB0"/>
    <w:rsid w:val="00A95B9E"/>
    <w:rsid w:val="00AB56F3"/>
    <w:rsid w:val="00C921FF"/>
    <w:rsid w:val="00D70FC6"/>
    <w:rsid w:val="00E271BB"/>
    <w:rsid w:val="00E656E0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