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</w:t>
      </w:r>
      <w:r w:rsidR="00262378">
        <w:rPr>
          <w:rFonts w:ascii="Times New Roman" w:eastAsia="Times New Roman" w:hAnsi="Times New Roman" w:cs="Times New Roman"/>
          <w:lang w:eastAsia="ru-RU"/>
        </w:rPr>
        <w:t>59</w:t>
      </w:r>
      <w:r w:rsidRPr="00815893">
        <w:rPr>
          <w:rFonts w:ascii="Times New Roman" w:eastAsia="Times New Roman" w:hAnsi="Times New Roman" w:cs="Times New Roman"/>
          <w:lang w:eastAsia="ru-RU"/>
        </w:rPr>
        <w:t>-</w:t>
      </w:r>
      <w:r w:rsidR="00262378">
        <w:rPr>
          <w:rFonts w:ascii="Times New Roman" w:eastAsia="Times New Roman" w:hAnsi="Times New Roman" w:cs="Times New Roman"/>
          <w:lang w:eastAsia="ru-RU"/>
        </w:rPr>
        <w:t>5</w:t>
      </w:r>
      <w:r w:rsidR="008B14C0">
        <w:rPr>
          <w:rFonts w:ascii="Times New Roman" w:eastAsia="Times New Roman" w:hAnsi="Times New Roman" w:cs="Times New Roman"/>
          <w:lang w:eastAsia="ru-RU"/>
        </w:rPr>
        <w:t>1</w:t>
      </w:r>
      <w:r w:rsidR="00262378">
        <w:rPr>
          <w:rFonts w:ascii="Times New Roman" w:eastAsia="Times New Roman" w:hAnsi="Times New Roman" w:cs="Times New Roman"/>
          <w:lang w:eastAsia="ru-RU"/>
        </w:rPr>
        <w:t>0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262378">
        <w:rPr>
          <w:rFonts w:ascii="Times New Roman" w:eastAsia="Times New Roman" w:hAnsi="Times New Roman" w:cs="Times New Roman"/>
          <w:lang w:eastAsia="ru-RU"/>
        </w:rPr>
        <w:t>0059</w:t>
      </w:r>
      <w:r w:rsidRPr="00815893">
        <w:rPr>
          <w:rFonts w:ascii="Times New Roman" w:eastAsia="Times New Roman" w:hAnsi="Times New Roman" w:cs="Times New Roman"/>
          <w:lang w:eastAsia="ru-RU"/>
        </w:rPr>
        <w:t>-01-202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262378">
        <w:rPr>
          <w:rFonts w:ascii="Times New Roman" w:eastAsia="Times New Roman" w:hAnsi="Times New Roman" w:cs="Times New Roman"/>
          <w:lang w:eastAsia="ru-RU"/>
        </w:rPr>
        <w:t>2</w:t>
      </w:r>
      <w:r w:rsidR="000F1636">
        <w:rPr>
          <w:rFonts w:ascii="Times New Roman" w:eastAsia="Times New Roman" w:hAnsi="Times New Roman" w:cs="Times New Roman"/>
          <w:lang w:eastAsia="ru-RU"/>
        </w:rPr>
        <w:t>8</w:t>
      </w:r>
      <w:r w:rsidR="00262378">
        <w:rPr>
          <w:rFonts w:ascii="Times New Roman" w:eastAsia="Times New Roman" w:hAnsi="Times New Roman" w:cs="Times New Roman"/>
          <w:lang w:eastAsia="ru-RU"/>
        </w:rPr>
        <w:t>0</w:t>
      </w:r>
      <w:r w:rsidR="008B14C0">
        <w:rPr>
          <w:rFonts w:ascii="Times New Roman" w:eastAsia="Times New Roman" w:hAnsi="Times New Roman" w:cs="Times New Roman"/>
          <w:lang w:eastAsia="ru-RU"/>
        </w:rPr>
        <w:t>8</w:t>
      </w:r>
      <w:r w:rsidR="000F1636">
        <w:rPr>
          <w:rFonts w:ascii="Times New Roman" w:eastAsia="Times New Roman" w:hAnsi="Times New Roman" w:cs="Times New Roman"/>
          <w:lang w:eastAsia="ru-RU"/>
        </w:rPr>
        <w:t>-</w:t>
      </w:r>
      <w:r w:rsidR="001608B3">
        <w:rPr>
          <w:rFonts w:ascii="Times New Roman" w:eastAsia="Times New Roman" w:hAnsi="Times New Roman" w:cs="Times New Roman"/>
          <w:lang w:eastAsia="ru-RU"/>
        </w:rPr>
        <w:t>7</w:t>
      </w:r>
      <w:r w:rsidR="008B14C0">
        <w:rPr>
          <w:rFonts w:ascii="Times New Roman" w:eastAsia="Times New Roman" w:hAnsi="Times New Roman" w:cs="Times New Roman"/>
          <w:lang w:eastAsia="ru-RU"/>
        </w:rPr>
        <w:t>1</w:t>
      </w:r>
    </w:p>
    <w:p w:rsidR="00815893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>26</w:t>
      </w:r>
      <w:r w:rsidR="000F163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ноября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Исполняющий обязанности мирового судьи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59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F90A4E" w:rsidR="00A2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 w:rsidR="00A2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0F1636" w:rsidRPr="00F90A4E" w:rsidP="000F1636">
      <w:pPr>
        <w:spacing w:after="0" w:line="240" w:lineRule="auto"/>
        <w:ind w:left="1985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Михеева К.Д., </w:t>
      </w:r>
      <w:r>
        <w:rPr>
          <w:rFonts w:ascii="Times New Roman" w:hAnsi="Times New Roman" w:cs="Times New Roman"/>
          <w:sz w:val="24"/>
          <w:szCs w:val="24"/>
        </w:rPr>
        <w:t>ПЕРСОНАЛЬНЫЕ ДАННЫЕ,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0F1636" w:rsidRPr="00F90A4E" w:rsidP="000F163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Михеев К.Д.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0F1636" w:rsidP="000F163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 К.Д.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находясь по месту жительства, не уплатил в шестидесятидневный срок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административный штраф, назначенный по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>
        <w:rPr>
          <w:rFonts w:ascii="Times New Roman" w:hAnsi="Times New Roman"/>
          <w:szCs w:val="26"/>
        </w:rPr>
        <w:t xml:space="preserve">НОМЕР 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вступившим в законную силу </w:t>
      </w:r>
      <w:r>
        <w:rPr>
          <w:rFonts w:ascii="Times New Roman" w:hAnsi="Times New Roman"/>
        </w:rPr>
        <w:t xml:space="preserve">ДАТА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ст. 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>00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руб.</w:t>
      </w:r>
    </w:p>
    <w:p w:rsidR="000F1636" w:rsidRPr="00F90A4E" w:rsidP="000F163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В судебном заседании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 К.Д.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 К.Д.</w:t>
      </w:r>
      <w:r w:rsidRPr="004E025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суде вину в совершении правонарушения признал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пояснил, что </w:t>
      </w:r>
      <w:r w:rsidR="00B67A7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оплатил вовремя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штраф. </w:t>
      </w:r>
    </w:p>
    <w:p w:rsidR="000F1636" w:rsidRPr="00F90A4E" w:rsidP="000F163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Часть 1 ст. 20.25 КоАП РФ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0F1636" w:rsidP="000F163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ссрочки, предусмотренных ст. 31.5 настоящего Кодекса.</w:t>
      </w:r>
    </w:p>
    <w:p w:rsidR="000F1636" w:rsidP="0026237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Михеева К.Д.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подтверждается собранными по делу доказательствами: протоколом </w:t>
      </w:r>
      <w:r>
        <w:rPr>
          <w:rFonts w:ascii="Times New Roman" w:hAnsi="Times New Roman"/>
          <w:szCs w:val="26"/>
        </w:rPr>
        <w:t xml:space="preserve">НОМЕР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Михеева К.Д.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ч. 1 ст. 20.25 КоАП РФ (л.д.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постановления по делу об административном правонарушении </w:t>
      </w:r>
      <w:r w:rsidR="008B14C0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Cs w:val="26"/>
        </w:rPr>
        <w:t xml:space="preserve">НОМЕР </w:t>
      </w:r>
      <w:r w:rsidRPr="00F90A4E"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Pr="00F90A4E"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Михеева К.Д.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ст.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2.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сведениями о правонарушениях (л.д.7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>-9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0F1636" w:rsidRPr="00F90A4E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Михееву К.Д.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>в день составления, его права соблюдены.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тьи, либо со дня истечения срока отсрочки и срока рассрочки, предусмотренных ст. 31.5 настоящего Кодекса.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Михеева К.Д.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доказанной, мировой судья квалифицирует его действия по ч. 1 ст. 20.25 КоАП РФ –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неуплата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37A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обстоятельствами, смягчающими административную ответственность, мировой судья признаёт признание вины</w:t>
      </w:r>
      <w:r>
        <w:rPr>
          <w:rFonts w:ascii="Times New Roman" w:eastAsia="Calibri" w:hAnsi="Times New Roman" w:cs="Times New Roman"/>
          <w:sz w:val="24"/>
          <w:szCs w:val="24"/>
        </w:rPr>
        <w:t>, раскаяние в содеянном,</w:t>
      </w:r>
      <w:r w:rsidRPr="00C37A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Обстоятельств, предусмот</w:t>
      </w:r>
      <w:r w:rsidRPr="00C37A82">
        <w:rPr>
          <w:rFonts w:ascii="Times New Roman" w:eastAsia="Calibri" w:hAnsi="Times New Roman" w:cs="Times New Roman"/>
          <w:sz w:val="24"/>
          <w:szCs w:val="24"/>
        </w:rPr>
        <w:t>ренных ст. 24.5 КоАП РФ, исключающих производство по делу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и отягчающи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мировым судьёй не установлено.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Михеевым К.Д.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административн</w:t>
      </w:r>
      <w:r w:rsidRPr="00C37A82">
        <w:rPr>
          <w:rFonts w:ascii="Times New Roman" w:eastAsia="Calibri" w:hAnsi="Times New Roman" w:cs="Times New Roman"/>
          <w:sz w:val="24"/>
          <w:szCs w:val="24"/>
        </w:rPr>
        <w:t>ого правонарушения, его личность, семейное и материальное положение, обстоятельства, смягчающие административную ответственность</w:t>
      </w:r>
      <w:r>
        <w:rPr>
          <w:rFonts w:ascii="Times New Roman" w:eastAsia="Calibri" w:hAnsi="Times New Roman" w:cs="Times New Roman"/>
          <w:sz w:val="24"/>
          <w:szCs w:val="24"/>
        </w:rPr>
        <w:t>, отсутствие отягчающих наказание обстоятельств</w:t>
      </w:r>
      <w:r w:rsidRPr="00C37A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1636" w:rsidRPr="00C37A82" w:rsidP="000F16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</w:t>
      </w:r>
      <w:r w:rsidRPr="00C37A82">
        <w:rPr>
          <w:rFonts w:ascii="Times New Roman" w:eastAsia="Calibri" w:hAnsi="Times New Roman" w:cs="Times New Roman"/>
          <w:sz w:val="24"/>
          <w:szCs w:val="24"/>
        </w:rPr>
        <w:t>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</w:t>
      </w:r>
      <w:r w:rsidRPr="00C37A82">
        <w:rPr>
          <w:rFonts w:ascii="Times New Roman" w:eastAsia="Calibri" w:hAnsi="Times New Roman" w:cs="Times New Roman"/>
          <w:sz w:val="24"/>
          <w:szCs w:val="24"/>
        </w:rPr>
        <w:t>1 КоАП РФ, мировой судья</w:t>
      </w:r>
    </w:p>
    <w:p w:rsidR="000F1636" w:rsidRPr="00C37A82" w:rsidP="000F16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A82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Михеева К.Д.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азание в виде административного штрафа в размере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3000 </w:t>
      </w:r>
      <w:r w:rsidRPr="00C37A82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три </w:t>
      </w:r>
      <w:r w:rsidRPr="00D518A2">
        <w:rPr>
          <w:rFonts w:ascii="Times New Roman" w:eastAsia="Calibri" w:hAnsi="Times New Roman" w:cs="Times New Roman"/>
          <w:sz w:val="24"/>
          <w:szCs w:val="24"/>
        </w:rPr>
        <w:t>тысяч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0F1636" w:rsidRPr="00C37A82" w:rsidP="000F1636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1D6943">
        <w:t>Административный штраф подлежит уплате по следующим реквизитам: УФК по Республике Крым (Министерство юстиции Республики Крым), ОГРН 1149102019164, ИНН 9102013284, КПП 910201001, Банк получателя: Операционно-кассовый центр №7 Южного главного управления Цент</w:t>
      </w:r>
      <w:r w:rsidRPr="001D6943">
        <w:t xml:space="preserve">рального банка Российской Федерации//УФК по Республике Крым г. Симферополь, БИК </w:t>
      </w:r>
      <w:r w:rsidRPr="00F90A4E" w:rsidR="00262378">
        <w:t>013510002</w:t>
      </w:r>
      <w:r w:rsidRPr="001D6943">
        <w:t>, единый казначейский счет 40102810645370000035, казначейский счет 03100643000000017500, лицевой счет 04752203230 в УФК по Республике Крым, Код Сводного реестра 352203</w:t>
      </w:r>
      <w:r w:rsidRPr="001D6943">
        <w:t xml:space="preserve">23, ОКТМО 35718000, </w:t>
      </w:r>
      <w:r w:rsidRPr="00C37A82">
        <w:t xml:space="preserve">КБК 82811601203010025140, УИН </w:t>
      </w:r>
      <w:r w:rsidRPr="008B14C0" w:rsidR="008B14C0">
        <w:t>0410760300595005102520146</w:t>
      </w:r>
      <w:r w:rsidR="00CC1264">
        <w:t>.</w:t>
      </w:r>
    </w:p>
    <w:p w:rsidR="000F1636" w:rsidRPr="00C37A82" w:rsidP="000F1636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C37A82">
        <w:t xml:space="preserve">Квитанция об уплате штрафа должна быть представлена мировому судье судебного участка № </w:t>
      </w:r>
      <w:r w:rsidR="00262378">
        <w:t>59</w:t>
      </w:r>
      <w:r w:rsidRPr="00C37A82">
        <w:t xml:space="preserve"> Красноперекопского судебного района Республики Крым до истечения срока уплаты штрафа.</w:t>
      </w:r>
    </w:p>
    <w:p w:rsidR="000F1636" w:rsidRPr="00C37A82" w:rsidP="000F163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>Раз</w:t>
      </w:r>
      <w:r w:rsidRPr="00C37A82">
        <w:rPr>
          <w:rFonts w:ascii="Times New Roman" w:hAnsi="Times New Roman" w:cs="Times New Roman"/>
          <w:sz w:val="24"/>
          <w:szCs w:val="24"/>
        </w:rPr>
        <w:t>ъяснить, что в соответствии со ст.32.2 КоАП Р</w:t>
      </w:r>
      <w:r w:rsidR="002D04E9">
        <w:rPr>
          <w:rFonts w:ascii="Times New Roman" w:hAnsi="Times New Roman" w:cs="Times New Roman"/>
          <w:sz w:val="24"/>
          <w:szCs w:val="24"/>
        </w:rPr>
        <w:t xml:space="preserve">Ф </w:t>
      </w:r>
      <w:r w:rsidRPr="00C37A82">
        <w:rPr>
          <w:rFonts w:ascii="Times New Roman" w:hAnsi="Times New Roman" w:cs="Times New Roman"/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</w:t>
      </w:r>
      <w:r w:rsidRPr="00C37A82">
        <w:rPr>
          <w:rFonts w:ascii="Times New Roman" w:hAnsi="Times New Roman" w:cs="Times New Roman"/>
          <w:sz w:val="24"/>
          <w:szCs w:val="24"/>
        </w:rPr>
        <w:t>о дня отсрочки или рассрочки, предусмотренных статьей 31.5 КоАП Российской Федерации.</w:t>
      </w:r>
    </w:p>
    <w:p w:rsidR="000F1636" w:rsidRPr="00C37A82" w:rsidP="000F163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>Разъяснить, что в соответствии с</w:t>
      </w:r>
      <w:r w:rsidR="00262378">
        <w:rPr>
          <w:rFonts w:ascii="Times New Roman" w:hAnsi="Times New Roman" w:cs="Times New Roman"/>
          <w:sz w:val="24"/>
          <w:szCs w:val="24"/>
        </w:rPr>
        <w:t xml:space="preserve"> ч.1</w:t>
      </w:r>
      <w:r w:rsidRPr="00C37A82">
        <w:rPr>
          <w:rFonts w:ascii="Times New Roman" w:hAnsi="Times New Roman" w:cs="Times New Roman"/>
          <w:sz w:val="24"/>
          <w:szCs w:val="24"/>
        </w:rPr>
        <w:t xml:space="preserve"> ст. 20.25 КоАП Р</w:t>
      </w:r>
      <w:r w:rsidR="002D04E9">
        <w:rPr>
          <w:rFonts w:ascii="Times New Roman" w:hAnsi="Times New Roman" w:cs="Times New Roman"/>
          <w:sz w:val="24"/>
          <w:szCs w:val="24"/>
        </w:rPr>
        <w:t xml:space="preserve">Ф </w:t>
      </w:r>
      <w:r w:rsidRPr="00C37A82">
        <w:rPr>
          <w:rFonts w:ascii="Times New Roman" w:hAnsi="Times New Roman" w:cs="Times New Roman"/>
          <w:sz w:val="24"/>
          <w:szCs w:val="24"/>
        </w:rPr>
        <w:t>неуплата штрафа в шестидесятидневный срок влечет наложение административного штрафа в двукратном размере суммы неуп</w:t>
      </w:r>
      <w:r w:rsidRPr="00C37A82">
        <w:rPr>
          <w:rFonts w:ascii="Times New Roman" w:hAnsi="Times New Roman" w:cs="Times New Roman"/>
          <w:sz w:val="24"/>
          <w:szCs w:val="24"/>
        </w:rPr>
        <w:t>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C3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37A82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0F1636" w:rsidP="000F16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2436" w:rsidP="00B67A72">
      <w:pPr>
        <w:spacing w:after="0" w:line="240" w:lineRule="auto"/>
        <w:jc w:val="both"/>
      </w:pPr>
      <w:r w:rsidRPr="00C37A82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7C2436" w:rsidP="007C2436">
      <w:pPr>
        <w:spacing w:after="0" w:line="240" w:lineRule="auto"/>
        <w:jc w:val="both"/>
        <w:rPr>
          <w:rFonts w:ascii="Times New Roman" w:hAnsi="Times New Roman"/>
        </w:rPr>
      </w:pPr>
    </w:p>
    <w:p w:rsidR="007C2436" w:rsidP="007C243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7C2436" w:rsidP="007C243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7C2436" w:rsidP="007C243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7C2436" w:rsidP="007C243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7C2436" w:rsidP="007C243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4A4F4E" w:rsidRPr="007C2436" w:rsidP="007C2436"/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A4741"/>
    <w:rsid w:val="000F1636"/>
    <w:rsid w:val="001608B3"/>
    <w:rsid w:val="001D6943"/>
    <w:rsid w:val="00262378"/>
    <w:rsid w:val="002D04E9"/>
    <w:rsid w:val="004005B4"/>
    <w:rsid w:val="004A4F4E"/>
    <w:rsid w:val="004E0253"/>
    <w:rsid w:val="0052684A"/>
    <w:rsid w:val="00555978"/>
    <w:rsid w:val="007B241A"/>
    <w:rsid w:val="007C2436"/>
    <w:rsid w:val="00815893"/>
    <w:rsid w:val="00860CAE"/>
    <w:rsid w:val="008A2B01"/>
    <w:rsid w:val="008B14C0"/>
    <w:rsid w:val="00912028"/>
    <w:rsid w:val="00943B67"/>
    <w:rsid w:val="009D621C"/>
    <w:rsid w:val="00A27EB0"/>
    <w:rsid w:val="00A95B9E"/>
    <w:rsid w:val="00AB56F3"/>
    <w:rsid w:val="00B67A72"/>
    <w:rsid w:val="00BF4C5E"/>
    <w:rsid w:val="00C37A82"/>
    <w:rsid w:val="00C931B1"/>
    <w:rsid w:val="00CC1264"/>
    <w:rsid w:val="00D518A2"/>
    <w:rsid w:val="00E3377E"/>
    <w:rsid w:val="00E72060"/>
    <w:rsid w:val="00E81D3F"/>
    <w:rsid w:val="00EB6379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