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375" w:rsidRPr="005C3D4A" w:rsidP="00C4394C">
      <w:pPr>
        <w:spacing w:after="0" w:line="240" w:lineRule="auto"/>
        <w:ind w:left="-567" w:right="14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>Дело №5-6-</w:t>
      </w:r>
      <w:r w:rsidRPr="005C3D4A" w:rsidR="008857F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3D4A" w:rsidR="004B0AD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3D4A" w:rsidR="00DB52D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3D4A" w:rsidR="004B0AD2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4D0375" w:rsidRPr="005C3D4A" w:rsidP="00C4394C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</w:t>
      </w:r>
    </w:p>
    <w:p w:rsidR="004C43F8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5C3D4A" w:rsidP="005C3D4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D4A" w:rsidR="004B0A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C3D4A" w:rsidR="001510BA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5C3D4A" w:rsidR="00661B6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</w:t>
      </w:r>
      <w:r w:rsidRPr="005C3D4A" w:rsidR="004C43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5C3D4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>гор. Симферополь</w:t>
      </w:r>
    </w:p>
    <w:p w:rsidR="004D0375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4D0375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М</w:t>
      </w:r>
      <w:r w:rsidRPr="005C3D4A" w:rsidR="001510BA">
        <w:rPr>
          <w:rFonts w:ascii="Times New Roman" w:hAnsi="Times New Roman" w:cs="Times New Roman"/>
          <w:sz w:val="28"/>
          <w:szCs w:val="28"/>
        </w:rPr>
        <w:t>ировой судья судебного участка №</w:t>
      </w:r>
      <w:r w:rsidRPr="005C3D4A">
        <w:rPr>
          <w:rFonts w:ascii="Times New Roman" w:hAnsi="Times New Roman" w:cs="Times New Roman"/>
          <w:sz w:val="28"/>
          <w:szCs w:val="28"/>
        </w:rPr>
        <w:t>6</w:t>
      </w:r>
      <w:r w:rsidRPr="005C3D4A" w:rsidR="001510BA">
        <w:rPr>
          <w:rFonts w:ascii="Times New Roman" w:hAnsi="Times New Roman" w:cs="Times New Roman"/>
          <w:sz w:val="28"/>
          <w:szCs w:val="28"/>
        </w:rPr>
        <w:t xml:space="preserve"> Железнодорожного суд</w:t>
      </w:r>
      <w:r w:rsidRPr="005C3D4A" w:rsidR="009E2967">
        <w:rPr>
          <w:rFonts w:ascii="Times New Roman" w:hAnsi="Times New Roman" w:cs="Times New Roman"/>
          <w:sz w:val="28"/>
          <w:szCs w:val="28"/>
        </w:rPr>
        <w:t>ебного района города Симферополя</w:t>
      </w:r>
      <w:r w:rsidRPr="005C3D4A" w:rsidR="001510BA">
        <w:rPr>
          <w:rFonts w:ascii="Times New Roman" w:hAnsi="Times New Roman" w:cs="Times New Roman"/>
          <w:sz w:val="28"/>
          <w:szCs w:val="28"/>
        </w:rPr>
        <w:t xml:space="preserve"> (Железнодорожный район городского округа Симферополя) Республики Крым </w:t>
      </w:r>
      <w:r w:rsidRPr="005C3D4A">
        <w:rPr>
          <w:rFonts w:ascii="Times New Roman" w:hAnsi="Times New Roman" w:cs="Times New Roman"/>
          <w:sz w:val="28"/>
          <w:szCs w:val="28"/>
        </w:rPr>
        <w:t>Авдеева К.К</w:t>
      </w:r>
      <w:r w:rsidRPr="005C3D4A" w:rsidR="001510BA">
        <w:rPr>
          <w:rFonts w:ascii="Times New Roman" w:hAnsi="Times New Roman" w:cs="Times New Roman"/>
          <w:sz w:val="28"/>
          <w:szCs w:val="28"/>
        </w:rPr>
        <w:t>.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D0375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>рассмотрев в помещении судебного уча</w:t>
      </w:r>
      <w:r w:rsidRPr="005C3D4A" w:rsidR="00CC1526">
        <w:rPr>
          <w:rFonts w:ascii="Times New Roman" w:eastAsia="Times New Roman" w:hAnsi="Times New Roman" w:cs="Times New Roman"/>
          <w:sz w:val="28"/>
          <w:szCs w:val="28"/>
        </w:rPr>
        <w:t>стка, расположенного по адресу: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Симферополь, ул.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>Киевская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, 55/2 дело об административном правонарушении в отношении: </w:t>
      </w:r>
    </w:p>
    <w:p w:rsidR="00DB52DC" w:rsidRPr="005C3D4A" w:rsidP="00C4394C">
      <w:pPr>
        <w:spacing w:after="0" w:line="240" w:lineRule="auto"/>
        <w:ind w:left="-567" w:right="14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юридического лица – Общества с ограниченной ответственностью «</w:t>
      </w:r>
      <w:r w:rsidR="00B35F8D">
        <w:rPr>
          <w:rFonts w:ascii="Times New Roman" w:hAnsi="Times New Roman" w:cs="Times New Roman"/>
          <w:sz w:val="28"/>
          <w:szCs w:val="28"/>
        </w:rPr>
        <w:t>НАЗВАНИЕ</w:t>
      </w:r>
      <w:r w:rsidRPr="005C3D4A">
        <w:rPr>
          <w:rFonts w:ascii="Times New Roman" w:hAnsi="Times New Roman" w:cs="Times New Roman"/>
          <w:sz w:val="28"/>
          <w:szCs w:val="28"/>
        </w:rPr>
        <w:t>», ОГ</w:t>
      </w:r>
      <w:r w:rsidRPr="005C3D4A" w:rsidR="009E2967">
        <w:rPr>
          <w:rFonts w:ascii="Times New Roman" w:hAnsi="Times New Roman" w:cs="Times New Roman"/>
          <w:sz w:val="28"/>
          <w:szCs w:val="28"/>
        </w:rPr>
        <w:t xml:space="preserve">РН </w:t>
      </w:r>
      <w:r w:rsidR="00B35F8D">
        <w:rPr>
          <w:rFonts w:ascii="Times New Roman" w:hAnsi="Times New Roman" w:cs="Times New Roman"/>
          <w:sz w:val="28"/>
          <w:szCs w:val="28"/>
        </w:rPr>
        <w:t>НОМЕР</w:t>
      </w:r>
      <w:r w:rsidRPr="005C3D4A" w:rsidR="009E2967">
        <w:rPr>
          <w:rFonts w:ascii="Times New Roman" w:hAnsi="Times New Roman" w:cs="Times New Roman"/>
          <w:sz w:val="28"/>
          <w:szCs w:val="28"/>
        </w:rPr>
        <w:t xml:space="preserve">, ИНН </w:t>
      </w:r>
      <w:r w:rsidR="00B35F8D">
        <w:rPr>
          <w:rFonts w:ascii="Times New Roman" w:hAnsi="Times New Roman" w:cs="Times New Roman"/>
          <w:sz w:val="28"/>
          <w:szCs w:val="28"/>
        </w:rPr>
        <w:t>НОМЕР</w:t>
      </w:r>
      <w:r w:rsidRPr="005C3D4A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 w:rsidR="00B35F8D">
        <w:rPr>
          <w:rFonts w:ascii="Times New Roman" w:hAnsi="Times New Roman" w:cs="Times New Roman"/>
          <w:sz w:val="28"/>
          <w:szCs w:val="28"/>
        </w:rPr>
        <w:t>АДРЕС</w:t>
      </w:r>
      <w:r w:rsidRPr="005C3D4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D0375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5C3D4A" w:rsidR="008857F9">
        <w:rPr>
          <w:rFonts w:ascii="Times New Roman" w:eastAsia="Times New Roman" w:hAnsi="Times New Roman" w:cs="Times New Roman"/>
          <w:sz w:val="28"/>
          <w:szCs w:val="28"/>
        </w:rPr>
        <w:t xml:space="preserve">частью 1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>ст. 19.</w:t>
      </w:r>
      <w:r w:rsidRPr="005C3D4A" w:rsidR="008857F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4C43F8" w:rsidRPr="005C3D4A" w:rsidP="00C4394C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5C3D4A" w:rsidP="00C4394C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C43F8" w:rsidRPr="005C3D4A" w:rsidP="00C4394C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0AD2" w:rsidRPr="005C3D4A" w:rsidP="00C4394C"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Главным государственным налоговым инспектором отдела оперативного контроля Межрайонной  ИФНС России № 4 по Республике Крым 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составлен протокол об административном правонарушении в отношении </w:t>
      </w:r>
      <w:r w:rsidRPr="005C3D4A" w:rsidR="00C4394C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лица - </w:t>
      </w:r>
      <w:r w:rsidRPr="005C3D4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B35F8D">
        <w:rPr>
          <w:rFonts w:ascii="Times New Roman" w:hAnsi="Times New Roman" w:cs="Times New Roman"/>
          <w:sz w:val="28"/>
          <w:szCs w:val="28"/>
        </w:rPr>
        <w:t>НАЗВАНИЕ</w:t>
      </w:r>
      <w:r w:rsidRPr="005C3D4A">
        <w:rPr>
          <w:rFonts w:ascii="Times New Roman" w:hAnsi="Times New Roman" w:cs="Times New Roman"/>
          <w:sz w:val="28"/>
          <w:szCs w:val="28"/>
        </w:rPr>
        <w:t>»</w:t>
      </w:r>
      <w:r w:rsidRPr="005C3D4A" w:rsidR="005B6236">
        <w:rPr>
          <w:rFonts w:ascii="Times New Roman" w:hAnsi="Times New Roman" w:cs="Times New Roman"/>
          <w:sz w:val="28"/>
          <w:szCs w:val="28"/>
        </w:rPr>
        <w:t xml:space="preserve"> (далее юридическое лицо, ООО «</w:t>
      </w:r>
      <w:r w:rsidR="00B35F8D">
        <w:rPr>
          <w:rFonts w:ascii="Times New Roman" w:hAnsi="Times New Roman" w:cs="Times New Roman"/>
          <w:sz w:val="28"/>
          <w:szCs w:val="28"/>
        </w:rPr>
        <w:t>НАЗВАНИЕ</w:t>
      </w:r>
      <w:r w:rsidRPr="005C3D4A" w:rsidR="005B6236">
        <w:rPr>
          <w:rFonts w:ascii="Times New Roman" w:hAnsi="Times New Roman" w:cs="Times New Roman"/>
          <w:sz w:val="28"/>
          <w:szCs w:val="28"/>
        </w:rPr>
        <w:t>»)</w:t>
      </w:r>
      <w:r w:rsidRPr="005C3D4A">
        <w:rPr>
          <w:rFonts w:ascii="Times New Roman" w:hAnsi="Times New Roman" w:cs="Times New Roman"/>
          <w:sz w:val="28"/>
          <w:szCs w:val="28"/>
        </w:rPr>
        <w:t xml:space="preserve">, </w:t>
      </w:r>
      <w:r w:rsidRPr="005C3D4A" w:rsidR="009E2967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B35F8D">
        <w:rPr>
          <w:rFonts w:ascii="Times New Roman" w:hAnsi="Times New Roman" w:cs="Times New Roman"/>
          <w:sz w:val="28"/>
          <w:szCs w:val="28"/>
        </w:rPr>
        <w:t>АДРЕС</w:t>
      </w:r>
      <w:r w:rsidRPr="005C3D4A" w:rsidR="009E2967">
        <w:rPr>
          <w:rFonts w:ascii="Times New Roman" w:hAnsi="Times New Roman" w:cs="Times New Roman"/>
          <w:sz w:val="28"/>
          <w:szCs w:val="28"/>
        </w:rPr>
        <w:t xml:space="preserve">, </w:t>
      </w:r>
      <w:r w:rsidRPr="005C3D4A">
        <w:rPr>
          <w:rFonts w:ascii="Times New Roman" w:hAnsi="Times New Roman" w:cs="Times New Roman"/>
          <w:sz w:val="28"/>
          <w:szCs w:val="28"/>
        </w:rPr>
        <w:t>котор</w:t>
      </w:r>
      <w:r w:rsidRPr="005C3D4A" w:rsidR="00C4394C">
        <w:rPr>
          <w:rFonts w:ascii="Times New Roman" w:hAnsi="Times New Roman" w:cs="Times New Roman"/>
          <w:sz w:val="28"/>
          <w:szCs w:val="28"/>
        </w:rPr>
        <w:t>ое</w:t>
      </w:r>
      <w:r w:rsidRPr="005C3D4A">
        <w:rPr>
          <w:rFonts w:ascii="Times New Roman" w:hAnsi="Times New Roman" w:cs="Times New Roman"/>
          <w:sz w:val="28"/>
          <w:szCs w:val="28"/>
        </w:rPr>
        <w:t xml:space="preserve"> не выполнил</w:t>
      </w:r>
      <w:r w:rsidRPr="005C3D4A" w:rsidR="00C4394C">
        <w:rPr>
          <w:rFonts w:ascii="Times New Roman" w:hAnsi="Times New Roman" w:cs="Times New Roman"/>
          <w:sz w:val="28"/>
          <w:szCs w:val="28"/>
        </w:rPr>
        <w:t>о</w:t>
      </w:r>
      <w:r w:rsidRPr="005C3D4A">
        <w:rPr>
          <w:rFonts w:ascii="Times New Roman" w:hAnsi="Times New Roman" w:cs="Times New Roman"/>
          <w:sz w:val="28"/>
          <w:szCs w:val="28"/>
        </w:rPr>
        <w:t xml:space="preserve"> требования предписания Межрайонной ИФНС России № 4 по Республике Крым Управления ФНС России по Республике Крым № </w:t>
      </w:r>
      <w:r w:rsidR="00B35F8D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5C3D4A">
        <w:rPr>
          <w:rFonts w:ascii="Times New Roman" w:hAnsi="Times New Roman" w:cs="Times New Roman"/>
          <w:sz w:val="28"/>
          <w:szCs w:val="28"/>
        </w:rPr>
        <w:t>от 30.05.2024 в срок до 30.07.2024 года.</w:t>
      </w:r>
    </w:p>
    <w:p w:rsidR="00841931" w:rsidRPr="005C3D4A" w:rsidP="00C4394C"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5C3D4A" w:rsidR="00C4394C">
        <w:rPr>
          <w:rFonts w:ascii="Times New Roman" w:eastAsia="Times New Roman" w:hAnsi="Times New Roman" w:cs="Times New Roman"/>
          <w:sz w:val="28"/>
          <w:szCs w:val="28"/>
        </w:rPr>
        <w:t xml:space="preserve">законный представитель </w:t>
      </w:r>
      <w:r w:rsidRPr="005C3D4A">
        <w:rPr>
          <w:rFonts w:ascii="Times New Roman" w:hAnsi="Times New Roman" w:cs="Times New Roman"/>
          <w:sz w:val="28"/>
          <w:szCs w:val="28"/>
        </w:rPr>
        <w:t>лиц</w:t>
      </w:r>
      <w:r w:rsidRPr="005C3D4A" w:rsidR="00C4394C">
        <w:rPr>
          <w:rFonts w:ascii="Times New Roman" w:hAnsi="Times New Roman" w:cs="Times New Roman"/>
          <w:sz w:val="28"/>
          <w:szCs w:val="28"/>
        </w:rPr>
        <w:t>а</w:t>
      </w:r>
      <w:r w:rsidRPr="005C3D4A">
        <w:rPr>
          <w:rFonts w:ascii="Times New Roman" w:hAnsi="Times New Roman" w:cs="Times New Roman"/>
          <w:sz w:val="28"/>
          <w:szCs w:val="28"/>
        </w:rPr>
        <w:t xml:space="preserve">, в отношении которого ведется производство об административном правонарушении  </w:t>
      </w:r>
      <w:r w:rsidRPr="005C3D4A" w:rsidR="00C4394C">
        <w:rPr>
          <w:rFonts w:ascii="Times New Roman" w:hAnsi="Times New Roman" w:cs="Times New Roman"/>
          <w:sz w:val="28"/>
          <w:szCs w:val="28"/>
        </w:rPr>
        <w:t>ООО «</w:t>
      </w:r>
      <w:r w:rsidR="00B35F8D">
        <w:rPr>
          <w:rFonts w:ascii="Times New Roman" w:hAnsi="Times New Roman" w:cs="Times New Roman"/>
          <w:sz w:val="28"/>
          <w:szCs w:val="28"/>
        </w:rPr>
        <w:t>НАЗВАНИЕ</w:t>
      </w:r>
      <w:r w:rsidRPr="005C3D4A" w:rsidR="00C4394C">
        <w:rPr>
          <w:rFonts w:ascii="Times New Roman" w:hAnsi="Times New Roman" w:cs="Times New Roman"/>
          <w:sz w:val="28"/>
          <w:szCs w:val="28"/>
        </w:rPr>
        <w:t>»</w:t>
      </w:r>
      <w:r w:rsidRPr="005C3D4A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5C3D4A" w:rsidR="00C4394C">
        <w:rPr>
          <w:rFonts w:ascii="Times New Roman" w:hAnsi="Times New Roman" w:cs="Times New Roman"/>
          <w:sz w:val="28"/>
          <w:szCs w:val="28"/>
        </w:rPr>
        <w:t>ся</w:t>
      </w:r>
      <w:r w:rsidRPr="005C3D4A">
        <w:rPr>
          <w:rFonts w:ascii="Times New Roman" w:hAnsi="Times New Roman" w:cs="Times New Roman"/>
          <w:sz w:val="28"/>
          <w:szCs w:val="28"/>
        </w:rPr>
        <w:t xml:space="preserve">, </w:t>
      </w:r>
      <w:r w:rsidRPr="005C3D4A"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уведомлен надлежащим образом, почтовая корреспонденция, направленная лицу, в отношении которого ведется </w:t>
      </w:r>
      <w:r w:rsidRPr="005C3D4A" w:rsidR="009E2967">
        <w:rPr>
          <w:rFonts w:ascii="Times New Roman" w:hAnsi="Times New Roman" w:cs="Times New Roman"/>
          <w:sz w:val="28"/>
          <w:szCs w:val="28"/>
        </w:rPr>
        <w:t>производство по делу</w:t>
      </w:r>
      <w:r w:rsidRPr="005C3D4A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получена</w:t>
      </w:r>
      <w:r w:rsidRPr="005C3D4A" w:rsidR="009E2967">
        <w:rPr>
          <w:rFonts w:ascii="Times New Roman" w:hAnsi="Times New Roman" w:cs="Times New Roman"/>
          <w:sz w:val="28"/>
          <w:szCs w:val="28"/>
        </w:rPr>
        <w:t xml:space="preserve"> адресатом 18.09.2024</w:t>
      </w:r>
      <w:r w:rsidRPr="005C3D4A">
        <w:rPr>
          <w:rFonts w:ascii="Times New Roman" w:hAnsi="Times New Roman" w:cs="Times New Roman"/>
          <w:sz w:val="28"/>
          <w:szCs w:val="28"/>
        </w:rPr>
        <w:t xml:space="preserve">, что подтверждается подписью в почтовом уведомлении. </w:t>
      </w:r>
    </w:p>
    <w:p w:rsidR="00C4394C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C4394C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Учитывая данные о надлежащем извещении юридического лиц</w:t>
      </w:r>
      <w:r w:rsidRPr="005C3D4A">
        <w:rPr>
          <w:rFonts w:ascii="Times New Roman" w:hAnsi="Times New Roman" w:cs="Times New Roman"/>
          <w:sz w:val="28"/>
          <w:szCs w:val="28"/>
        </w:rPr>
        <w:t>а ООО</w:t>
      </w:r>
      <w:r w:rsidRPr="005C3D4A">
        <w:rPr>
          <w:rFonts w:ascii="Times New Roman" w:hAnsi="Times New Roman" w:cs="Times New Roman"/>
          <w:sz w:val="28"/>
          <w:szCs w:val="28"/>
        </w:rPr>
        <w:t xml:space="preserve"> «</w:t>
      </w:r>
      <w:r w:rsidR="00B35F8D">
        <w:rPr>
          <w:rFonts w:ascii="Times New Roman" w:hAnsi="Times New Roman" w:cs="Times New Roman"/>
          <w:sz w:val="28"/>
          <w:szCs w:val="28"/>
        </w:rPr>
        <w:t>НАЗВАНИЕ</w:t>
      </w:r>
      <w:r w:rsidRPr="005C3D4A">
        <w:rPr>
          <w:rFonts w:ascii="Times New Roman" w:hAnsi="Times New Roman" w:cs="Times New Roman"/>
          <w:sz w:val="28"/>
          <w:szCs w:val="28"/>
        </w:rPr>
        <w:t>», а также принимая во внимание отсутствие ходатайств об отложении дела,  на основании ст. 25.1 ч.2 КоАП РФ, прихожу к выводу о возможности  рассмотрения дела  в отсутствие представителя  юридического лица ООО «</w:t>
      </w:r>
      <w:r w:rsidR="00B35F8D">
        <w:rPr>
          <w:rFonts w:ascii="Times New Roman" w:hAnsi="Times New Roman" w:cs="Times New Roman"/>
          <w:sz w:val="28"/>
          <w:szCs w:val="28"/>
        </w:rPr>
        <w:t>НАЗВАНИЕ</w:t>
      </w:r>
      <w:r w:rsidRPr="005C3D4A">
        <w:rPr>
          <w:rFonts w:ascii="Times New Roman" w:hAnsi="Times New Roman" w:cs="Times New Roman"/>
          <w:sz w:val="28"/>
          <w:szCs w:val="28"/>
        </w:rPr>
        <w:t>».</w:t>
      </w:r>
    </w:p>
    <w:p w:rsidR="00C4394C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</w:t>
      </w:r>
    </w:p>
    <w:p w:rsidR="00C4394C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Согласно части 1 статьи 2.1 Кодекса Российской Федерации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4394C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правонарушениях).</w:t>
      </w:r>
    </w:p>
    <w:p w:rsidR="00C4394C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841931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Частью 1 ст.19.5 Кодекса Российской Федерации об административных правонарушениях установлена административная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EB1155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30 мая 2024 года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главным государственным налоговым инспектором отдела оперативного контроля Межрайонной  ИФНС России № 4 по Республике Крым 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, совместно с главным государственным налоговым инспектором отдела оперативного контроля Межрайонной  ИФНС России № 4 по Республике Крым 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проведена документальная проверка  в отношении ООО «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за полнотой учета выручки в организациях и у индивидуальных предпринимателей, установлено нарушение требований законодательства Российской Федерации о применении контрольно-кассовой техники, а именно кассовые чеки за реализованный товар покупателям не выдаются, кассовая техника не применяется.</w:t>
      </w:r>
    </w:p>
    <w:p w:rsidR="004B0AD2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контрольного (надзорного) мероприятия  установлены: нарушения обязательных требований Федерального закона № 54-ФЗ 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>от 22.05.2003 года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«О применении контрольно-кассовой техники при осуществлении расчетов  в Российской Федерации», а именно п.1, п.2, п. 5.9 ст. 1.2, п.2 ст. 5. </w:t>
      </w:r>
    </w:p>
    <w:p w:rsidR="00EB1155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абзаца 10 п. 2 ст. 7 ФЗ от 22.05.2003 года №54-ФЗ «О применении контрольно-кассовой техники при осуществлении расчетов в РФ»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главным государственным налоговым инспектором отдела оперативного контроля Межрайонной  ИФНС России № 4 по Республике Крым Денисовой Г.В., совместно с главным государственным налоговым инспектором отдела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оперативного контроля Межрайонной  ИФНС России № 4 по Республике Крым 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вынесено предписание об устранении выявленных нарушений законодательства РФ о применении контрольно-кассовой техники № 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 от 30.05.2024.</w:t>
      </w:r>
    </w:p>
    <w:p w:rsidR="00EB1155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предписанием об устранении выявленных нарушений законодательства РФ о применении контрольно-кассовой техники № 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 от 30.05.2024 ООО «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C3D4A" w:rsidR="00207DF6">
        <w:rPr>
          <w:rFonts w:ascii="Times New Roman" w:hAnsi="Times New Roman" w:cs="Times New Roman"/>
          <w:color w:val="000000"/>
          <w:sz w:val="28"/>
          <w:szCs w:val="28"/>
        </w:rPr>
        <w:t xml:space="preserve">предписано в срок до 30.07.2024 года  выполнить следующие действия: устранить допущенные нарушения; в обязательном порядке применять зарегистрированную контрольно-кассовую технику при расчетах с пассажирами; направить в адрес инспекции чеки коррекции по операциям согласно приложений  к акту документальной проверки № 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 w:rsidRPr="005C3D4A" w:rsidR="00207DF6">
        <w:rPr>
          <w:rFonts w:ascii="Times New Roman" w:hAnsi="Times New Roman" w:cs="Times New Roman"/>
          <w:color w:val="000000"/>
          <w:sz w:val="28"/>
          <w:szCs w:val="28"/>
        </w:rPr>
        <w:t xml:space="preserve"> от 30.05.2024.</w:t>
      </w:r>
    </w:p>
    <w:p w:rsidR="00EB1155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>Предписание №5</w:t>
      </w:r>
      <w:r w:rsidRPr="005C3D4A" w:rsidR="00C4394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 от 30.05.2024 было направлено в адрес ООО «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C3D4A" w:rsidR="00C4394C">
        <w:rPr>
          <w:rFonts w:ascii="Times New Roman" w:hAnsi="Times New Roman" w:cs="Times New Roman"/>
          <w:color w:val="000000"/>
          <w:sz w:val="28"/>
          <w:szCs w:val="28"/>
        </w:rPr>
        <w:t xml:space="preserve"> и 03.06.2024 получено юридическим лицом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7DF6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>По состоянию на дату составления протокола информацию об исполнении предписания и принятых мерах ООО «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»  в налоговый орган не представил. </w:t>
      </w:r>
    </w:p>
    <w:p w:rsidR="00207DF6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>Указанное обстоятельство послужило основанием для составления в отношен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>ии ООО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>» протокола об административном правонарушении, предусмотренного ч. 1 ст. 19.5 КоАП РФ.</w:t>
      </w:r>
    </w:p>
    <w:p w:rsidR="00207DF6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Объективную сторону правонарушения, предусмотренного ч. 1 ст. 19.5 КоАП РФ составляет невыполнение в установленный срок законного предписания органа (должностного лица), осуществляющего государственный надзор (контроль), об устранении нарушений законодательства. </w:t>
      </w:r>
    </w:p>
    <w:p w:rsidR="00207DF6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>При рассмотрении дел об административных правонарушениях, предусмотренных статьей 19.5 КоАП РФ, судья должен выяснять законность вынесенного предписания, имея в виду, что оно должно быть выдано уполномоченным должностным лицом в пределах его компетенции, содержать характеристику допущенных нарушений и требование об устранении нарушений законодательства, но не определять характер необходимых действий, которые должны быть совершены для его выполнения, а также не разрешать правовые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 споры, подменяя собой судебные органы. </w:t>
      </w:r>
    </w:p>
    <w:p w:rsidR="00207DF6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>Таким образом, предписание следует считать законным, если оно выдано уполномоченным органом без нарушения прав проверяемого лица и не отменено в установленном действующим законодательством порядке.</w:t>
      </w:r>
    </w:p>
    <w:p w:rsidR="00207DF6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 Не отмененное к моменту рассмотрения дела об административном правонарушении предписание органов, осуществляющих государственный надзор, обязательно для исполнения и лица, игнорирующие такие предписания, подлежат административной ответственности. </w:t>
      </w:r>
    </w:p>
    <w:p w:rsidR="00207DF6" w:rsidRPr="005C3D4A" w:rsidP="00C4394C">
      <w:pPr>
        <w:tabs>
          <w:tab w:val="left" w:pos="567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4A">
        <w:rPr>
          <w:rFonts w:ascii="Times New Roman" w:hAnsi="Times New Roman" w:cs="Times New Roman"/>
          <w:color w:val="000000"/>
          <w:sz w:val="28"/>
          <w:szCs w:val="28"/>
        </w:rPr>
        <w:t>Из материалов дела следует, что предписание №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Pr="005C3D4A" w:rsidR="005C3D4A">
        <w:rPr>
          <w:rFonts w:ascii="Times New Roman" w:hAnsi="Times New Roman" w:cs="Times New Roman"/>
          <w:color w:val="000000"/>
          <w:sz w:val="28"/>
          <w:szCs w:val="28"/>
        </w:rPr>
        <w:t xml:space="preserve"> от 30.05.2024 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  вынесено уполномоченными должностными лицами -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главным государственным налоговым инспектором отдела оперативного контроля Межрайонной  ИФНС России № 4 по Республике Крым 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, совместно с главным государственным налоговым инспектором отдела оперативного контроля Межрайонной  ИФНС России № 4 по Республике Крым 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35F8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их компетенции, с соблюдением порядка его вынесения, в установленном законом порядке предписание не обжаловалось, не признано судом незаконным и не отменено, 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данное предписание содержит конкретные требования и достаточный срок их выполнения, который является разумным, соответственно, указанное предписание подлежит исполнению ответственным лицом. </w:t>
      </w:r>
    </w:p>
    <w:p w:rsidR="00207DF6" w:rsidRPr="005C3D4A" w:rsidP="00C4394C">
      <w:pPr>
        <w:tabs>
          <w:tab w:val="left" w:pos="709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5C3D4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C3D4A">
        <w:rPr>
          <w:rFonts w:ascii="Times New Roman" w:hAnsi="Times New Roman" w:cs="Times New Roman"/>
          <w:sz w:val="28"/>
          <w:szCs w:val="28"/>
        </w:rPr>
        <w:t xml:space="preserve">в совершении вмененного правонарушения подтверждается надлежащими и допустимыми доказательствами, исследованными в судебном заседании, а именно: </w:t>
      </w:r>
      <w:r w:rsidRPr="005C3D4A" w:rsidR="000B577D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№ </w:t>
      </w:r>
      <w:r w:rsidR="00B35F8D">
        <w:rPr>
          <w:rFonts w:ascii="Times New Roman" w:hAnsi="Times New Roman" w:cs="Times New Roman"/>
          <w:sz w:val="28"/>
          <w:szCs w:val="28"/>
        </w:rPr>
        <w:t>НОМЕР</w:t>
      </w:r>
      <w:r w:rsidRPr="005C3D4A" w:rsidR="000B577D">
        <w:rPr>
          <w:rFonts w:ascii="Times New Roman" w:hAnsi="Times New Roman" w:cs="Times New Roman"/>
          <w:sz w:val="28"/>
          <w:szCs w:val="28"/>
        </w:rPr>
        <w:t xml:space="preserve"> от </w:t>
      </w:r>
      <w:r w:rsidRPr="005C3D4A">
        <w:rPr>
          <w:rFonts w:ascii="Times New Roman" w:hAnsi="Times New Roman" w:cs="Times New Roman"/>
          <w:sz w:val="28"/>
          <w:szCs w:val="28"/>
        </w:rPr>
        <w:t>27 августа 2024</w:t>
      </w:r>
      <w:r w:rsidRPr="005C3D4A" w:rsidR="000B577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C3D4A">
        <w:rPr>
          <w:rFonts w:ascii="Times New Roman" w:hAnsi="Times New Roman" w:cs="Times New Roman"/>
          <w:sz w:val="28"/>
          <w:szCs w:val="28"/>
        </w:rPr>
        <w:t xml:space="preserve"> (л.д. 1-3)</w:t>
      </w:r>
      <w:r w:rsidRPr="005C3D4A" w:rsidR="000B577D">
        <w:rPr>
          <w:rFonts w:ascii="Times New Roman" w:hAnsi="Times New Roman" w:cs="Times New Roman"/>
          <w:sz w:val="28"/>
          <w:szCs w:val="28"/>
        </w:rPr>
        <w:t xml:space="preserve">, копией предписания </w:t>
      </w:r>
      <w:r w:rsidRPr="005C3D4A"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 требований законодательства Российской Федерации о применении контрольно-кассовой техники № </w:t>
      </w:r>
      <w:r w:rsidR="00B35F8D">
        <w:rPr>
          <w:rFonts w:ascii="Times New Roman" w:hAnsi="Times New Roman" w:cs="Times New Roman"/>
          <w:sz w:val="28"/>
          <w:szCs w:val="28"/>
        </w:rPr>
        <w:t>НОМЕР</w:t>
      </w:r>
      <w:r w:rsidRPr="005C3D4A">
        <w:rPr>
          <w:rFonts w:ascii="Times New Roman" w:hAnsi="Times New Roman" w:cs="Times New Roman"/>
          <w:sz w:val="28"/>
          <w:szCs w:val="28"/>
        </w:rPr>
        <w:t xml:space="preserve"> от 30.05.2024 года (л.д. 6);</w:t>
      </w:r>
      <w:r w:rsidRPr="005C3D4A">
        <w:rPr>
          <w:rFonts w:ascii="Times New Roman" w:hAnsi="Times New Roman" w:cs="Times New Roman"/>
          <w:sz w:val="28"/>
          <w:szCs w:val="28"/>
        </w:rPr>
        <w:t xml:space="preserve">  копией списка внутренних почтовых отправлений от 30.05.2024 года (л.д. 7</w:t>
      </w:r>
      <w:r w:rsidRPr="005C3D4A" w:rsidR="00C4394C">
        <w:rPr>
          <w:rFonts w:ascii="Times New Roman" w:hAnsi="Times New Roman" w:cs="Times New Roman"/>
          <w:sz w:val="28"/>
          <w:szCs w:val="28"/>
        </w:rPr>
        <w:t>-8</w:t>
      </w:r>
      <w:r w:rsidRPr="005C3D4A">
        <w:rPr>
          <w:rFonts w:ascii="Times New Roman" w:hAnsi="Times New Roman" w:cs="Times New Roman"/>
          <w:sz w:val="28"/>
          <w:szCs w:val="28"/>
        </w:rPr>
        <w:t xml:space="preserve">); </w:t>
      </w:r>
      <w:r w:rsidRPr="005C3D4A" w:rsidR="00661B67">
        <w:rPr>
          <w:rFonts w:ascii="Times New Roman" w:hAnsi="Times New Roman" w:cs="Times New Roman"/>
          <w:sz w:val="28"/>
          <w:szCs w:val="28"/>
        </w:rPr>
        <w:t xml:space="preserve"> отчетом об отслеживании отправления с почтовым идентификатором </w:t>
      </w:r>
      <w:r w:rsidR="00B35F8D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5C3D4A" w:rsidR="00661B67">
        <w:rPr>
          <w:rFonts w:ascii="Times New Roman" w:hAnsi="Times New Roman" w:cs="Times New Roman"/>
          <w:sz w:val="28"/>
          <w:szCs w:val="28"/>
        </w:rPr>
        <w:t>(</w:t>
      </w:r>
      <w:r w:rsidRPr="005C3D4A" w:rsidR="00661B67">
        <w:rPr>
          <w:rFonts w:ascii="Times New Roman" w:hAnsi="Times New Roman" w:cs="Times New Roman"/>
          <w:sz w:val="28"/>
          <w:szCs w:val="28"/>
        </w:rPr>
        <w:t>л.д</w:t>
      </w:r>
      <w:r w:rsidRPr="005C3D4A" w:rsidR="00661B67">
        <w:rPr>
          <w:rFonts w:ascii="Times New Roman" w:hAnsi="Times New Roman" w:cs="Times New Roman"/>
          <w:sz w:val="28"/>
          <w:szCs w:val="28"/>
        </w:rPr>
        <w:t xml:space="preserve">. </w:t>
      </w:r>
      <w:r w:rsidRPr="005C3D4A" w:rsidR="00C4394C">
        <w:rPr>
          <w:rFonts w:ascii="Times New Roman" w:hAnsi="Times New Roman" w:cs="Times New Roman"/>
          <w:sz w:val="28"/>
          <w:szCs w:val="28"/>
        </w:rPr>
        <w:t>9</w:t>
      </w:r>
      <w:r w:rsidRPr="005C3D4A" w:rsidR="00661B67">
        <w:rPr>
          <w:rFonts w:ascii="Times New Roman" w:hAnsi="Times New Roman" w:cs="Times New Roman"/>
          <w:sz w:val="28"/>
          <w:szCs w:val="28"/>
        </w:rPr>
        <w:t xml:space="preserve">); выпиской из ЕГРЮЛ (л.д. </w:t>
      </w:r>
      <w:r w:rsidRPr="005C3D4A" w:rsidR="00C4394C">
        <w:rPr>
          <w:rFonts w:ascii="Times New Roman" w:hAnsi="Times New Roman" w:cs="Times New Roman"/>
          <w:sz w:val="28"/>
          <w:szCs w:val="28"/>
        </w:rPr>
        <w:t>15-20</w:t>
      </w:r>
      <w:r w:rsidRPr="005C3D4A" w:rsidR="00661B67">
        <w:rPr>
          <w:rFonts w:ascii="Times New Roman" w:hAnsi="Times New Roman" w:cs="Times New Roman"/>
          <w:sz w:val="28"/>
          <w:szCs w:val="28"/>
        </w:rPr>
        <w:t>).</w:t>
      </w:r>
    </w:p>
    <w:p w:rsidR="00E068E5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</w:t>
      </w:r>
      <w:r w:rsidRPr="005C3D4A">
        <w:rPr>
          <w:rFonts w:ascii="Times New Roman" w:hAnsi="Times New Roman" w:cs="Times New Roman"/>
          <w:sz w:val="28"/>
          <w:szCs w:val="28"/>
        </w:rPr>
        <w:t xml:space="preserve">и </w:t>
      </w:r>
      <w:r w:rsidRPr="005C3D4A" w:rsidR="00661B67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Pr="005C3D4A" w:rsidR="00661B6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5C3D4A" w:rsidR="00661B6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C3D4A">
        <w:rPr>
          <w:rFonts w:ascii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E068E5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5C3D4A" w:rsidR="00661B67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5C3D4A" w:rsidR="00661B6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C3D4A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5C3D4A" w:rsidR="000B577D">
        <w:rPr>
          <w:rFonts w:ascii="Times New Roman" w:hAnsi="Times New Roman" w:cs="Times New Roman"/>
          <w:sz w:val="28"/>
          <w:szCs w:val="28"/>
        </w:rPr>
        <w:t xml:space="preserve">ч. 1 </w:t>
      </w:r>
      <w:r w:rsidRPr="005C3D4A">
        <w:rPr>
          <w:rFonts w:ascii="Times New Roman" w:hAnsi="Times New Roman" w:cs="Times New Roman"/>
          <w:sz w:val="28"/>
          <w:szCs w:val="28"/>
        </w:rPr>
        <w:t>ст. 19.</w:t>
      </w:r>
      <w:r w:rsidRPr="005C3D4A" w:rsidR="000B577D">
        <w:rPr>
          <w:rFonts w:ascii="Times New Roman" w:hAnsi="Times New Roman" w:cs="Times New Roman"/>
          <w:sz w:val="28"/>
          <w:szCs w:val="28"/>
        </w:rPr>
        <w:t>5</w:t>
      </w:r>
      <w:r w:rsidRPr="005C3D4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5C3D4A" w:rsidR="000B577D">
        <w:rPr>
          <w:rFonts w:ascii="Times New Roman" w:eastAsia="Times New Roman" w:hAnsi="Times New Roman" w:cs="Times New Roman"/>
          <w:sz w:val="28"/>
          <w:szCs w:val="28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Pr="005C3D4A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E068E5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были.</w:t>
      </w:r>
    </w:p>
    <w:p w:rsidR="00E068E5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Объективных данных, свидетельствующих, что юридическим лицом 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ответственность, не установлено, не представлено доказательств, подтверждающие наличие указанных обстоятельств и законным представителем юридического лица.</w:t>
      </w:r>
      <w:r w:rsidRPr="005C3D4A">
        <w:rPr>
          <w:rFonts w:ascii="Times New Roman" w:hAnsi="Times New Roman" w:cs="Times New Roman"/>
          <w:sz w:val="28"/>
          <w:szCs w:val="28"/>
        </w:rPr>
        <w:t xml:space="preserve"> Оснований для применения положений ч. 4 ст. 2.1 Кодекса Российской Федерации об административных правонарушениях не имеется.</w:t>
      </w:r>
    </w:p>
    <w:p w:rsidR="00E068E5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а также для прекращения производства по делу, не установлено. Срок привлечения вышеуказанного лица к административной ответственности не истек.</w:t>
      </w:r>
    </w:p>
    <w:p w:rsidR="00E068E5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</w:t>
      </w:r>
      <w:r w:rsidRPr="005C3D4A">
        <w:rPr>
          <w:rFonts w:ascii="Times New Roman" w:hAnsi="Times New Roman" w:cs="Times New Roman"/>
          <w:sz w:val="28"/>
          <w:szCs w:val="28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068E5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В соответствии со 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E068E5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мировой судья считает </w:t>
      </w:r>
      <w:r w:rsidRPr="005C3D4A" w:rsidR="005C3D4A">
        <w:rPr>
          <w:rFonts w:ascii="Times New Roman" w:hAnsi="Times New Roman" w:cs="Times New Roman"/>
          <w:sz w:val="28"/>
          <w:szCs w:val="28"/>
        </w:rPr>
        <w:t>необходимым</w:t>
      </w:r>
      <w:r w:rsidRPr="005C3D4A">
        <w:rPr>
          <w:rFonts w:ascii="Times New Roman" w:hAnsi="Times New Roman" w:cs="Times New Roman"/>
          <w:sz w:val="28"/>
          <w:szCs w:val="28"/>
        </w:rPr>
        <w:t xml:space="preserve"> подвергнуть </w:t>
      </w:r>
      <w:r w:rsidRPr="005C3D4A" w:rsidR="00661B67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r w:rsidR="00B35F8D">
        <w:rPr>
          <w:rFonts w:ascii="Times New Roman" w:hAnsi="Times New Roman" w:cs="Times New Roman"/>
          <w:color w:val="000000"/>
          <w:sz w:val="28"/>
          <w:szCs w:val="28"/>
        </w:rPr>
        <w:t>НАЗВАНИЕ</w:t>
      </w:r>
      <w:r w:rsidRPr="005C3D4A" w:rsidR="00661B6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C3D4A">
        <w:rPr>
          <w:rFonts w:ascii="Times New Roman" w:hAnsi="Times New Roman" w:cs="Times New Roman"/>
          <w:sz w:val="28"/>
          <w:szCs w:val="28"/>
        </w:rPr>
        <w:t xml:space="preserve">административному наказанию в виде </w:t>
      </w:r>
      <w:r w:rsidRPr="005C3D4A" w:rsidR="00A57D61">
        <w:rPr>
          <w:rFonts w:ascii="Times New Roman" w:hAnsi="Times New Roman" w:cs="Times New Roman"/>
          <w:sz w:val="28"/>
          <w:szCs w:val="28"/>
        </w:rPr>
        <w:t>административного штрафа</w:t>
      </w:r>
      <w:r w:rsidRPr="005C3D4A">
        <w:rPr>
          <w:rFonts w:ascii="Times New Roman" w:hAnsi="Times New Roman" w:cs="Times New Roman"/>
          <w:sz w:val="28"/>
          <w:szCs w:val="28"/>
        </w:rPr>
        <w:t xml:space="preserve"> в пределах санкции </w:t>
      </w:r>
      <w:r w:rsidRPr="005C3D4A" w:rsidR="000B577D">
        <w:rPr>
          <w:rFonts w:ascii="Times New Roman" w:hAnsi="Times New Roman" w:cs="Times New Roman"/>
          <w:sz w:val="28"/>
          <w:szCs w:val="28"/>
        </w:rPr>
        <w:t xml:space="preserve">ч.1 </w:t>
      </w:r>
      <w:r w:rsidRPr="005C3D4A">
        <w:rPr>
          <w:rFonts w:ascii="Times New Roman" w:hAnsi="Times New Roman" w:cs="Times New Roman"/>
          <w:sz w:val="28"/>
          <w:szCs w:val="28"/>
        </w:rPr>
        <w:t>ст. 19.</w:t>
      </w:r>
      <w:r w:rsidRPr="005C3D4A" w:rsidR="000B577D">
        <w:rPr>
          <w:rFonts w:ascii="Times New Roman" w:hAnsi="Times New Roman" w:cs="Times New Roman"/>
          <w:sz w:val="28"/>
          <w:szCs w:val="28"/>
        </w:rPr>
        <w:t>5</w:t>
      </w:r>
      <w:r w:rsidRPr="005C3D4A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Pr="005C3D4A">
        <w:rPr>
          <w:rFonts w:ascii="Times New Roman" w:hAnsi="Times New Roman" w:cs="Times New Roman"/>
          <w:sz w:val="28"/>
          <w:szCs w:val="28"/>
        </w:rPr>
        <w:t xml:space="preserve"> </w:t>
      </w:r>
      <w:r w:rsidRPr="005C3D4A">
        <w:rPr>
          <w:rFonts w:ascii="Times New Roman" w:hAnsi="Times New Roman" w:cs="Times New Roman"/>
          <w:sz w:val="28"/>
          <w:szCs w:val="28"/>
        </w:rPr>
        <w:t>Российской</w:t>
      </w:r>
      <w:r w:rsidRPr="005C3D4A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правонарушениях, по которой квалифицированы его действия.</w:t>
      </w:r>
    </w:p>
    <w:p w:rsidR="004D0375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>Руководствуясь ст.с</w:t>
      </w:r>
      <w:r w:rsidRPr="005C3D4A" w:rsidR="003A54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3D4A" w:rsidR="003A5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>29.9-29.10, 30.1 Кодекса Российской Федерации об административных правонарушениях, мировой судья –</w:t>
      </w:r>
    </w:p>
    <w:p w:rsidR="004C43F8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5C3D4A" w:rsidP="00C4394C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4C43F8" w:rsidRPr="005C3D4A" w:rsidP="00C4394C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Общество с </w:t>
      </w:r>
      <w:r w:rsidR="00B35F8D">
        <w:rPr>
          <w:rFonts w:ascii="Times New Roman" w:hAnsi="Times New Roman" w:cs="Times New Roman"/>
          <w:sz w:val="28"/>
          <w:szCs w:val="28"/>
        </w:rPr>
        <w:t>ограниченной ответственностью «НАЗВАНИЕ</w:t>
      </w:r>
      <w:r w:rsidRPr="005C3D4A">
        <w:rPr>
          <w:rFonts w:ascii="Times New Roman" w:hAnsi="Times New Roman" w:cs="Times New Roman"/>
          <w:sz w:val="28"/>
          <w:szCs w:val="28"/>
        </w:rPr>
        <w:t xml:space="preserve">», </w:t>
      </w:r>
      <w:r w:rsidRPr="005C3D4A" w:rsidR="005C3D4A">
        <w:rPr>
          <w:rFonts w:ascii="Times New Roman" w:hAnsi="Times New Roman" w:cs="Times New Roman"/>
          <w:sz w:val="28"/>
          <w:szCs w:val="28"/>
        </w:rPr>
        <w:t xml:space="preserve">ОГРН </w:t>
      </w:r>
      <w:r w:rsidR="00B35F8D">
        <w:rPr>
          <w:rFonts w:ascii="Times New Roman" w:hAnsi="Times New Roman" w:cs="Times New Roman"/>
          <w:sz w:val="28"/>
          <w:szCs w:val="28"/>
        </w:rPr>
        <w:t>НОМЕР</w:t>
      </w:r>
      <w:r w:rsidRPr="005C3D4A" w:rsidR="005C3D4A">
        <w:rPr>
          <w:rFonts w:ascii="Times New Roman" w:hAnsi="Times New Roman" w:cs="Times New Roman"/>
          <w:sz w:val="28"/>
          <w:szCs w:val="28"/>
        </w:rPr>
        <w:t xml:space="preserve">, ИНН </w:t>
      </w:r>
      <w:r w:rsidR="00B35F8D">
        <w:rPr>
          <w:rFonts w:ascii="Times New Roman" w:hAnsi="Times New Roman" w:cs="Times New Roman"/>
          <w:sz w:val="28"/>
          <w:szCs w:val="28"/>
        </w:rPr>
        <w:t>НОМЕР</w:t>
      </w:r>
      <w:r w:rsidRPr="005C3D4A" w:rsidR="005C3D4A">
        <w:rPr>
          <w:rFonts w:ascii="Times New Roman" w:hAnsi="Times New Roman" w:cs="Times New Roman"/>
          <w:sz w:val="28"/>
          <w:szCs w:val="28"/>
        </w:rPr>
        <w:t xml:space="preserve">, 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5C3D4A" w:rsidR="00A57D6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5C3D4A" w:rsidR="000B577D"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>ст. 19.</w:t>
      </w:r>
      <w:r w:rsidRPr="005C3D4A" w:rsidR="000B57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5C3D4A" w:rsidR="00A57D61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 w:rsidRPr="005C3D4A" w:rsidR="00A57D61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 w:rsidRPr="005C3D4A" w:rsidR="00661B6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3D4A" w:rsidR="000B5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D4A" w:rsidR="00A57D61">
        <w:rPr>
          <w:rFonts w:ascii="Times New Roman" w:eastAsia="Times New Roman" w:hAnsi="Times New Roman" w:cs="Times New Roman"/>
          <w:sz w:val="28"/>
          <w:szCs w:val="28"/>
        </w:rPr>
        <w:t>000 (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>десять тысяч</w:t>
      </w:r>
      <w:r w:rsidRPr="005C3D4A" w:rsidR="00A57D61">
        <w:rPr>
          <w:rFonts w:ascii="Times New Roman" w:eastAsia="Times New Roman" w:hAnsi="Times New Roman" w:cs="Times New Roman"/>
          <w:sz w:val="28"/>
          <w:szCs w:val="28"/>
        </w:rPr>
        <w:t>) рублей</w:t>
      </w:r>
      <w:r w:rsidRPr="005C3D4A" w:rsidR="008769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04E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Штраф подлежит уплате по следующим реквизитам:</w:t>
      </w:r>
      <w:r w:rsidRPr="005C3D4A">
        <w:rPr>
          <w:rFonts w:ascii="Times New Roman" w:hAnsi="Times New Roman" w:cs="Times New Roman"/>
          <w:sz w:val="28"/>
          <w:szCs w:val="28"/>
        </w:rPr>
        <w:t xml:space="preserve"> Реквизиты для оплаты штрафа: </w:t>
      </w:r>
      <w:r w:rsidRPr="005C3D4A" w:rsidR="005C3D4A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</w:t>
      </w:r>
      <w:r w:rsidRPr="005C3D4A" w:rsidR="005C3D4A">
        <w:rPr>
          <w:rFonts w:ascii="Times New Roman" w:hAnsi="Times New Roman" w:cs="Times New Roman"/>
          <w:sz w:val="28"/>
          <w:szCs w:val="28"/>
        </w:rPr>
        <w:t>г</w:t>
      </w:r>
      <w:r w:rsidRPr="005C3D4A" w:rsidR="005C3D4A">
        <w:rPr>
          <w:rFonts w:ascii="Times New Roman" w:hAnsi="Times New Roman" w:cs="Times New Roman"/>
          <w:sz w:val="28"/>
          <w:szCs w:val="28"/>
        </w:rPr>
        <w:t>.С</w:t>
      </w:r>
      <w:r w:rsidRPr="005C3D4A" w:rsidR="005C3D4A">
        <w:rPr>
          <w:rFonts w:ascii="Times New Roman" w:hAnsi="Times New Roman" w:cs="Times New Roman"/>
          <w:sz w:val="28"/>
          <w:szCs w:val="28"/>
        </w:rPr>
        <w:t>имферополь</w:t>
      </w:r>
      <w:r w:rsidRPr="005C3D4A" w:rsidR="005C3D4A">
        <w:rPr>
          <w:rFonts w:ascii="Times New Roman" w:hAnsi="Times New Roman" w:cs="Times New Roman"/>
          <w:sz w:val="28"/>
          <w:szCs w:val="28"/>
        </w:rPr>
        <w:t xml:space="preserve">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</w:t>
      </w:r>
      <w:r w:rsidRPr="005C3D4A" w:rsidR="005C3D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3D4A" w:rsidR="005C3D4A">
        <w:rPr>
          <w:rFonts w:ascii="Times New Roman" w:hAnsi="Times New Roman" w:cs="Times New Roman"/>
          <w:sz w:val="28"/>
          <w:szCs w:val="28"/>
        </w:rPr>
        <w:t>ОКТМО 35701000</w:t>
      </w:r>
      <w:r w:rsidRPr="005C3D4A" w:rsidR="005C3D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3D4A" w:rsidR="005C3D4A">
        <w:rPr>
          <w:rFonts w:ascii="Times New Roman" w:hAnsi="Times New Roman" w:cs="Times New Roman"/>
          <w:sz w:val="28"/>
          <w:szCs w:val="28"/>
        </w:rPr>
        <w:t>УИН 0410760300065003202419151, КБК 828 1 16 01193 01 0005 140</w:t>
      </w:r>
      <w:r w:rsidRPr="005C3D4A">
        <w:rPr>
          <w:rFonts w:ascii="Times New Roman" w:hAnsi="Times New Roman" w:cs="Times New Roman"/>
          <w:sz w:val="28"/>
          <w:szCs w:val="28"/>
        </w:rPr>
        <w:t>, постановление №5-6-</w:t>
      </w:r>
      <w:r w:rsidRPr="005C3D4A" w:rsidR="00661B67">
        <w:rPr>
          <w:rFonts w:ascii="Times New Roman" w:hAnsi="Times New Roman" w:cs="Times New Roman"/>
          <w:sz w:val="28"/>
          <w:szCs w:val="28"/>
        </w:rPr>
        <w:t>32</w:t>
      </w:r>
      <w:r w:rsidRPr="005C3D4A" w:rsidR="00C4394C">
        <w:rPr>
          <w:rFonts w:ascii="Times New Roman" w:hAnsi="Times New Roman" w:cs="Times New Roman"/>
          <w:sz w:val="28"/>
          <w:szCs w:val="28"/>
        </w:rPr>
        <w:t>0</w:t>
      </w:r>
      <w:r w:rsidRPr="005C3D4A" w:rsidR="00661B67">
        <w:rPr>
          <w:rFonts w:ascii="Times New Roman" w:hAnsi="Times New Roman" w:cs="Times New Roman"/>
          <w:sz w:val="28"/>
          <w:szCs w:val="28"/>
        </w:rPr>
        <w:t>/2024</w:t>
      </w:r>
      <w:r w:rsidRPr="005C3D4A">
        <w:rPr>
          <w:rFonts w:ascii="Times New Roman" w:hAnsi="Times New Roman" w:cs="Times New Roman"/>
          <w:sz w:val="28"/>
          <w:szCs w:val="28"/>
        </w:rPr>
        <w:t xml:space="preserve"> от </w:t>
      </w:r>
      <w:r w:rsidRPr="005C3D4A" w:rsidR="00661B67">
        <w:rPr>
          <w:rFonts w:ascii="Times New Roman" w:hAnsi="Times New Roman" w:cs="Times New Roman"/>
          <w:sz w:val="28"/>
          <w:szCs w:val="28"/>
        </w:rPr>
        <w:t>09.10.2024</w:t>
      </w:r>
      <w:r w:rsidRPr="005C3D4A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5C3D4A" w:rsidR="00C4394C">
        <w:rPr>
          <w:rFonts w:ascii="Times New Roman" w:hAnsi="Times New Roman" w:cs="Times New Roman"/>
          <w:sz w:val="28"/>
          <w:szCs w:val="28"/>
        </w:rPr>
        <w:t>ООО «</w:t>
      </w:r>
      <w:r w:rsidR="00B35F8D">
        <w:rPr>
          <w:rFonts w:ascii="Times New Roman" w:hAnsi="Times New Roman" w:cs="Times New Roman"/>
          <w:sz w:val="28"/>
          <w:szCs w:val="28"/>
        </w:rPr>
        <w:t>НАЗВАНИЕ</w:t>
      </w:r>
      <w:r w:rsidRPr="005C3D4A" w:rsidR="00C4394C">
        <w:rPr>
          <w:rFonts w:ascii="Times New Roman" w:hAnsi="Times New Roman" w:cs="Times New Roman"/>
          <w:sz w:val="28"/>
          <w:szCs w:val="28"/>
        </w:rPr>
        <w:t>»</w:t>
      </w:r>
      <w:r w:rsidRPr="005C3D4A">
        <w:rPr>
          <w:rFonts w:ascii="Times New Roman" w:hAnsi="Times New Roman" w:cs="Times New Roman"/>
          <w:sz w:val="28"/>
          <w:szCs w:val="28"/>
        </w:rPr>
        <w:t>.</w:t>
      </w:r>
    </w:p>
    <w:p w:rsidR="00A57D61" w:rsidRPr="005C3D4A" w:rsidP="005C3D4A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1.3 - 1.3 - 3 и 1.4 настоящей статьи, либо со дня истечения срока отсрочки или срока рассрочки, предусмотренных</w:t>
      </w:r>
      <w:r w:rsidRPr="005C3D4A">
        <w:rPr>
          <w:rFonts w:ascii="Times New Roman" w:hAnsi="Times New Roman" w:cs="Times New Roman"/>
          <w:sz w:val="28"/>
          <w:szCs w:val="28"/>
        </w:rPr>
        <w:t xml:space="preserve"> статьей 31.5 КоАП РФ.      </w:t>
      </w:r>
    </w:p>
    <w:p w:rsidR="00A57D61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 </w:t>
      </w:r>
      <w:r w:rsidRPr="005C3D4A">
        <w:rPr>
          <w:rFonts w:ascii="Times New Roman" w:hAnsi="Times New Roman" w:cs="Times New Roman"/>
          <w:sz w:val="28"/>
          <w:szCs w:val="28"/>
        </w:rPr>
        <w:t>(часть 1 статьи 20.25 Кодекса Российской Федерации об административных правонарушениях).</w:t>
      </w:r>
    </w:p>
    <w:p w:rsidR="00A57D61" w:rsidRPr="005C3D4A" w:rsidP="00C4394C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4A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5C3D4A" w:rsidR="00C6041D">
        <w:rPr>
          <w:rFonts w:ascii="Times New Roman" w:hAnsi="Times New Roman" w:cs="Times New Roman"/>
          <w:sz w:val="28"/>
          <w:szCs w:val="28"/>
        </w:rPr>
        <w:t>6</w:t>
      </w:r>
      <w:r w:rsidRPr="005C3D4A">
        <w:rPr>
          <w:rFonts w:ascii="Times New Roman" w:hAnsi="Times New Roman" w:cs="Times New Roman"/>
          <w:sz w:val="28"/>
          <w:szCs w:val="28"/>
        </w:rPr>
        <w:t xml:space="preserve"> </w:t>
      </w:r>
      <w:r w:rsidRPr="005C3D4A" w:rsidR="00C6041D">
        <w:rPr>
          <w:rFonts w:ascii="Times New Roman" w:hAnsi="Times New Roman" w:cs="Times New Roman"/>
          <w:sz w:val="28"/>
          <w:szCs w:val="28"/>
        </w:rPr>
        <w:t>Железнодорожного</w:t>
      </w:r>
      <w:r w:rsidRPr="005C3D4A"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Симферополь (</w:t>
      </w:r>
      <w:r w:rsidRPr="005C3D4A" w:rsidR="00C6041D">
        <w:rPr>
          <w:rFonts w:ascii="Times New Roman" w:hAnsi="Times New Roman" w:cs="Times New Roman"/>
          <w:sz w:val="28"/>
          <w:szCs w:val="28"/>
        </w:rPr>
        <w:t>Железнодорожный</w:t>
      </w:r>
      <w:r w:rsidRPr="005C3D4A">
        <w:rPr>
          <w:rFonts w:ascii="Times New Roman" w:hAnsi="Times New Roman" w:cs="Times New Roman"/>
          <w:sz w:val="28"/>
          <w:szCs w:val="28"/>
        </w:rPr>
        <w:t xml:space="preserve"> район городского округа Симферополя) Республики Крым (г. Симферополь, ул. </w:t>
      </w:r>
      <w:r w:rsidRPr="005C3D4A" w:rsidR="00C6041D">
        <w:rPr>
          <w:rFonts w:ascii="Times New Roman" w:hAnsi="Times New Roman" w:cs="Times New Roman"/>
          <w:sz w:val="28"/>
          <w:szCs w:val="28"/>
        </w:rPr>
        <w:t>Киевская, 55/2</w:t>
      </w:r>
      <w:r w:rsidRPr="005C3D4A">
        <w:rPr>
          <w:rFonts w:ascii="Times New Roman" w:hAnsi="Times New Roman" w:cs="Times New Roman"/>
          <w:sz w:val="28"/>
          <w:szCs w:val="28"/>
        </w:rPr>
        <w:t>).</w:t>
      </w:r>
    </w:p>
    <w:p w:rsidR="004D0375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</w:t>
      </w:r>
      <w:r w:rsidRPr="005C3D4A" w:rsidR="005B0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>в течение 10 суток со дня вручения или получения копии постановления.</w:t>
      </w:r>
    </w:p>
    <w:p w:rsidR="004D0375" w:rsidRPr="005C3D4A" w:rsidP="00C4394C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5C3D4A" w:rsidP="00C4394C">
      <w:pPr>
        <w:spacing w:after="0" w:line="240" w:lineRule="auto"/>
        <w:ind w:left="-567" w:right="141" w:firstLine="567"/>
        <w:rPr>
          <w:rFonts w:ascii="Times New Roman" w:eastAsia="Calibri" w:hAnsi="Times New Roman" w:cs="Times New Roman"/>
          <w:sz w:val="28"/>
          <w:szCs w:val="28"/>
        </w:rPr>
      </w:pP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</w:t>
      </w:r>
      <w:r w:rsidRPr="005C3D4A" w:rsidR="005B09C3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5C3D4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5C3D4A" w:rsidR="005B09C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C3D4A" w:rsidR="00661B67">
        <w:rPr>
          <w:rFonts w:ascii="Times New Roman" w:eastAsia="Times New Roman" w:hAnsi="Times New Roman" w:cs="Times New Roman"/>
          <w:sz w:val="28"/>
          <w:szCs w:val="28"/>
        </w:rPr>
        <w:t>К.К. Авдеева</w:t>
      </w:r>
    </w:p>
    <w:p w:rsidR="004D0375" w:rsidRPr="005C3D4A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5C3D4A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Sect="005C3D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75"/>
    <w:rsid w:val="00014198"/>
    <w:rsid w:val="00060B77"/>
    <w:rsid w:val="000B23C2"/>
    <w:rsid w:val="000B577D"/>
    <w:rsid w:val="001314BE"/>
    <w:rsid w:val="001510BA"/>
    <w:rsid w:val="00207DF6"/>
    <w:rsid w:val="00280F97"/>
    <w:rsid w:val="00282411"/>
    <w:rsid w:val="003A54AA"/>
    <w:rsid w:val="003F11BD"/>
    <w:rsid w:val="004B0AD2"/>
    <w:rsid w:val="004C43F8"/>
    <w:rsid w:val="004D0375"/>
    <w:rsid w:val="00593BDC"/>
    <w:rsid w:val="005B09C3"/>
    <w:rsid w:val="005B6236"/>
    <w:rsid w:val="005C3D4A"/>
    <w:rsid w:val="00661B67"/>
    <w:rsid w:val="00686C50"/>
    <w:rsid w:val="00747F70"/>
    <w:rsid w:val="00775F57"/>
    <w:rsid w:val="007E1CD3"/>
    <w:rsid w:val="00841931"/>
    <w:rsid w:val="008522C2"/>
    <w:rsid w:val="00876959"/>
    <w:rsid w:val="008857F9"/>
    <w:rsid w:val="009473A6"/>
    <w:rsid w:val="00996F8E"/>
    <w:rsid w:val="009E2967"/>
    <w:rsid w:val="00A50653"/>
    <w:rsid w:val="00A57D61"/>
    <w:rsid w:val="00A83064"/>
    <w:rsid w:val="00AC704E"/>
    <w:rsid w:val="00B35F8D"/>
    <w:rsid w:val="00C07093"/>
    <w:rsid w:val="00C4394C"/>
    <w:rsid w:val="00C6041D"/>
    <w:rsid w:val="00C96965"/>
    <w:rsid w:val="00CC1526"/>
    <w:rsid w:val="00D10AD4"/>
    <w:rsid w:val="00DB52DC"/>
    <w:rsid w:val="00E068E5"/>
    <w:rsid w:val="00E07849"/>
    <w:rsid w:val="00E60E2D"/>
    <w:rsid w:val="00E81176"/>
    <w:rsid w:val="00EB1155"/>
    <w:rsid w:val="00EB3D02"/>
    <w:rsid w:val="00F947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6965"/>
    <w:rPr>
      <w:color w:val="0000FF"/>
      <w:u w:val="single"/>
    </w:rPr>
  </w:style>
  <w:style w:type="character" w:customStyle="1" w:styleId="cat-Dategrp-14rplc-39">
    <w:name w:val="cat-Date grp-14 rplc-39"/>
    <w:basedOn w:val="DefaultParagraphFont"/>
    <w:rsid w:val="00841931"/>
  </w:style>
  <w:style w:type="character" w:customStyle="1" w:styleId="cat-Dategrp-26rplc-40">
    <w:name w:val="cat-Date grp-26 rplc-40"/>
    <w:basedOn w:val="DefaultParagraphFont"/>
    <w:rsid w:val="00841931"/>
  </w:style>
  <w:style w:type="character" w:customStyle="1" w:styleId="cat-Dategrp-27rplc-41">
    <w:name w:val="cat-Date grp-27 rplc-41"/>
    <w:basedOn w:val="DefaultParagraphFont"/>
    <w:rsid w:val="00841931"/>
  </w:style>
  <w:style w:type="character" w:customStyle="1" w:styleId="cat-Dategrp-27rplc-42">
    <w:name w:val="cat-Date grp-27 rplc-42"/>
    <w:basedOn w:val="DefaultParagraphFont"/>
    <w:rsid w:val="00841931"/>
  </w:style>
  <w:style w:type="character" w:customStyle="1" w:styleId="cat-Dategrp-28rplc-43">
    <w:name w:val="cat-Date grp-28 rplc-43"/>
    <w:basedOn w:val="DefaultParagraphFont"/>
    <w:rsid w:val="00841931"/>
  </w:style>
  <w:style w:type="character" w:customStyle="1" w:styleId="cat-Dategrp-29rplc-44">
    <w:name w:val="cat-Date grp-29 rplc-44"/>
    <w:basedOn w:val="DefaultParagraphFont"/>
    <w:rsid w:val="00841931"/>
  </w:style>
  <w:style w:type="paragraph" w:customStyle="1" w:styleId="formattext">
    <w:name w:val="formattext"/>
    <w:basedOn w:val="Normal"/>
    <w:rsid w:val="00D1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A5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