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D0375" w:rsidRPr="009C0552" w:rsidP="00B0733B">
      <w:pPr>
        <w:spacing w:after="0" w:line="240" w:lineRule="auto"/>
        <w:ind w:left="-567" w:right="141" w:firstLine="567"/>
        <w:jc w:val="right"/>
        <w:rPr>
          <w:rFonts w:ascii="Times New Roman" w:eastAsia="Times New Roman" w:hAnsi="Times New Roman" w:cs="Times New Roman"/>
          <w:sz w:val="28"/>
          <w:szCs w:val="28"/>
        </w:rPr>
      </w:pPr>
      <w:r w:rsidRPr="009C0552">
        <w:rPr>
          <w:rFonts w:ascii="Times New Roman" w:eastAsia="Times New Roman" w:hAnsi="Times New Roman" w:cs="Times New Roman"/>
          <w:sz w:val="28"/>
          <w:szCs w:val="28"/>
        </w:rPr>
        <w:t>Дело №5-6-</w:t>
      </w:r>
      <w:r w:rsidRPr="009C0552" w:rsidR="0080337C">
        <w:rPr>
          <w:rFonts w:ascii="Times New Roman" w:eastAsia="Times New Roman" w:hAnsi="Times New Roman" w:cs="Times New Roman"/>
          <w:sz w:val="28"/>
          <w:szCs w:val="28"/>
        </w:rPr>
        <w:t>323/2024</w:t>
      </w:r>
    </w:p>
    <w:p w:rsidR="004D0375" w:rsidRPr="009C0552" w:rsidP="00B0733B">
      <w:pPr>
        <w:spacing w:after="0" w:line="240" w:lineRule="auto"/>
        <w:ind w:left="-567" w:right="141" w:firstLine="567"/>
        <w:jc w:val="center"/>
        <w:rPr>
          <w:rFonts w:ascii="Times New Roman" w:eastAsia="Times New Roman" w:hAnsi="Times New Roman" w:cs="Times New Roman"/>
          <w:sz w:val="28"/>
          <w:szCs w:val="28"/>
        </w:rPr>
      </w:pPr>
      <w:r w:rsidRPr="009C0552">
        <w:rPr>
          <w:rFonts w:ascii="Times New Roman" w:eastAsia="Times New Roman" w:hAnsi="Times New Roman" w:cs="Times New Roman"/>
          <w:sz w:val="28"/>
          <w:szCs w:val="28"/>
        </w:rPr>
        <w:t xml:space="preserve"> ПОСТАНОВЛЕНИЕ</w:t>
      </w:r>
    </w:p>
    <w:p w:rsidR="004C43F8" w:rsidRPr="009C0552" w:rsidP="00B0733B">
      <w:pPr>
        <w:spacing w:after="0" w:line="240" w:lineRule="auto"/>
        <w:ind w:left="-567" w:right="141" w:firstLine="567"/>
        <w:jc w:val="both"/>
        <w:rPr>
          <w:rFonts w:ascii="Times New Roman" w:eastAsia="Times New Roman" w:hAnsi="Times New Roman" w:cs="Times New Roman"/>
          <w:sz w:val="28"/>
          <w:szCs w:val="28"/>
        </w:rPr>
      </w:pPr>
    </w:p>
    <w:p w:rsidR="004D0375" w:rsidRPr="009C0552" w:rsidP="00B0733B">
      <w:pPr>
        <w:spacing w:after="0" w:line="240" w:lineRule="auto"/>
        <w:ind w:left="-567" w:right="141" w:firstLine="567"/>
        <w:jc w:val="both"/>
        <w:rPr>
          <w:rFonts w:ascii="Times New Roman" w:eastAsia="Times New Roman" w:hAnsi="Times New Roman" w:cs="Times New Roman"/>
          <w:sz w:val="28"/>
          <w:szCs w:val="28"/>
        </w:rPr>
      </w:pPr>
      <w:r w:rsidRPr="009C0552">
        <w:rPr>
          <w:rFonts w:ascii="Times New Roman" w:eastAsia="Times New Roman" w:hAnsi="Times New Roman" w:cs="Times New Roman"/>
          <w:sz w:val="28"/>
          <w:szCs w:val="28"/>
        </w:rPr>
        <w:t>10 октября 2024</w:t>
      </w:r>
      <w:r w:rsidRPr="009C0552" w:rsidR="00876959">
        <w:rPr>
          <w:rFonts w:ascii="Times New Roman" w:eastAsia="Times New Roman" w:hAnsi="Times New Roman" w:cs="Times New Roman"/>
          <w:sz w:val="28"/>
          <w:szCs w:val="28"/>
        </w:rPr>
        <w:t xml:space="preserve"> года                           </w:t>
      </w:r>
      <w:r w:rsidRPr="009C0552" w:rsidR="004C43F8">
        <w:rPr>
          <w:rFonts w:ascii="Times New Roman" w:eastAsia="Times New Roman" w:hAnsi="Times New Roman" w:cs="Times New Roman"/>
          <w:sz w:val="28"/>
          <w:szCs w:val="28"/>
        </w:rPr>
        <w:t xml:space="preserve">                       </w:t>
      </w:r>
      <w:r w:rsidR="00B0733B">
        <w:rPr>
          <w:rFonts w:ascii="Times New Roman" w:eastAsia="Times New Roman" w:hAnsi="Times New Roman" w:cs="Times New Roman"/>
          <w:sz w:val="28"/>
          <w:szCs w:val="28"/>
        </w:rPr>
        <w:t xml:space="preserve">              </w:t>
      </w:r>
      <w:r w:rsidRPr="009C0552" w:rsidR="00876959">
        <w:rPr>
          <w:rFonts w:ascii="Times New Roman" w:eastAsia="Times New Roman" w:hAnsi="Times New Roman" w:cs="Times New Roman"/>
          <w:sz w:val="28"/>
          <w:szCs w:val="28"/>
        </w:rPr>
        <w:t>гор. Симферополь</w:t>
      </w:r>
    </w:p>
    <w:p w:rsidR="004D0375" w:rsidRPr="009C0552" w:rsidP="00B0733B">
      <w:pPr>
        <w:spacing w:after="0" w:line="240" w:lineRule="auto"/>
        <w:ind w:left="-567" w:right="141" w:firstLine="567"/>
        <w:jc w:val="both"/>
        <w:rPr>
          <w:rFonts w:ascii="Times New Roman" w:eastAsia="Times New Roman" w:hAnsi="Times New Roman" w:cs="Times New Roman"/>
          <w:sz w:val="28"/>
          <w:szCs w:val="28"/>
        </w:rPr>
      </w:pPr>
      <w:r w:rsidRPr="009C0552">
        <w:rPr>
          <w:rFonts w:ascii="Times New Roman" w:eastAsia="Times New Roman" w:hAnsi="Times New Roman" w:cs="Times New Roman"/>
          <w:sz w:val="28"/>
          <w:szCs w:val="28"/>
        </w:rPr>
        <w:t xml:space="preserve">      </w:t>
      </w:r>
    </w:p>
    <w:p w:rsidR="004D0375" w:rsidRPr="009C0552" w:rsidP="00B0733B">
      <w:pPr>
        <w:spacing w:after="0" w:line="240" w:lineRule="auto"/>
        <w:ind w:left="-567" w:right="141" w:firstLine="567"/>
        <w:jc w:val="both"/>
        <w:rPr>
          <w:rFonts w:ascii="Times New Roman" w:eastAsia="Times New Roman" w:hAnsi="Times New Roman" w:cs="Times New Roman"/>
          <w:sz w:val="28"/>
          <w:szCs w:val="28"/>
        </w:rPr>
      </w:pPr>
      <w:r w:rsidRPr="009C0552">
        <w:rPr>
          <w:rFonts w:ascii="Times New Roman" w:hAnsi="Times New Roman" w:cs="Times New Roman"/>
          <w:sz w:val="28"/>
          <w:szCs w:val="28"/>
        </w:rPr>
        <w:t>М</w:t>
      </w:r>
      <w:r w:rsidRPr="009C0552" w:rsidR="001510BA">
        <w:rPr>
          <w:rFonts w:ascii="Times New Roman" w:hAnsi="Times New Roman" w:cs="Times New Roman"/>
          <w:sz w:val="28"/>
          <w:szCs w:val="28"/>
        </w:rPr>
        <w:t>ировой судья судебного участка №</w:t>
      </w:r>
      <w:r w:rsidRPr="009C0552">
        <w:rPr>
          <w:rFonts w:ascii="Times New Roman" w:hAnsi="Times New Roman" w:cs="Times New Roman"/>
          <w:sz w:val="28"/>
          <w:szCs w:val="28"/>
        </w:rPr>
        <w:t>6</w:t>
      </w:r>
      <w:r w:rsidRPr="009C0552" w:rsidR="001510BA">
        <w:rPr>
          <w:rFonts w:ascii="Times New Roman" w:hAnsi="Times New Roman" w:cs="Times New Roman"/>
          <w:sz w:val="28"/>
          <w:szCs w:val="28"/>
        </w:rPr>
        <w:t xml:space="preserve"> Железнодорожного суд</w:t>
      </w:r>
      <w:r w:rsidR="0096715C">
        <w:rPr>
          <w:rFonts w:ascii="Times New Roman" w:hAnsi="Times New Roman" w:cs="Times New Roman"/>
          <w:sz w:val="28"/>
          <w:szCs w:val="28"/>
        </w:rPr>
        <w:t>ебного района города Симферополя</w:t>
      </w:r>
      <w:r w:rsidRPr="009C0552" w:rsidR="001510BA">
        <w:rPr>
          <w:rFonts w:ascii="Times New Roman" w:hAnsi="Times New Roman" w:cs="Times New Roman"/>
          <w:sz w:val="28"/>
          <w:szCs w:val="28"/>
        </w:rPr>
        <w:t xml:space="preserve"> (Железнодорожный рай</w:t>
      </w:r>
      <w:r w:rsidR="00B0733B">
        <w:rPr>
          <w:rFonts w:ascii="Times New Roman" w:hAnsi="Times New Roman" w:cs="Times New Roman"/>
          <w:sz w:val="28"/>
          <w:szCs w:val="28"/>
        </w:rPr>
        <w:t>он городского округа Симферополь</w:t>
      </w:r>
      <w:r w:rsidRPr="009C0552" w:rsidR="001510BA">
        <w:rPr>
          <w:rFonts w:ascii="Times New Roman" w:hAnsi="Times New Roman" w:cs="Times New Roman"/>
          <w:sz w:val="28"/>
          <w:szCs w:val="28"/>
        </w:rPr>
        <w:t xml:space="preserve">) Республики Крым </w:t>
      </w:r>
      <w:r w:rsidRPr="009C0552">
        <w:rPr>
          <w:rFonts w:ascii="Times New Roman" w:hAnsi="Times New Roman" w:cs="Times New Roman"/>
          <w:sz w:val="28"/>
          <w:szCs w:val="28"/>
        </w:rPr>
        <w:t>Авдеева К.К</w:t>
      </w:r>
      <w:r w:rsidRPr="009C0552" w:rsidR="001510BA">
        <w:rPr>
          <w:rFonts w:ascii="Times New Roman" w:hAnsi="Times New Roman" w:cs="Times New Roman"/>
          <w:sz w:val="28"/>
          <w:szCs w:val="28"/>
        </w:rPr>
        <w:t>.</w:t>
      </w:r>
      <w:r w:rsidRPr="009C0552" w:rsidR="00876959">
        <w:rPr>
          <w:rFonts w:ascii="Times New Roman" w:eastAsia="Times New Roman" w:hAnsi="Times New Roman" w:cs="Times New Roman"/>
          <w:sz w:val="28"/>
          <w:szCs w:val="28"/>
        </w:rPr>
        <w:t>,</w:t>
      </w:r>
    </w:p>
    <w:p w:rsidR="004D0375" w:rsidRPr="009C0552" w:rsidP="00B0733B">
      <w:pPr>
        <w:spacing w:after="0" w:line="240" w:lineRule="auto"/>
        <w:ind w:left="-567" w:right="141" w:firstLine="567"/>
        <w:jc w:val="both"/>
        <w:rPr>
          <w:rFonts w:ascii="Times New Roman" w:eastAsia="Times New Roman" w:hAnsi="Times New Roman" w:cs="Times New Roman"/>
          <w:sz w:val="28"/>
          <w:szCs w:val="28"/>
        </w:rPr>
      </w:pPr>
      <w:r w:rsidRPr="009C0552">
        <w:rPr>
          <w:rFonts w:ascii="Times New Roman" w:eastAsia="Times New Roman" w:hAnsi="Times New Roman" w:cs="Times New Roman"/>
          <w:sz w:val="28"/>
          <w:szCs w:val="28"/>
        </w:rPr>
        <w:t>рассмотрев в помещении судебного уча</w:t>
      </w:r>
      <w:r w:rsidRPr="009C0552" w:rsidR="00CC1526">
        <w:rPr>
          <w:rFonts w:ascii="Times New Roman" w:eastAsia="Times New Roman" w:hAnsi="Times New Roman" w:cs="Times New Roman"/>
          <w:sz w:val="28"/>
          <w:szCs w:val="28"/>
        </w:rPr>
        <w:t>стка, расположенного по адресу:</w:t>
      </w:r>
      <w:r w:rsidRPr="009C0552">
        <w:rPr>
          <w:rFonts w:ascii="Times New Roman" w:eastAsia="Times New Roman" w:hAnsi="Times New Roman" w:cs="Times New Roman"/>
          <w:sz w:val="28"/>
          <w:szCs w:val="28"/>
        </w:rPr>
        <w:t xml:space="preserve"> г. Симферополь, ул. </w:t>
      </w:r>
      <w:r w:rsidRPr="009C0552">
        <w:rPr>
          <w:rFonts w:ascii="Times New Roman" w:eastAsia="Times New Roman" w:hAnsi="Times New Roman" w:cs="Times New Roman"/>
          <w:sz w:val="28"/>
          <w:szCs w:val="28"/>
        </w:rPr>
        <w:t>Киевская</w:t>
      </w:r>
      <w:r w:rsidRPr="009C0552">
        <w:rPr>
          <w:rFonts w:ascii="Times New Roman" w:eastAsia="Times New Roman" w:hAnsi="Times New Roman" w:cs="Times New Roman"/>
          <w:sz w:val="28"/>
          <w:szCs w:val="28"/>
        </w:rPr>
        <w:t xml:space="preserve">, 55/2 дело об административном правонарушении в отношении: </w:t>
      </w:r>
    </w:p>
    <w:p w:rsidR="004D0375" w:rsidRPr="009C0552" w:rsidP="00B0733B">
      <w:pPr>
        <w:spacing w:after="0" w:line="240" w:lineRule="auto"/>
        <w:ind w:left="-567" w:right="141" w:firstLine="567"/>
        <w:jc w:val="both"/>
        <w:rPr>
          <w:rFonts w:ascii="Times New Roman" w:eastAsia="Times New Roman" w:hAnsi="Times New Roman" w:cs="Times New Roman"/>
          <w:sz w:val="28"/>
          <w:szCs w:val="28"/>
        </w:rPr>
      </w:pPr>
      <w:r w:rsidRPr="009C0552">
        <w:rPr>
          <w:rFonts w:ascii="Times New Roman" w:eastAsia="Times New Roman" w:hAnsi="Times New Roman" w:cs="Times New Roman"/>
          <w:sz w:val="28"/>
          <w:szCs w:val="28"/>
        </w:rPr>
        <w:t xml:space="preserve">юридического лица - </w:t>
      </w:r>
      <w:r w:rsidRPr="009C0552" w:rsidR="008857F9">
        <w:rPr>
          <w:rFonts w:ascii="Times New Roman" w:eastAsia="Times New Roman" w:hAnsi="Times New Roman" w:cs="Times New Roman"/>
          <w:sz w:val="28"/>
          <w:szCs w:val="28"/>
        </w:rPr>
        <w:t>Акционерного общества «</w:t>
      </w:r>
      <w:r w:rsidR="00DF68AD">
        <w:rPr>
          <w:rFonts w:ascii="Times New Roman" w:eastAsia="Times New Roman" w:hAnsi="Times New Roman" w:cs="Times New Roman"/>
          <w:sz w:val="28"/>
          <w:szCs w:val="28"/>
        </w:rPr>
        <w:t>НАЗВАНИЕ</w:t>
      </w:r>
      <w:r w:rsidRPr="009C0552" w:rsidR="008857F9">
        <w:rPr>
          <w:rFonts w:ascii="Times New Roman" w:eastAsia="Times New Roman" w:hAnsi="Times New Roman" w:cs="Times New Roman"/>
          <w:sz w:val="28"/>
          <w:szCs w:val="28"/>
        </w:rPr>
        <w:t xml:space="preserve">» </w:t>
      </w:r>
      <w:r w:rsidR="00DF68AD">
        <w:rPr>
          <w:rFonts w:ascii="Times New Roman" w:eastAsia="Times New Roman" w:hAnsi="Times New Roman" w:cs="Times New Roman"/>
          <w:sz w:val="28"/>
          <w:szCs w:val="28"/>
        </w:rPr>
        <w:t>ДАННЫЕ РЕГИСТРАЦИИ</w:t>
      </w:r>
      <w:r w:rsidRPr="009C0552" w:rsidR="007E1CD3">
        <w:rPr>
          <w:rFonts w:ascii="Times New Roman" w:eastAsia="Times New Roman" w:hAnsi="Times New Roman" w:cs="Times New Roman"/>
          <w:sz w:val="28"/>
          <w:szCs w:val="28"/>
        </w:rPr>
        <w:t xml:space="preserve">, юридический адрес: </w:t>
      </w:r>
      <w:r w:rsidR="00DF68AD">
        <w:rPr>
          <w:rFonts w:ascii="Times New Roman" w:eastAsia="Times New Roman" w:hAnsi="Times New Roman" w:cs="Times New Roman"/>
          <w:sz w:val="28"/>
          <w:szCs w:val="28"/>
        </w:rPr>
        <w:t>АДРЕС</w:t>
      </w:r>
    </w:p>
    <w:p w:rsidR="004D0375" w:rsidRPr="009C0552" w:rsidP="00B0733B">
      <w:pPr>
        <w:spacing w:after="0" w:line="240" w:lineRule="auto"/>
        <w:ind w:left="-567" w:right="141" w:firstLine="567"/>
        <w:jc w:val="both"/>
        <w:rPr>
          <w:rFonts w:ascii="Times New Roman" w:eastAsia="Times New Roman" w:hAnsi="Times New Roman" w:cs="Times New Roman"/>
          <w:sz w:val="28"/>
          <w:szCs w:val="28"/>
        </w:rPr>
      </w:pPr>
      <w:r w:rsidRPr="009C0552">
        <w:rPr>
          <w:rFonts w:ascii="Times New Roman" w:eastAsia="Times New Roman" w:hAnsi="Times New Roman" w:cs="Times New Roman"/>
          <w:sz w:val="28"/>
          <w:szCs w:val="28"/>
        </w:rPr>
        <w:t xml:space="preserve">по признакам состава правонарушения, предусмотренного </w:t>
      </w:r>
      <w:r w:rsidRPr="009C0552" w:rsidR="008857F9">
        <w:rPr>
          <w:rFonts w:ascii="Times New Roman" w:eastAsia="Times New Roman" w:hAnsi="Times New Roman" w:cs="Times New Roman"/>
          <w:sz w:val="28"/>
          <w:szCs w:val="28"/>
        </w:rPr>
        <w:t xml:space="preserve">частью 1 </w:t>
      </w:r>
      <w:r w:rsidRPr="009C0552">
        <w:rPr>
          <w:rFonts w:ascii="Times New Roman" w:eastAsia="Times New Roman" w:hAnsi="Times New Roman" w:cs="Times New Roman"/>
          <w:sz w:val="28"/>
          <w:szCs w:val="28"/>
        </w:rPr>
        <w:t>ст. 19.</w:t>
      </w:r>
      <w:r w:rsidRPr="009C0552" w:rsidR="008857F9">
        <w:rPr>
          <w:rFonts w:ascii="Times New Roman" w:eastAsia="Times New Roman" w:hAnsi="Times New Roman" w:cs="Times New Roman"/>
          <w:sz w:val="28"/>
          <w:szCs w:val="28"/>
        </w:rPr>
        <w:t>5</w:t>
      </w:r>
      <w:r w:rsidRPr="009C0552">
        <w:rPr>
          <w:rFonts w:ascii="Times New Roman" w:eastAsia="Times New Roman" w:hAnsi="Times New Roman" w:cs="Times New Roman"/>
          <w:sz w:val="28"/>
          <w:szCs w:val="28"/>
        </w:rPr>
        <w:t xml:space="preserve"> Кодекса Российской Федерации об административных правонарушениях,</w:t>
      </w:r>
    </w:p>
    <w:p w:rsidR="004C43F8" w:rsidRPr="009C0552" w:rsidP="00B0733B">
      <w:pPr>
        <w:spacing w:after="0" w:line="240" w:lineRule="auto"/>
        <w:ind w:left="-567" w:right="141" w:firstLine="567"/>
        <w:jc w:val="center"/>
        <w:rPr>
          <w:rFonts w:ascii="Times New Roman" w:eastAsia="Times New Roman" w:hAnsi="Times New Roman" w:cs="Times New Roman"/>
          <w:sz w:val="28"/>
          <w:szCs w:val="28"/>
        </w:rPr>
      </w:pPr>
    </w:p>
    <w:p w:rsidR="004D0375" w:rsidRPr="009C0552" w:rsidP="00B0733B">
      <w:pPr>
        <w:spacing w:after="0" w:line="240" w:lineRule="auto"/>
        <w:ind w:left="-567" w:right="141" w:firstLine="567"/>
        <w:jc w:val="center"/>
        <w:rPr>
          <w:rFonts w:ascii="Times New Roman" w:eastAsia="Times New Roman" w:hAnsi="Times New Roman" w:cs="Times New Roman"/>
          <w:sz w:val="28"/>
          <w:szCs w:val="28"/>
        </w:rPr>
      </w:pPr>
      <w:r w:rsidRPr="009C0552">
        <w:rPr>
          <w:rFonts w:ascii="Times New Roman" w:eastAsia="Times New Roman" w:hAnsi="Times New Roman" w:cs="Times New Roman"/>
          <w:sz w:val="28"/>
          <w:szCs w:val="28"/>
        </w:rPr>
        <w:t>УСТАНОВИЛ:</w:t>
      </w:r>
    </w:p>
    <w:p w:rsidR="004C43F8" w:rsidRPr="009C0552" w:rsidP="00B0733B">
      <w:pPr>
        <w:spacing w:after="0" w:line="240" w:lineRule="auto"/>
        <w:ind w:left="-567" w:right="141" w:firstLine="567"/>
        <w:jc w:val="center"/>
        <w:rPr>
          <w:rFonts w:ascii="Times New Roman" w:eastAsia="Times New Roman" w:hAnsi="Times New Roman" w:cs="Times New Roman"/>
          <w:sz w:val="28"/>
          <w:szCs w:val="28"/>
        </w:rPr>
      </w:pPr>
    </w:p>
    <w:p w:rsidR="009473A6" w:rsidRPr="009C0552" w:rsidP="00B0733B">
      <w:pPr>
        <w:tabs>
          <w:tab w:val="left" w:pos="709"/>
        </w:tabs>
        <w:spacing w:after="0" w:line="240" w:lineRule="auto"/>
        <w:ind w:left="-567" w:right="141" w:firstLine="567"/>
        <w:jc w:val="both"/>
        <w:rPr>
          <w:rFonts w:ascii="Times New Roman" w:eastAsia="Times New Roman" w:hAnsi="Times New Roman" w:cs="Times New Roman"/>
          <w:sz w:val="28"/>
          <w:szCs w:val="28"/>
        </w:rPr>
      </w:pPr>
      <w:r w:rsidRPr="009C0552">
        <w:rPr>
          <w:rFonts w:ascii="Times New Roman" w:eastAsia="Times New Roman" w:hAnsi="Times New Roman" w:cs="Times New Roman"/>
          <w:sz w:val="28"/>
          <w:szCs w:val="28"/>
        </w:rPr>
        <w:t>Акционерное общество «</w:t>
      </w:r>
      <w:r w:rsidR="00DF68AD">
        <w:rPr>
          <w:rFonts w:ascii="Times New Roman" w:eastAsia="Times New Roman" w:hAnsi="Times New Roman" w:cs="Times New Roman"/>
          <w:sz w:val="28"/>
          <w:szCs w:val="28"/>
        </w:rPr>
        <w:t>НАЗВАНИЕ</w:t>
      </w:r>
      <w:r w:rsidRPr="009C0552">
        <w:rPr>
          <w:rFonts w:ascii="Times New Roman" w:eastAsia="Times New Roman" w:hAnsi="Times New Roman" w:cs="Times New Roman"/>
          <w:sz w:val="28"/>
          <w:szCs w:val="28"/>
        </w:rPr>
        <w:t>» (далее АО «</w:t>
      </w:r>
      <w:r w:rsidR="00DF68AD">
        <w:rPr>
          <w:rFonts w:ascii="Times New Roman" w:eastAsia="Times New Roman" w:hAnsi="Times New Roman" w:cs="Times New Roman"/>
          <w:sz w:val="28"/>
          <w:szCs w:val="28"/>
        </w:rPr>
        <w:t>НАЗВАНИЕ</w:t>
      </w:r>
      <w:r w:rsidRPr="009C0552">
        <w:rPr>
          <w:rFonts w:ascii="Times New Roman" w:eastAsia="Times New Roman" w:hAnsi="Times New Roman" w:cs="Times New Roman"/>
          <w:sz w:val="28"/>
          <w:szCs w:val="28"/>
        </w:rPr>
        <w:t>»)</w:t>
      </w:r>
      <w:r w:rsidRPr="009C0552" w:rsidR="00EB3D02">
        <w:rPr>
          <w:rFonts w:ascii="Times New Roman" w:eastAsia="Times New Roman" w:hAnsi="Times New Roman" w:cs="Times New Roman"/>
          <w:sz w:val="28"/>
          <w:szCs w:val="28"/>
        </w:rPr>
        <w:t xml:space="preserve">, зарегистрированное по адресу: </w:t>
      </w:r>
      <w:r w:rsidR="00DF68AD">
        <w:rPr>
          <w:rFonts w:ascii="Times New Roman" w:eastAsia="Times New Roman" w:hAnsi="Times New Roman" w:cs="Times New Roman"/>
          <w:sz w:val="28"/>
          <w:szCs w:val="28"/>
        </w:rPr>
        <w:t>АДРЕС</w:t>
      </w:r>
      <w:r w:rsidRPr="009C0552">
        <w:rPr>
          <w:rFonts w:ascii="Times New Roman" w:eastAsia="Times New Roman" w:hAnsi="Times New Roman" w:cs="Times New Roman"/>
          <w:sz w:val="28"/>
          <w:szCs w:val="28"/>
        </w:rPr>
        <w:t xml:space="preserve">, место осуществления деятельности: </w:t>
      </w:r>
      <w:r w:rsidR="00DF68AD">
        <w:rPr>
          <w:rFonts w:ascii="Times New Roman" w:eastAsia="Times New Roman" w:hAnsi="Times New Roman" w:cs="Times New Roman"/>
          <w:sz w:val="28"/>
          <w:szCs w:val="28"/>
        </w:rPr>
        <w:t>АДРЕС 1</w:t>
      </w:r>
      <w:r w:rsidRPr="009C0552">
        <w:rPr>
          <w:rFonts w:ascii="Times New Roman" w:eastAsia="Times New Roman" w:hAnsi="Times New Roman" w:cs="Times New Roman"/>
          <w:sz w:val="28"/>
          <w:szCs w:val="28"/>
        </w:rPr>
        <w:t xml:space="preserve"> не выполнило требования </w:t>
      </w:r>
      <w:r w:rsidRPr="009C0552">
        <w:rPr>
          <w:rFonts w:ascii="Times New Roman" w:eastAsia="Times New Roman" w:hAnsi="Times New Roman" w:cs="Times New Roman"/>
          <w:sz w:val="28"/>
          <w:szCs w:val="28"/>
        </w:rPr>
        <w:t xml:space="preserve">предписания </w:t>
      </w:r>
      <w:r w:rsidRPr="009C0552" w:rsidR="0080337C">
        <w:rPr>
          <w:rFonts w:ascii="Times New Roman" w:eastAsia="Times New Roman" w:hAnsi="Times New Roman" w:cs="Times New Roman"/>
          <w:sz w:val="28"/>
          <w:szCs w:val="28"/>
        </w:rPr>
        <w:t xml:space="preserve">заместителя начальника </w:t>
      </w:r>
      <w:r w:rsidRPr="009C0552">
        <w:rPr>
          <w:rFonts w:ascii="Times New Roman" w:eastAsia="Times New Roman" w:hAnsi="Times New Roman" w:cs="Times New Roman"/>
          <w:sz w:val="28"/>
          <w:szCs w:val="28"/>
        </w:rPr>
        <w:t>отдела надзорной деятельности</w:t>
      </w:r>
      <w:r w:rsidRPr="009C0552">
        <w:rPr>
          <w:rFonts w:ascii="Times New Roman" w:eastAsia="Times New Roman" w:hAnsi="Times New Roman" w:cs="Times New Roman"/>
          <w:sz w:val="28"/>
          <w:szCs w:val="28"/>
        </w:rPr>
        <w:t xml:space="preserve"> по г. Керчь </w:t>
      </w:r>
      <w:r w:rsidRPr="009C0552">
        <w:rPr>
          <w:rFonts w:ascii="Times New Roman" w:eastAsia="Times New Roman" w:hAnsi="Times New Roman" w:cs="Times New Roman"/>
          <w:sz w:val="28"/>
          <w:szCs w:val="28"/>
        </w:rPr>
        <w:t>УНДиПР</w:t>
      </w:r>
      <w:r w:rsidRPr="009C0552" w:rsidR="00EB3D02">
        <w:rPr>
          <w:rFonts w:ascii="Times New Roman" w:eastAsia="Times New Roman" w:hAnsi="Times New Roman" w:cs="Times New Roman"/>
          <w:sz w:val="28"/>
          <w:szCs w:val="28"/>
        </w:rPr>
        <w:t xml:space="preserve"> </w:t>
      </w:r>
      <w:r w:rsidRPr="009C0552">
        <w:rPr>
          <w:rFonts w:ascii="Times New Roman" w:eastAsia="Times New Roman" w:hAnsi="Times New Roman" w:cs="Times New Roman"/>
          <w:sz w:val="28"/>
          <w:szCs w:val="28"/>
        </w:rPr>
        <w:t xml:space="preserve">ГУ МЧС России </w:t>
      </w:r>
      <w:r w:rsidRPr="009C0552" w:rsidR="0080337C">
        <w:rPr>
          <w:rFonts w:ascii="Times New Roman" w:eastAsia="Times New Roman" w:hAnsi="Times New Roman" w:cs="Times New Roman"/>
          <w:sz w:val="28"/>
          <w:szCs w:val="28"/>
        </w:rPr>
        <w:t xml:space="preserve">по Республике Крым майора внутренней службы </w:t>
      </w:r>
      <w:r w:rsidR="00DF68AD">
        <w:rPr>
          <w:rFonts w:ascii="Times New Roman" w:eastAsia="Times New Roman" w:hAnsi="Times New Roman" w:cs="Times New Roman"/>
          <w:sz w:val="28"/>
          <w:szCs w:val="28"/>
        </w:rPr>
        <w:t>ФИО</w:t>
      </w:r>
      <w:r w:rsidRPr="009C0552" w:rsidR="0080337C">
        <w:rPr>
          <w:rFonts w:ascii="Times New Roman" w:eastAsia="Times New Roman" w:hAnsi="Times New Roman" w:cs="Times New Roman"/>
          <w:sz w:val="28"/>
          <w:szCs w:val="28"/>
        </w:rPr>
        <w:t xml:space="preserve"> </w:t>
      </w:r>
      <w:r w:rsidRPr="009C0552" w:rsidR="00686C50">
        <w:rPr>
          <w:rFonts w:ascii="Times New Roman" w:eastAsia="Times New Roman" w:hAnsi="Times New Roman" w:cs="Times New Roman"/>
          <w:sz w:val="28"/>
          <w:szCs w:val="28"/>
        </w:rPr>
        <w:t xml:space="preserve">№ </w:t>
      </w:r>
      <w:r w:rsidR="00DF68AD">
        <w:rPr>
          <w:rFonts w:ascii="Times New Roman" w:eastAsia="Times New Roman" w:hAnsi="Times New Roman" w:cs="Times New Roman"/>
          <w:sz w:val="28"/>
          <w:szCs w:val="28"/>
        </w:rPr>
        <w:t>НОМЕР</w:t>
      </w:r>
      <w:r w:rsidRPr="009C0552" w:rsidR="00686C50">
        <w:rPr>
          <w:rFonts w:ascii="Times New Roman" w:eastAsia="Times New Roman" w:hAnsi="Times New Roman" w:cs="Times New Roman"/>
          <w:sz w:val="28"/>
          <w:szCs w:val="28"/>
        </w:rPr>
        <w:t xml:space="preserve"> от </w:t>
      </w:r>
      <w:r w:rsidRPr="009C0552" w:rsidR="0080337C">
        <w:rPr>
          <w:rFonts w:ascii="Times New Roman" w:eastAsia="Times New Roman" w:hAnsi="Times New Roman" w:cs="Times New Roman"/>
          <w:sz w:val="28"/>
          <w:szCs w:val="28"/>
        </w:rPr>
        <w:t>13.09.2023</w:t>
      </w:r>
      <w:r w:rsidRPr="009C0552" w:rsidR="00686C50">
        <w:rPr>
          <w:rFonts w:ascii="Times New Roman" w:eastAsia="Times New Roman" w:hAnsi="Times New Roman" w:cs="Times New Roman"/>
          <w:sz w:val="28"/>
          <w:szCs w:val="28"/>
        </w:rPr>
        <w:t xml:space="preserve"> года в срок до </w:t>
      </w:r>
      <w:r w:rsidRPr="009C0552" w:rsidR="00841931">
        <w:rPr>
          <w:rFonts w:ascii="Times New Roman" w:eastAsia="Times New Roman" w:hAnsi="Times New Roman" w:cs="Times New Roman"/>
          <w:sz w:val="28"/>
          <w:szCs w:val="28"/>
        </w:rPr>
        <w:t>1 августа 202</w:t>
      </w:r>
      <w:r w:rsidRPr="009C0552" w:rsidR="0080337C">
        <w:rPr>
          <w:rFonts w:ascii="Times New Roman" w:eastAsia="Times New Roman" w:hAnsi="Times New Roman" w:cs="Times New Roman"/>
          <w:sz w:val="28"/>
          <w:szCs w:val="28"/>
        </w:rPr>
        <w:t>4</w:t>
      </w:r>
      <w:r w:rsidRPr="009C0552" w:rsidR="00841931">
        <w:rPr>
          <w:rFonts w:ascii="Times New Roman" w:eastAsia="Times New Roman" w:hAnsi="Times New Roman" w:cs="Times New Roman"/>
          <w:sz w:val="28"/>
          <w:szCs w:val="28"/>
        </w:rPr>
        <w:t xml:space="preserve"> года.</w:t>
      </w:r>
    </w:p>
    <w:p w:rsidR="0080337C"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В судебное заседание представитель АО «</w:t>
      </w:r>
      <w:r w:rsidR="00DF68AD">
        <w:rPr>
          <w:rFonts w:ascii="Times New Roman" w:hAnsi="Times New Roman" w:cs="Times New Roman"/>
          <w:sz w:val="28"/>
          <w:szCs w:val="28"/>
        </w:rPr>
        <w:t>НАЗВАНИЕ</w:t>
      </w:r>
      <w:r w:rsidRPr="009C0552">
        <w:rPr>
          <w:rFonts w:ascii="Times New Roman" w:hAnsi="Times New Roman" w:cs="Times New Roman"/>
          <w:sz w:val="28"/>
          <w:szCs w:val="28"/>
        </w:rPr>
        <w:t xml:space="preserve">» не явился, </w:t>
      </w:r>
      <w:r w:rsidRPr="009C0552">
        <w:rPr>
          <w:rFonts w:ascii="Times New Roman" w:hAnsi="Times New Roman" w:cs="Times New Roman"/>
          <w:sz w:val="28"/>
          <w:szCs w:val="28"/>
        </w:rPr>
        <w:t>подал в адрес суда заявление о рассмотрении дела в отсутствие представителя юридического лица и пояснения, в которых указали, что АО «</w:t>
      </w:r>
      <w:r w:rsidR="00DF68AD">
        <w:rPr>
          <w:rFonts w:ascii="Times New Roman" w:hAnsi="Times New Roman" w:cs="Times New Roman"/>
          <w:sz w:val="28"/>
          <w:szCs w:val="28"/>
        </w:rPr>
        <w:t>НАЗВАНИЕ</w:t>
      </w:r>
      <w:r w:rsidRPr="009C0552">
        <w:rPr>
          <w:rFonts w:ascii="Times New Roman" w:hAnsi="Times New Roman" w:cs="Times New Roman"/>
          <w:sz w:val="28"/>
          <w:szCs w:val="28"/>
        </w:rPr>
        <w:t xml:space="preserve">» фактически принимаются на постоянной основе возможные меры, </w:t>
      </w:r>
      <w:r w:rsidRPr="009C0552">
        <w:rPr>
          <w:rFonts w:ascii="Times New Roman" w:hAnsi="Times New Roman" w:cs="Times New Roman"/>
          <w:sz w:val="28"/>
          <w:szCs w:val="28"/>
        </w:rPr>
        <w:t>согласно условий</w:t>
      </w:r>
      <w:r w:rsidRPr="009C0552">
        <w:rPr>
          <w:rFonts w:ascii="Times New Roman" w:hAnsi="Times New Roman" w:cs="Times New Roman"/>
          <w:sz w:val="28"/>
          <w:szCs w:val="28"/>
        </w:rPr>
        <w:t xml:space="preserve"> (правил) эксплуатации технических систем управления гражданской обороны и объектов гражданской обороны. Просили мирового судью назначить минимальное наказание, предусмотренное санкцией статьи, для юридических лиц.</w:t>
      </w:r>
    </w:p>
    <w:p w:rsidR="00841931"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Исследовав материалы дела, прихожу к следующему.</w:t>
      </w:r>
    </w:p>
    <w:p w:rsidR="00C96965"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Согласно ч. 1 ст.2.1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C96965"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(ч. 2 ст. 2.1 Кодекса Российской Федерации об административных правонарушениях).</w:t>
      </w:r>
    </w:p>
    <w:p w:rsidR="00C96965"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В соответствии с ч. 1 ст. 2.10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настоящего Кодекса или законами субъектов Российской Федерации об административных правонарушениях.</w:t>
      </w:r>
    </w:p>
    <w:p w:rsidR="00841931"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Частью 1 ст.19.5 Кодекса Российской Федерации об административных правонарушениях установлена административная ответственность за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w:t>
      </w:r>
    </w:p>
    <w:p w:rsidR="00841931"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eastAsia="Times New Roman" w:hAnsi="Times New Roman" w:cs="Times New Roman"/>
          <w:sz w:val="28"/>
          <w:szCs w:val="28"/>
        </w:rPr>
        <w:t xml:space="preserve">Правовое регулирование отношений в области гражданской обороны осуществляется в соответствии с Федеральным законом </w:t>
      </w:r>
      <w:r w:rsidRPr="009C0552">
        <w:rPr>
          <w:rFonts w:ascii="Times New Roman" w:eastAsia="Times New Roman" w:hAnsi="Times New Roman" w:cs="Times New Roman"/>
          <w:sz w:val="28"/>
          <w:szCs w:val="28"/>
        </w:rPr>
        <w:t>от</w:t>
      </w:r>
      <w:r w:rsidRPr="009C0552">
        <w:rPr>
          <w:rFonts w:ascii="Times New Roman" w:eastAsia="Times New Roman" w:hAnsi="Times New Roman" w:cs="Times New Roman"/>
          <w:sz w:val="28"/>
          <w:szCs w:val="28"/>
        </w:rPr>
        <w:t xml:space="preserve"> </w:t>
      </w:r>
      <w:r w:rsidRPr="009C0552">
        <w:rPr>
          <w:rStyle w:val="cat-Dategrp-14rplc-39"/>
          <w:rFonts w:ascii="Times New Roman" w:eastAsia="Times New Roman" w:hAnsi="Times New Roman" w:cs="Times New Roman"/>
          <w:sz w:val="28"/>
          <w:szCs w:val="28"/>
        </w:rPr>
        <w:t>дата</w:t>
      </w:r>
      <w:r w:rsidRPr="009C0552">
        <w:rPr>
          <w:rFonts w:ascii="Times New Roman" w:eastAsia="Times New Roman" w:hAnsi="Times New Roman" w:cs="Times New Roman"/>
          <w:sz w:val="28"/>
          <w:szCs w:val="28"/>
        </w:rPr>
        <w:t xml:space="preserve"> № 28-ФЗ "О гражданской обороне", а также принимаемыми в соответствии с ним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841931" w:rsidRPr="009C0552" w:rsidP="00B0733B">
      <w:pPr>
        <w:spacing w:after="0" w:line="240" w:lineRule="auto"/>
        <w:ind w:left="-567" w:right="141" w:firstLine="567"/>
        <w:jc w:val="both"/>
        <w:rPr>
          <w:rFonts w:ascii="Times New Roman" w:eastAsia="Times New Roman" w:hAnsi="Times New Roman" w:cs="Times New Roman"/>
          <w:sz w:val="28"/>
          <w:szCs w:val="28"/>
        </w:rPr>
      </w:pPr>
      <w:r w:rsidRPr="009C0552">
        <w:rPr>
          <w:rFonts w:ascii="Times New Roman" w:eastAsia="Times New Roman" w:hAnsi="Times New Roman" w:cs="Times New Roman"/>
          <w:sz w:val="28"/>
          <w:szCs w:val="28"/>
        </w:rPr>
        <w:t>Согласно ст. 2 Федерального закона от 12.02.1998 года № 28-ФЗ "О гражданской обороне" основными задачами в области гражданской обороны, в том числе являются обеспечение постоянной готовности сил и сре</w:t>
      </w:r>
      <w:r w:rsidRPr="009C0552">
        <w:rPr>
          <w:rFonts w:ascii="Times New Roman" w:eastAsia="Times New Roman" w:hAnsi="Times New Roman" w:cs="Times New Roman"/>
          <w:sz w:val="28"/>
          <w:szCs w:val="28"/>
        </w:rPr>
        <w:t>дств гр</w:t>
      </w:r>
      <w:r w:rsidRPr="009C0552">
        <w:rPr>
          <w:rFonts w:ascii="Times New Roman" w:eastAsia="Times New Roman" w:hAnsi="Times New Roman" w:cs="Times New Roman"/>
          <w:sz w:val="28"/>
          <w:szCs w:val="28"/>
        </w:rPr>
        <w:t>ажданской обороны, эвакуация населения, материальных и культурных ценностей.</w:t>
      </w:r>
    </w:p>
    <w:p w:rsidR="00E81176" w:rsidRPr="009C0552" w:rsidP="00B0733B">
      <w:pPr>
        <w:pStyle w:val="formattext"/>
        <w:shd w:val="clear" w:color="auto" w:fill="FFFFFF"/>
        <w:spacing w:before="0" w:beforeAutospacing="0" w:after="0" w:afterAutospacing="0"/>
        <w:ind w:left="-567" w:right="141" w:firstLine="567"/>
        <w:jc w:val="both"/>
        <w:textAlignment w:val="baseline"/>
        <w:rPr>
          <w:sz w:val="28"/>
          <w:szCs w:val="28"/>
        </w:rPr>
      </w:pPr>
      <w:r w:rsidRPr="009C0552">
        <w:rPr>
          <w:sz w:val="28"/>
          <w:szCs w:val="28"/>
        </w:rPr>
        <w:t xml:space="preserve">В соответствии с абзацем 3 пункта 8 Положения о гражданской обороне в Российской Федерации, утвержденного постановлением Правительства РФ от </w:t>
      </w:r>
      <w:r w:rsidRPr="009C0552">
        <w:rPr>
          <w:rStyle w:val="cat-Dategrp-26rplc-40"/>
          <w:sz w:val="28"/>
          <w:szCs w:val="28"/>
        </w:rPr>
        <w:t>26.11.2007 года</w:t>
      </w:r>
      <w:r w:rsidRPr="009C0552">
        <w:rPr>
          <w:sz w:val="28"/>
          <w:szCs w:val="28"/>
        </w:rPr>
        <w:t xml:space="preserve"> № 804, основными мероприятиями по гражданской обороне, осуществляемыми в целях решения задачи, связанной с оповещением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являются: установка специализированных технических средств</w:t>
      </w:r>
      <w:r w:rsidRPr="009C0552">
        <w:rPr>
          <w:sz w:val="28"/>
          <w:szCs w:val="28"/>
        </w:rPr>
        <w:t xml:space="preserve"> оповещения и информирования населения в местах массового пребывания людей.</w:t>
      </w:r>
    </w:p>
    <w:p w:rsidR="00841931"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eastAsia="Times New Roman" w:hAnsi="Times New Roman" w:cs="Times New Roman"/>
          <w:sz w:val="28"/>
          <w:szCs w:val="28"/>
        </w:rPr>
        <w:t xml:space="preserve">Согласно п. 10 Положения о гражданской обороне в Российской Федерации, утвержденного постановлением Правительства РФ от </w:t>
      </w:r>
      <w:r w:rsidRPr="009C0552" w:rsidR="00014198">
        <w:rPr>
          <w:rStyle w:val="cat-Dategrp-26rplc-40"/>
          <w:rFonts w:ascii="Times New Roman" w:eastAsia="Times New Roman" w:hAnsi="Times New Roman" w:cs="Times New Roman"/>
          <w:sz w:val="28"/>
          <w:szCs w:val="28"/>
        </w:rPr>
        <w:t>26.11.2007 года</w:t>
      </w:r>
      <w:r w:rsidRPr="009C0552">
        <w:rPr>
          <w:rFonts w:ascii="Times New Roman" w:eastAsia="Times New Roman" w:hAnsi="Times New Roman" w:cs="Times New Roman"/>
          <w:sz w:val="28"/>
          <w:szCs w:val="28"/>
        </w:rPr>
        <w:t xml:space="preserve"> № 804, основными мероприятиями по гражданской обороне являются, в том числе, поддержание в постоянной готовности к использованию по предназначению и техническое обслуживание защитных сооружений гражданской обороны и их технических систем.</w:t>
      </w:r>
    </w:p>
    <w:p w:rsidR="00841931" w:rsidRPr="009C0552" w:rsidP="00B0733B">
      <w:pPr>
        <w:spacing w:after="0" w:line="240" w:lineRule="auto"/>
        <w:ind w:left="-567" w:right="141" w:firstLine="567"/>
        <w:jc w:val="both"/>
        <w:rPr>
          <w:rFonts w:ascii="Times New Roman" w:eastAsia="Times New Roman" w:hAnsi="Times New Roman" w:cs="Times New Roman"/>
          <w:sz w:val="28"/>
          <w:szCs w:val="28"/>
        </w:rPr>
      </w:pPr>
      <w:r w:rsidRPr="009C0552">
        <w:rPr>
          <w:rFonts w:ascii="Times New Roman" w:eastAsia="Times New Roman" w:hAnsi="Times New Roman" w:cs="Times New Roman"/>
          <w:sz w:val="28"/>
          <w:szCs w:val="28"/>
        </w:rPr>
        <w:t xml:space="preserve">Приказом МЧС России от </w:t>
      </w:r>
      <w:r w:rsidRPr="009C0552" w:rsidR="00014198">
        <w:rPr>
          <w:rStyle w:val="cat-Dategrp-27rplc-41"/>
          <w:rFonts w:ascii="Times New Roman" w:eastAsia="Times New Roman" w:hAnsi="Times New Roman" w:cs="Times New Roman"/>
          <w:sz w:val="28"/>
          <w:szCs w:val="28"/>
        </w:rPr>
        <w:t>31.07.2020 года</w:t>
      </w:r>
      <w:r w:rsidRPr="009C0552">
        <w:rPr>
          <w:rFonts w:ascii="Times New Roman" w:eastAsia="Times New Roman" w:hAnsi="Times New Roman" w:cs="Times New Roman"/>
          <w:sz w:val="28"/>
          <w:szCs w:val="28"/>
        </w:rPr>
        <w:t xml:space="preserve"> № </w:t>
      </w:r>
      <w:r w:rsidRPr="009C0552" w:rsidR="00014198">
        <w:rPr>
          <w:rFonts w:ascii="Times New Roman" w:eastAsia="Times New Roman" w:hAnsi="Times New Roman" w:cs="Times New Roman"/>
          <w:sz w:val="28"/>
          <w:szCs w:val="28"/>
        </w:rPr>
        <w:t xml:space="preserve">578, </w:t>
      </w:r>
      <w:r w:rsidRPr="009C0552" w:rsidR="00014198">
        <w:rPr>
          <w:rFonts w:ascii="Times New Roman" w:eastAsia="Times New Roman" w:hAnsi="Times New Roman" w:cs="Times New Roman"/>
          <w:sz w:val="28"/>
          <w:szCs w:val="28"/>
        </w:rPr>
        <w:t>Минкомсвязи</w:t>
      </w:r>
      <w:r w:rsidRPr="009C0552" w:rsidR="00014198">
        <w:rPr>
          <w:rFonts w:ascii="Times New Roman" w:eastAsia="Times New Roman" w:hAnsi="Times New Roman" w:cs="Times New Roman"/>
          <w:sz w:val="28"/>
          <w:szCs w:val="28"/>
        </w:rPr>
        <w:t xml:space="preserve"> России № 365</w:t>
      </w:r>
      <w:r w:rsidRPr="009C0552">
        <w:rPr>
          <w:rFonts w:ascii="Times New Roman" w:eastAsia="Times New Roman" w:hAnsi="Times New Roman" w:cs="Times New Roman"/>
          <w:sz w:val="28"/>
          <w:szCs w:val="28"/>
        </w:rPr>
        <w:t xml:space="preserve"> утвержден</w:t>
      </w:r>
      <w:r w:rsidRPr="009C0552" w:rsidR="00014198">
        <w:rPr>
          <w:rFonts w:ascii="Times New Roman" w:eastAsia="Times New Roman" w:hAnsi="Times New Roman" w:cs="Times New Roman"/>
          <w:sz w:val="28"/>
          <w:szCs w:val="28"/>
        </w:rPr>
        <w:t>о</w:t>
      </w:r>
      <w:r w:rsidRPr="009C0552">
        <w:rPr>
          <w:rFonts w:ascii="Times New Roman" w:eastAsia="Times New Roman" w:hAnsi="Times New Roman" w:cs="Times New Roman"/>
          <w:sz w:val="28"/>
          <w:szCs w:val="28"/>
        </w:rPr>
        <w:t xml:space="preserve"> </w:t>
      </w:r>
      <w:r w:rsidRPr="009C0552" w:rsidR="00014198">
        <w:rPr>
          <w:rFonts w:ascii="Times New Roman" w:eastAsia="Times New Roman" w:hAnsi="Times New Roman" w:cs="Times New Roman"/>
          <w:sz w:val="28"/>
          <w:szCs w:val="28"/>
        </w:rPr>
        <w:t>Положение о системах оповещения населения</w:t>
      </w:r>
      <w:r w:rsidRPr="009C0552">
        <w:rPr>
          <w:rFonts w:ascii="Times New Roman" w:eastAsia="Times New Roman" w:hAnsi="Times New Roman" w:cs="Times New Roman"/>
          <w:sz w:val="28"/>
          <w:szCs w:val="28"/>
        </w:rPr>
        <w:t>.</w:t>
      </w:r>
    </w:p>
    <w:p w:rsidR="00014198" w:rsidRPr="009C0552" w:rsidP="00B0733B">
      <w:pPr>
        <w:spacing w:after="0" w:line="240" w:lineRule="auto"/>
        <w:ind w:left="-567" w:right="141" w:firstLine="567"/>
        <w:jc w:val="both"/>
        <w:rPr>
          <w:rFonts w:ascii="Times New Roman" w:hAnsi="Times New Roman" w:cs="Times New Roman"/>
          <w:sz w:val="28"/>
          <w:szCs w:val="28"/>
          <w:shd w:val="clear" w:color="auto" w:fill="FFFFFF"/>
        </w:rPr>
      </w:pPr>
      <w:r w:rsidRPr="009C0552">
        <w:rPr>
          <w:rFonts w:ascii="Times New Roman" w:hAnsi="Times New Roman" w:cs="Times New Roman"/>
          <w:sz w:val="28"/>
          <w:szCs w:val="28"/>
          <w:shd w:val="clear" w:color="auto" w:fill="FFFFFF"/>
        </w:rPr>
        <w:t>Согласно абзаца</w:t>
      </w:r>
      <w:r w:rsidRPr="009C0552">
        <w:rPr>
          <w:rFonts w:ascii="Times New Roman" w:hAnsi="Times New Roman" w:cs="Times New Roman"/>
          <w:sz w:val="28"/>
          <w:szCs w:val="28"/>
          <w:shd w:val="clear" w:color="auto" w:fill="FFFFFF"/>
        </w:rPr>
        <w:t xml:space="preserve"> 7 пункта 7 Положения о системах оповещения населения, утвержденного </w:t>
      </w:r>
      <w:r w:rsidRPr="009C0552">
        <w:rPr>
          <w:rFonts w:ascii="Times New Roman" w:eastAsia="Times New Roman" w:hAnsi="Times New Roman" w:cs="Times New Roman"/>
          <w:sz w:val="28"/>
          <w:szCs w:val="28"/>
        </w:rPr>
        <w:t xml:space="preserve">Приказом МЧС России от </w:t>
      </w:r>
      <w:r w:rsidRPr="009C0552">
        <w:rPr>
          <w:rStyle w:val="cat-Dategrp-27rplc-41"/>
          <w:rFonts w:ascii="Times New Roman" w:eastAsia="Times New Roman" w:hAnsi="Times New Roman" w:cs="Times New Roman"/>
          <w:sz w:val="28"/>
          <w:szCs w:val="28"/>
        </w:rPr>
        <w:t>31.07.2020 года</w:t>
      </w:r>
      <w:r w:rsidRPr="009C0552">
        <w:rPr>
          <w:rFonts w:ascii="Times New Roman" w:eastAsia="Times New Roman" w:hAnsi="Times New Roman" w:cs="Times New Roman"/>
          <w:sz w:val="28"/>
          <w:szCs w:val="28"/>
        </w:rPr>
        <w:t xml:space="preserve"> № 578, </w:t>
      </w:r>
      <w:r w:rsidRPr="009C0552">
        <w:rPr>
          <w:rFonts w:ascii="Times New Roman" w:eastAsia="Times New Roman" w:hAnsi="Times New Roman" w:cs="Times New Roman"/>
          <w:sz w:val="28"/>
          <w:szCs w:val="28"/>
        </w:rPr>
        <w:t>Минкомсвязи</w:t>
      </w:r>
      <w:r w:rsidRPr="009C0552">
        <w:rPr>
          <w:rFonts w:ascii="Times New Roman" w:eastAsia="Times New Roman" w:hAnsi="Times New Roman" w:cs="Times New Roman"/>
          <w:sz w:val="28"/>
          <w:szCs w:val="28"/>
        </w:rPr>
        <w:t xml:space="preserve"> России № 365, с</w:t>
      </w:r>
      <w:r w:rsidRPr="009C0552">
        <w:rPr>
          <w:rFonts w:ascii="Times New Roman" w:hAnsi="Times New Roman" w:cs="Times New Roman"/>
          <w:sz w:val="28"/>
          <w:szCs w:val="28"/>
          <w:shd w:val="clear" w:color="auto" w:fill="FFFFFF"/>
        </w:rPr>
        <w:t>истемы оповещения населения создаются на следующих уровнях функционирования РСЧС: организации оповещают работников организаций об угрозе возникновения или о возникновении чрезвычайных ситуаций, а также иных граждан, находящихся на территории организации.</w:t>
      </w:r>
    </w:p>
    <w:p w:rsidR="00E81176" w:rsidRPr="009C0552" w:rsidP="00B0733B">
      <w:pPr>
        <w:spacing w:after="0" w:line="240" w:lineRule="auto"/>
        <w:ind w:left="-567" w:right="141" w:firstLine="567"/>
        <w:jc w:val="both"/>
        <w:rPr>
          <w:rFonts w:ascii="Times New Roman" w:eastAsia="Times New Roman" w:hAnsi="Times New Roman" w:cs="Times New Roman"/>
          <w:sz w:val="28"/>
          <w:szCs w:val="28"/>
        </w:rPr>
      </w:pPr>
      <w:r w:rsidRPr="009C0552">
        <w:rPr>
          <w:rFonts w:ascii="Times New Roman" w:eastAsia="Times New Roman" w:hAnsi="Times New Roman" w:cs="Times New Roman"/>
          <w:sz w:val="28"/>
          <w:szCs w:val="28"/>
        </w:rPr>
        <w:t xml:space="preserve">Приказом МЧС России от </w:t>
      </w:r>
      <w:r w:rsidRPr="009C0552" w:rsidR="003F11BD">
        <w:rPr>
          <w:rStyle w:val="cat-Dategrp-28rplc-43"/>
          <w:rFonts w:ascii="Times New Roman" w:eastAsia="Times New Roman" w:hAnsi="Times New Roman" w:cs="Times New Roman"/>
          <w:sz w:val="28"/>
          <w:szCs w:val="28"/>
        </w:rPr>
        <w:t>14.11.2008 года</w:t>
      </w:r>
      <w:r w:rsidRPr="009C0552">
        <w:rPr>
          <w:rFonts w:ascii="Times New Roman" w:eastAsia="Times New Roman" w:hAnsi="Times New Roman" w:cs="Times New Roman"/>
          <w:sz w:val="28"/>
          <w:szCs w:val="28"/>
        </w:rPr>
        <w:t xml:space="preserve"> № 687 «Об утверждении Положения об организации и ведении гражданской обороны в муниципальных образованиях и организациях» (далее – Положение № 687) утверждено Положение об организации и ведении гражданской обороны в муниципальных образованиях и организациях. Органы местного самоуправления и организации </w:t>
      </w:r>
      <w:r w:rsidRPr="009C0552">
        <w:rPr>
          <w:rFonts w:ascii="Times New Roman" w:eastAsia="Times New Roman" w:hAnsi="Times New Roman" w:cs="Times New Roman"/>
          <w:sz w:val="28"/>
          <w:szCs w:val="28"/>
        </w:rPr>
        <w:t>в целях решения задач в области гражданской обороны в соответствии с полномочиями в области</w:t>
      </w:r>
      <w:r w:rsidRPr="009C0552">
        <w:rPr>
          <w:rFonts w:ascii="Times New Roman" w:eastAsia="Times New Roman" w:hAnsi="Times New Roman" w:cs="Times New Roman"/>
          <w:sz w:val="28"/>
          <w:szCs w:val="28"/>
        </w:rPr>
        <w:t xml:space="preserve"> гражданской обороны создают и содержат силы, средства, объекты гражданской обороны, запасы материально-технических, продовольственных, медицинских и иных средств, планируют и осуществляют мероприятия по гражданской обороне (п. 7 Положения № 687). </w:t>
      </w:r>
    </w:p>
    <w:p w:rsidR="00E81176" w:rsidRPr="009C0552" w:rsidP="00B0733B">
      <w:pPr>
        <w:pStyle w:val="formattext"/>
        <w:shd w:val="clear" w:color="auto" w:fill="FFFFFF"/>
        <w:spacing w:before="0" w:beforeAutospacing="0" w:after="0" w:afterAutospacing="0"/>
        <w:ind w:left="-567" w:right="141" w:firstLine="567"/>
        <w:jc w:val="both"/>
        <w:textAlignment w:val="baseline"/>
        <w:rPr>
          <w:sz w:val="28"/>
          <w:szCs w:val="28"/>
        </w:rPr>
      </w:pPr>
      <w:r w:rsidRPr="009C0552">
        <w:rPr>
          <w:sz w:val="28"/>
          <w:szCs w:val="28"/>
          <w:shd w:val="clear" w:color="auto" w:fill="FFFFFF"/>
        </w:rPr>
        <w:t>Организации в целях решения задач в области гражданской обороны планируют и осуществляют следующие основные мероприятия п</w:t>
      </w:r>
      <w:r w:rsidRPr="009C0552">
        <w:rPr>
          <w:sz w:val="28"/>
          <w:szCs w:val="28"/>
        </w:rPr>
        <w:t>о оповещению населения об опасностях,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 установка специализированных технических средств оповещения и информирования населения в местах массового пребывания людей (абзац третий подпункта 16.2 Положения № 687)</w:t>
      </w:r>
    </w:p>
    <w:p w:rsidR="00D10AD4" w:rsidRPr="009C0552" w:rsidP="00B0733B">
      <w:pPr>
        <w:spacing w:after="0" w:line="240" w:lineRule="auto"/>
        <w:ind w:left="-567" w:right="141" w:firstLine="567"/>
        <w:jc w:val="both"/>
        <w:rPr>
          <w:rFonts w:ascii="Times New Roman" w:hAnsi="Times New Roman" w:cs="Times New Roman"/>
          <w:bCs/>
          <w:sz w:val="28"/>
          <w:szCs w:val="28"/>
          <w:shd w:val="clear" w:color="auto" w:fill="FFFFFF"/>
        </w:rPr>
      </w:pPr>
      <w:r w:rsidRPr="009C0552">
        <w:rPr>
          <w:rFonts w:ascii="Times New Roman" w:hAnsi="Times New Roman" w:cs="Times New Roman"/>
          <w:sz w:val="28"/>
          <w:szCs w:val="28"/>
          <w:shd w:val="clear" w:color="auto" w:fill="FFFFFF"/>
        </w:rPr>
        <w:t xml:space="preserve">Постановлением правительства Российской Федерации № 1309 от 29 ноября 1999 года утвержден порядок создания </w:t>
      </w:r>
      <w:r w:rsidRPr="009C0552">
        <w:rPr>
          <w:rFonts w:ascii="Times New Roman" w:hAnsi="Times New Roman" w:cs="Times New Roman"/>
          <w:bCs/>
          <w:sz w:val="28"/>
          <w:szCs w:val="28"/>
          <w:shd w:val="clear" w:color="auto" w:fill="FFFFFF"/>
        </w:rPr>
        <w:t>убежищ и иных объектов гражданской обороны.</w:t>
      </w:r>
    </w:p>
    <w:p w:rsidR="00D10AD4" w:rsidRPr="009C0552" w:rsidP="00B0733B">
      <w:pPr>
        <w:pStyle w:val="formattext"/>
        <w:shd w:val="clear" w:color="auto" w:fill="FFFFFF"/>
        <w:spacing w:before="0" w:beforeAutospacing="0" w:after="0" w:afterAutospacing="0"/>
        <w:ind w:left="-567" w:right="141" w:firstLine="567"/>
        <w:jc w:val="both"/>
        <w:textAlignment w:val="baseline"/>
        <w:rPr>
          <w:sz w:val="28"/>
          <w:szCs w:val="28"/>
        </w:rPr>
      </w:pPr>
      <w:r w:rsidRPr="009C0552">
        <w:rPr>
          <w:sz w:val="28"/>
          <w:szCs w:val="28"/>
        </w:rPr>
        <w:t xml:space="preserve"> В соответствии с пунктом 3, указанного порядка, </w:t>
      </w:r>
      <w:r w:rsidRPr="009C0552" w:rsidR="00E81176">
        <w:rPr>
          <w:sz w:val="28"/>
          <w:szCs w:val="28"/>
        </w:rPr>
        <w:t>у</w:t>
      </w:r>
      <w:r w:rsidRPr="009C0552">
        <w:rPr>
          <w:sz w:val="28"/>
          <w:szCs w:val="28"/>
        </w:rPr>
        <w:t xml:space="preserve">бежища создаются: для максимальной по </w:t>
      </w:r>
      <w:r w:rsidRPr="009C0552">
        <w:rPr>
          <w:sz w:val="28"/>
          <w:szCs w:val="28"/>
        </w:rPr>
        <w:t>численности</w:t>
      </w:r>
      <w:r w:rsidRPr="009C0552">
        <w:rPr>
          <w:sz w:val="28"/>
          <w:szCs w:val="28"/>
        </w:rPr>
        <w:t xml:space="preserve"> работающей в военное время смены работников организации, имеющей мобилизационное задание (заказ) (далее - наибольшая работающая смена организации) и отнесенной к категории особой важности по гражданской обороне, независимо от места ее расположения, а также для наибольшей работающей смены организации, отнесенной к первой или второй категории по гражданской обороне и расположенной на территории, отнесенной к группе по гражданской обороне, за исключением наибольшей работающей смены метрополитена, обеспечивающего прием и укрытие населения в сооружениях метрополитена, используемых в качестве защитных сооружений гражданской обороны, и медицинского персонала, обслуживающего нетранспортабельных больных;</w:t>
      </w:r>
      <w:r w:rsidRPr="009C0552" w:rsidR="00E81176">
        <w:rPr>
          <w:sz w:val="28"/>
          <w:szCs w:val="28"/>
        </w:rPr>
        <w:t xml:space="preserve"> </w:t>
      </w:r>
      <w:r w:rsidRPr="009C0552">
        <w:rPr>
          <w:sz w:val="28"/>
          <w:szCs w:val="28"/>
        </w:rPr>
        <w:t xml:space="preserve">для работников максимальной по </w:t>
      </w:r>
      <w:r w:rsidRPr="009C0552">
        <w:rPr>
          <w:sz w:val="28"/>
          <w:szCs w:val="28"/>
        </w:rPr>
        <w:t>численности</w:t>
      </w:r>
      <w:r w:rsidRPr="009C0552">
        <w:rPr>
          <w:sz w:val="28"/>
          <w:szCs w:val="28"/>
        </w:rPr>
        <w:t xml:space="preserve"> работающей в мирное время смены организации, эксплуатирующей ядерные установки (атомные станции), включая работников организации, обеспечивающей ее функционирование и жизнедеятельность и находящейся на ее территории в пределах периметра защищенной зоны. </w:t>
      </w:r>
      <w:r w:rsidRPr="009C0552">
        <w:rPr>
          <w:sz w:val="28"/>
          <w:szCs w:val="28"/>
        </w:rPr>
        <w:t>Противорадиационные укрытия создаются:</w:t>
      </w:r>
      <w:r w:rsidRPr="009C0552" w:rsidR="00E81176">
        <w:rPr>
          <w:sz w:val="28"/>
          <w:szCs w:val="28"/>
        </w:rPr>
        <w:t xml:space="preserve"> </w:t>
      </w:r>
      <w:r w:rsidRPr="009C0552">
        <w:rPr>
          <w:sz w:val="28"/>
          <w:szCs w:val="28"/>
        </w:rPr>
        <w:t>для наибольшей работающей смены организации, отнесенной к первой или второй категории по гражданской обороне, расположенной в зоне возможного радиоактивного заражения (загрязнения) за пределами территории, отнесенной к группе по гражданской обороне;</w:t>
      </w:r>
      <w:r w:rsidR="0096715C">
        <w:rPr>
          <w:sz w:val="28"/>
          <w:szCs w:val="28"/>
        </w:rPr>
        <w:t xml:space="preserve"> </w:t>
      </w:r>
      <w:r w:rsidRPr="009C0552">
        <w:rPr>
          <w:sz w:val="28"/>
          <w:szCs w:val="28"/>
        </w:rPr>
        <w:t>для нетранспортабельных больных и обслуживающего их медицинского персонала, находящегося в учреждении здравоохранения, расположенном в зоне возможного радиоактивного заражения (загрязнения).</w:t>
      </w:r>
      <w:r w:rsidRPr="009C0552" w:rsidR="00E81176">
        <w:rPr>
          <w:sz w:val="28"/>
          <w:szCs w:val="28"/>
        </w:rPr>
        <w:t xml:space="preserve"> </w:t>
      </w:r>
      <w:r w:rsidRPr="009C0552">
        <w:rPr>
          <w:sz w:val="28"/>
          <w:szCs w:val="28"/>
        </w:rPr>
        <w:t>Укрытия создаются:</w:t>
      </w:r>
      <w:r w:rsidRPr="009C0552" w:rsidR="00E81176">
        <w:rPr>
          <w:sz w:val="28"/>
          <w:szCs w:val="28"/>
        </w:rPr>
        <w:t xml:space="preserve"> </w:t>
      </w:r>
      <w:r w:rsidRPr="009C0552">
        <w:rPr>
          <w:sz w:val="28"/>
          <w:szCs w:val="28"/>
        </w:rPr>
        <w:t>для наибольшей работающей смены организации, отнесенной к первой или второй категории по гражданской обороне, расположенной за пределами территории, отнесенной к группе по гражданской обороне, вне зоны возможного радиоактивного заражения (загрязнения);</w:t>
      </w:r>
      <w:r w:rsidRPr="009C0552" w:rsidR="00E81176">
        <w:rPr>
          <w:sz w:val="28"/>
          <w:szCs w:val="28"/>
        </w:rPr>
        <w:t xml:space="preserve"> </w:t>
      </w:r>
      <w:r w:rsidRPr="009C0552">
        <w:rPr>
          <w:sz w:val="28"/>
          <w:szCs w:val="28"/>
        </w:rPr>
        <w:t xml:space="preserve">для нетранспортабельных больных и </w:t>
      </w:r>
      <w:r w:rsidRPr="009C0552">
        <w:rPr>
          <w:sz w:val="28"/>
          <w:szCs w:val="28"/>
        </w:rPr>
        <w:t>обслуживающего их медицинского персонала, находящегося в учреждении здравоохранения, расположенном на территории, отнесенной к группе по гражданской обороне, вне зоны возможного радиоактивного заражения (загрязнения).</w:t>
      </w:r>
    </w:p>
    <w:p w:rsidR="00E81176" w:rsidRPr="009C0552" w:rsidP="00B0733B">
      <w:pPr>
        <w:pStyle w:val="formattext"/>
        <w:shd w:val="clear" w:color="auto" w:fill="FFFFFF"/>
        <w:spacing w:before="0" w:beforeAutospacing="0" w:after="0" w:afterAutospacing="0"/>
        <w:ind w:left="-567" w:right="141" w:firstLine="567"/>
        <w:jc w:val="both"/>
        <w:textAlignment w:val="baseline"/>
        <w:rPr>
          <w:sz w:val="28"/>
          <w:szCs w:val="28"/>
        </w:rPr>
      </w:pPr>
      <w:r w:rsidRPr="009C0552">
        <w:rPr>
          <w:sz w:val="28"/>
          <w:szCs w:val="28"/>
          <w:shd w:val="clear" w:color="auto" w:fill="FFFFFF"/>
        </w:rPr>
        <w:t>Согласно положений</w:t>
      </w:r>
      <w:r w:rsidRPr="009C0552">
        <w:rPr>
          <w:sz w:val="28"/>
          <w:szCs w:val="28"/>
          <w:shd w:val="clear" w:color="auto" w:fill="FFFFFF"/>
        </w:rPr>
        <w:t xml:space="preserve"> пунктов 4,5,6, указанного порядка, </w:t>
      </w:r>
      <w:r w:rsidRPr="009C0552">
        <w:rPr>
          <w:sz w:val="28"/>
          <w:szCs w:val="28"/>
        </w:rPr>
        <w:t>для укрытия населения используются имеющиеся защитные сооружения гражданской обороны и (или)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 включая метрополитены.  Специализированные складские помещения (места хранения) создаются для хранения средств индивидуальной и медицинской защиты, приборов радиационной и химической разведки, радиационного контроля и другого имущества гражданской обороны.  Санитарно-обмывочные пункты, станции обеззараживания одежды и техники и иные объекты гражданской обороны создаются для обеспечения радиационной, химической, биологической и медицинской защиты и первоочередного жизнеобеспечения населения, санитарной обработки людей и животных, дезактивации дорог, зданий и сооружений, специальной обработки одежды и транспортных средств.</w:t>
      </w:r>
    </w:p>
    <w:p w:rsidR="00E81176" w:rsidRPr="009C0552" w:rsidP="00B0733B">
      <w:pPr>
        <w:pStyle w:val="formattext"/>
        <w:shd w:val="clear" w:color="auto" w:fill="FFFFFF"/>
        <w:spacing w:before="0" w:beforeAutospacing="0" w:after="0" w:afterAutospacing="0"/>
        <w:ind w:left="-567" w:right="141" w:firstLine="567"/>
        <w:jc w:val="both"/>
        <w:textAlignment w:val="baseline"/>
        <w:rPr>
          <w:sz w:val="28"/>
          <w:szCs w:val="28"/>
        </w:rPr>
      </w:pPr>
      <w:r w:rsidRPr="009C0552">
        <w:rPr>
          <w:sz w:val="28"/>
          <w:szCs w:val="28"/>
          <w:shd w:val="clear" w:color="auto" w:fill="FFFFFF"/>
        </w:rPr>
        <w:t xml:space="preserve"> Положениями абзаца 2 и 3 пункта 10 данного порядка предусмотрено, что </w:t>
      </w:r>
      <w:r w:rsidRPr="009C0552">
        <w:rPr>
          <w:sz w:val="28"/>
          <w:szCs w:val="28"/>
        </w:rPr>
        <w:t>организации: обеспечивают сохранность существующих объектов гражданской обороны, в том числе сооружений метрополитенов, используемых в качестве защитных сооружений гражданской обороны, принимают меры по поддержанию их в состоянии постоянной готовности к использованию; ведут учет существующих и создаваемых объектов гражданской обороны.</w:t>
      </w:r>
    </w:p>
    <w:p w:rsidR="00841931"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eastAsia="Times New Roman" w:hAnsi="Times New Roman" w:cs="Times New Roman"/>
          <w:sz w:val="28"/>
          <w:szCs w:val="28"/>
        </w:rPr>
        <w:t xml:space="preserve">Организации в целях решения задач в области гражданской обороны планируют и осуществляют следующие основные мероприятия: </w:t>
      </w:r>
      <w:r w:rsidRPr="009C0552" w:rsidR="00D10AD4">
        <w:rPr>
          <w:rFonts w:ascii="Times New Roman" w:eastAsia="Times New Roman" w:hAnsi="Times New Roman" w:cs="Times New Roman"/>
          <w:sz w:val="28"/>
          <w:szCs w:val="28"/>
        </w:rPr>
        <w:t>п</w:t>
      </w:r>
      <w:r w:rsidRPr="009C0552">
        <w:rPr>
          <w:rFonts w:ascii="Times New Roman" w:eastAsia="Times New Roman" w:hAnsi="Times New Roman" w:cs="Times New Roman"/>
          <w:sz w:val="28"/>
          <w:szCs w:val="28"/>
        </w:rPr>
        <w:t>о подготовке населения в области гражданской обороны: разработка с учетом особенностей деятельности организаций и на основе примерных программ, утвержденных МЧС России, органом государственной власти субъекта Российской Федерации или органом местного самоуправления, соответственно, рабочих программ подготовки личного состава формирований и служб организаций, а также рабочих программ</w:t>
      </w:r>
      <w:r w:rsidRPr="009C0552">
        <w:rPr>
          <w:rFonts w:ascii="Times New Roman" w:eastAsia="Times New Roman" w:hAnsi="Times New Roman" w:cs="Times New Roman"/>
          <w:sz w:val="28"/>
          <w:szCs w:val="28"/>
        </w:rPr>
        <w:t xml:space="preserve"> подготовки работников организаций в области гражданской обороны; осуществление подготовки личного состава формирований и служб организаций, а также работников организаций в области гражданской обороны; создание и поддержание в рабочем состоянии учебной материально-технической базы для подготовки работников организаций в области гражданской обороны; пропаганда знаний в области гражданской обороны (п. 16.1 Положения № 687). </w:t>
      </w:r>
    </w:p>
    <w:p w:rsidR="00841931"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eastAsia="Times New Roman" w:hAnsi="Times New Roman" w:cs="Times New Roman"/>
          <w:sz w:val="28"/>
          <w:szCs w:val="28"/>
        </w:rPr>
        <w:t xml:space="preserve">В соответствии с пунктом 16.4 Положения № 687 организации в целях решения задач в области гражданской обороны планируют и осуществляют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находящихся в ведении организаций. </w:t>
      </w:r>
    </w:p>
    <w:p w:rsidR="00841931"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 xml:space="preserve">На основании решения № </w:t>
      </w:r>
      <w:r w:rsidR="00DF68AD">
        <w:rPr>
          <w:rFonts w:ascii="Times New Roman" w:hAnsi="Times New Roman" w:cs="Times New Roman"/>
          <w:sz w:val="28"/>
          <w:szCs w:val="28"/>
        </w:rPr>
        <w:t>НОМЕР</w:t>
      </w:r>
      <w:r w:rsidRPr="009C0552">
        <w:rPr>
          <w:rFonts w:ascii="Times New Roman" w:hAnsi="Times New Roman" w:cs="Times New Roman"/>
          <w:sz w:val="28"/>
          <w:szCs w:val="28"/>
        </w:rPr>
        <w:t xml:space="preserve"> от </w:t>
      </w:r>
      <w:r w:rsidRPr="009C0552" w:rsidR="0080337C">
        <w:rPr>
          <w:rFonts w:ascii="Times New Roman" w:hAnsi="Times New Roman" w:cs="Times New Roman"/>
          <w:sz w:val="28"/>
          <w:szCs w:val="28"/>
        </w:rPr>
        <w:t>30 августа 2023</w:t>
      </w:r>
      <w:r w:rsidRPr="009C0552">
        <w:rPr>
          <w:rFonts w:ascii="Times New Roman" w:hAnsi="Times New Roman" w:cs="Times New Roman"/>
          <w:sz w:val="28"/>
          <w:szCs w:val="28"/>
        </w:rPr>
        <w:t xml:space="preserve"> года главного государственного инспектора города Керчь Республики Крым по пожарному надзору  - начальника отдела надзорной деятельности по городу Керчь управления надзорной деятельности и профилактической работы ГУ МЧС России по Республике Крым подполковника внутренней службы </w:t>
      </w:r>
      <w:r w:rsidR="00DF68AD">
        <w:rPr>
          <w:rFonts w:ascii="Times New Roman" w:hAnsi="Times New Roman" w:cs="Times New Roman"/>
          <w:sz w:val="28"/>
          <w:szCs w:val="28"/>
        </w:rPr>
        <w:t>ФИО 2</w:t>
      </w:r>
      <w:r w:rsidRPr="009C0552">
        <w:rPr>
          <w:rFonts w:ascii="Times New Roman" w:hAnsi="Times New Roman" w:cs="Times New Roman"/>
          <w:sz w:val="28"/>
          <w:szCs w:val="28"/>
        </w:rPr>
        <w:t xml:space="preserve"> </w:t>
      </w:r>
      <w:r w:rsidRPr="009C0552">
        <w:rPr>
          <w:rFonts w:ascii="Times New Roman" w:hAnsi="Times New Roman" w:cs="Times New Roman"/>
          <w:sz w:val="28"/>
          <w:szCs w:val="28"/>
        </w:rPr>
        <w:t>проведена внеплановая выездная проверка в отношении филиала АО «</w:t>
      </w:r>
      <w:r w:rsidR="00DF68AD">
        <w:rPr>
          <w:rFonts w:ascii="Times New Roman" w:hAnsi="Times New Roman" w:cs="Times New Roman"/>
          <w:sz w:val="28"/>
          <w:szCs w:val="28"/>
        </w:rPr>
        <w:t>НАЗВАНИЕ</w:t>
      </w:r>
      <w:r w:rsidRPr="009C0552">
        <w:rPr>
          <w:rFonts w:ascii="Times New Roman" w:hAnsi="Times New Roman" w:cs="Times New Roman"/>
          <w:sz w:val="28"/>
          <w:szCs w:val="28"/>
        </w:rPr>
        <w:t>», место осуществления деятельности:</w:t>
      </w:r>
      <w:r w:rsidRPr="009C0552">
        <w:rPr>
          <w:rFonts w:ascii="Times New Roman" w:hAnsi="Times New Roman" w:cs="Times New Roman"/>
          <w:sz w:val="28"/>
          <w:szCs w:val="28"/>
        </w:rPr>
        <w:t xml:space="preserve"> </w:t>
      </w:r>
      <w:r w:rsidR="00DF68AD">
        <w:rPr>
          <w:rFonts w:ascii="Times New Roman" w:hAnsi="Times New Roman" w:cs="Times New Roman"/>
          <w:sz w:val="28"/>
          <w:szCs w:val="28"/>
        </w:rPr>
        <w:t>АДРЕС 1</w:t>
      </w:r>
      <w:r w:rsidRPr="009C0552">
        <w:rPr>
          <w:rFonts w:ascii="Times New Roman" w:hAnsi="Times New Roman" w:cs="Times New Roman"/>
          <w:sz w:val="28"/>
          <w:szCs w:val="28"/>
        </w:rPr>
        <w:t>.</w:t>
      </w:r>
    </w:p>
    <w:p w:rsidR="00747F70"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 xml:space="preserve">По результатам проверки  выдано предписание об устранении выявленных нарушений № </w:t>
      </w:r>
      <w:r w:rsidR="00DF68AD">
        <w:rPr>
          <w:rFonts w:ascii="Times New Roman" w:hAnsi="Times New Roman" w:cs="Times New Roman"/>
          <w:sz w:val="28"/>
          <w:szCs w:val="28"/>
        </w:rPr>
        <w:t>НОМЕР</w:t>
      </w:r>
      <w:r w:rsidRPr="009C0552" w:rsidR="009C0552">
        <w:rPr>
          <w:rFonts w:ascii="Times New Roman" w:hAnsi="Times New Roman" w:cs="Times New Roman"/>
          <w:sz w:val="28"/>
          <w:szCs w:val="28"/>
        </w:rPr>
        <w:t xml:space="preserve"> от 13.09.2023 года</w:t>
      </w:r>
      <w:r w:rsidRPr="009C0552">
        <w:rPr>
          <w:rFonts w:ascii="Times New Roman" w:hAnsi="Times New Roman" w:cs="Times New Roman"/>
          <w:sz w:val="28"/>
          <w:szCs w:val="28"/>
        </w:rPr>
        <w:t>, в срок до 01.08.202</w:t>
      </w:r>
      <w:r w:rsidRPr="009C0552" w:rsidR="009C0552">
        <w:rPr>
          <w:rFonts w:ascii="Times New Roman" w:hAnsi="Times New Roman" w:cs="Times New Roman"/>
          <w:sz w:val="28"/>
          <w:szCs w:val="28"/>
        </w:rPr>
        <w:t>4</w:t>
      </w:r>
      <w:r w:rsidRPr="009C0552">
        <w:rPr>
          <w:rFonts w:ascii="Times New Roman" w:hAnsi="Times New Roman" w:cs="Times New Roman"/>
          <w:sz w:val="28"/>
          <w:szCs w:val="28"/>
        </w:rPr>
        <w:t xml:space="preserve"> года, а именно: контролируемым лицом, эксплуатирующим опасный производственный объект I класса опасности, последствия аварий на котором могут причинять вред жизни и здоровью населения, проживающего и осуществляющего хозяйственную деятельность в зонах воздействия поражающих факторов за пределами их территорий, не создана локальная система оповещения, выведенная</w:t>
      </w:r>
      <w:r w:rsidRPr="009C0552">
        <w:rPr>
          <w:rFonts w:ascii="Times New Roman" w:hAnsi="Times New Roman" w:cs="Times New Roman"/>
          <w:sz w:val="28"/>
          <w:szCs w:val="28"/>
        </w:rPr>
        <w:t xml:space="preserve"> на пункт ЕДДС; на предприятии не создано убежище (защитное сооружение), для работников организации.</w:t>
      </w:r>
    </w:p>
    <w:p w:rsidR="003F11BD"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 xml:space="preserve"> </w:t>
      </w:r>
      <w:r w:rsidRPr="009C0552" w:rsidR="009C0552">
        <w:rPr>
          <w:rFonts w:ascii="Times New Roman" w:hAnsi="Times New Roman" w:cs="Times New Roman"/>
          <w:sz w:val="28"/>
          <w:szCs w:val="28"/>
        </w:rPr>
        <w:t>28 августа 2024</w:t>
      </w:r>
      <w:r w:rsidRPr="009C0552" w:rsidR="00775F57">
        <w:rPr>
          <w:rFonts w:ascii="Times New Roman" w:hAnsi="Times New Roman" w:cs="Times New Roman"/>
          <w:sz w:val="28"/>
          <w:szCs w:val="28"/>
        </w:rPr>
        <w:t xml:space="preserve"> года начальником отдела надзорной деятельности по городу Керчь управления надзорной деятельности и профилактической работы ГУ МЧС России по Республике Крым подполковником внутренней службы </w:t>
      </w:r>
      <w:r w:rsidR="00DF68AD">
        <w:rPr>
          <w:rFonts w:ascii="Times New Roman" w:hAnsi="Times New Roman" w:cs="Times New Roman"/>
          <w:sz w:val="28"/>
          <w:szCs w:val="28"/>
        </w:rPr>
        <w:t>ФИО</w:t>
      </w:r>
      <w:r w:rsidR="00DF68AD">
        <w:rPr>
          <w:rFonts w:ascii="Times New Roman" w:hAnsi="Times New Roman" w:cs="Times New Roman"/>
          <w:sz w:val="28"/>
          <w:szCs w:val="28"/>
        </w:rPr>
        <w:t>1</w:t>
      </w:r>
      <w:r w:rsidRPr="009C0552" w:rsidR="00775F57">
        <w:rPr>
          <w:rFonts w:ascii="Times New Roman" w:hAnsi="Times New Roman" w:cs="Times New Roman"/>
          <w:sz w:val="28"/>
          <w:szCs w:val="28"/>
        </w:rPr>
        <w:t xml:space="preserve">  принято решение о проведении внепланово</w:t>
      </w:r>
      <w:r w:rsidRPr="009C0552" w:rsidR="009C0552">
        <w:rPr>
          <w:rFonts w:ascii="Times New Roman" w:hAnsi="Times New Roman" w:cs="Times New Roman"/>
          <w:sz w:val="28"/>
          <w:szCs w:val="28"/>
        </w:rPr>
        <w:t>го</w:t>
      </w:r>
      <w:r w:rsidRPr="009C0552" w:rsidR="00775F57">
        <w:rPr>
          <w:rFonts w:ascii="Times New Roman" w:hAnsi="Times New Roman" w:cs="Times New Roman"/>
          <w:sz w:val="28"/>
          <w:szCs w:val="28"/>
        </w:rPr>
        <w:t xml:space="preserve"> </w:t>
      </w:r>
      <w:r w:rsidRPr="009C0552" w:rsidR="009C0552">
        <w:rPr>
          <w:rFonts w:ascii="Times New Roman" w:hAnsi="Times New Roman" w:cs="Times New Roman"/>
          <w:sz w:val="28"/>
          <w:szCs w:val="28"/>
        </w:rPr>
        <w:t>визита</w:t>
      </w:r>
      <w:r w:rsidRPr="009C0552" w:rsidR="00775F57">
        <w:rPr>
          <w:rFonts w:ascii="Times New Roman" w:hAnsi="Times New Roman" w:cs="Times New Roman"/>
          <w:sz w:val="28"/>
          <w:szCs w:val="28"/>
        </w:rPr>
        <w:t xml:space="preserve">, в связи с наступлением сроков проведения контрольных (надзорных) мероприятий предписания № </w:t>
      </w:r>
      <w:r w:rsidR="00DF68AD">
        <w:rPr>
          <w:rFonts w:ascii="Times New Roman" w:hAnsi="Times New Roman" w:cs="Times New Roman"/>
          <w:sz w:val="28"/>
          <w:szCs w:val="28"/>
        </w:rPr>
        <w:t>НОМЕР</w:t>
      </w:r>
      <w:r w:rsidRPr="009C0552" w:rsidR="00775F57">
        <w:rPr>
          <w:rFonts w:ascii="Times New Roman" w:hAnsi="Times New Roman" w:cs="Times New Roman"/>
          <w:sz w:val="28"/>
          <w:szCs w:val="28"/>
        </w:rPr>
        <w:t xml:space="preserve"> от </w:t>
      </w:r>
      <w:r w:rsidRPr="009C0552" w:rsidR="009C0552">
        <w:rPr>
          <w:rFonts w:ascii="Times New Roman" w:hAnsi="Times New Roman" w:cs="Times New Roman"/>
          <w:sz w:val="28"/>
          <w:szCs w:val="28"/>
        </w:rPr>
        <w:t>13.09.2023</w:t>
      </w:r>
      <w:r w:rsidRPr="009C0552" w:rsidR="00775F57">
        <w:rPr>
          <w:rFonts w:ascii="Times New Roman" w:hAnsi="Times New Roman" w:cs="Times New Roman"/>
          <w:sz w:val="28"/>
          <w:szCs w:val="28"/>
        </w:rPr>
        <w:t xml:space="preserve"> года.</w:t>
      </w:r>
    </w:p>
    <w:p w:rsidR="00775F57"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По результатам внепланово</w:t>
      </w:r>
      <w:r w:rsidR="009C0552">
        <w:rPr>
          <w:rFonts w:ascii="Times New Roman" w:hAnsi="Times New Roman" w:cs="Times New Roman"/>
          <w:sz w:val="28"/>
          <w:szCs w:val="28"/>
        </w:rPr>
        <w:t>го</w:t>
      </w:r>
      <w:r w:rsidRPr="009C0552">
        <w:rPr>
          <w:rFonts w:ascii="Times New Roman" w:hAnsi="Times New Roman" w:cs="Times New Roman"/>
          <w:sz w:val="28"/>
          <w:szCs w:val="28"/>
        </w:rPr>
        <w:t xml:space="preserve"> </w:t>
      </w:r>
      <w:r w:rsidR="009C0552">
        <w:rPr>
          <w:rFonts w:ascii="Times New Roman" w:hAnsi="Times New Roman" w:cs="Times New Roman"/>
          <w:sz w:val="28"/>
          <w:szCs w:val="28"/>
        </w:rPr>
        <w:t>визита</w:t>
      </w:r>
      <w:r w:rsidRPr="009C0552">
        <w:rPr>
          <w:rFonts w:ascii="Times New Roman" w:hAnsi="Times New Roman" w:cs="Times New Roman"/>
          <w:sz w:val="28"/>
          <w:szCs w:val="28"/>
        </w:rPr>
        <w:t xml:space="preserve"> составлен акт </w:t>
      </w:r>
      <w:r w:rsidRPr="009C0552" w:rsidR="009C0552">
        <w:rPr>
          <w:rFonts w:ascii="Times New Roman" w:hAnsi="Times New Roman" w:cs="Times New Roman"/>
          <w:sz w:val="28"/>
          <w:szCs w:val="28"/>
        </w:rPr>
        <w:t xml:space="preserve">внепланового инспекционного визита </w:t>
      </w:r>
      <w:r w:rsidRPr="009C0552">
        <w:rPr>
          <w:rFonts w:ascii="Times New Roman" w:hAnsi="Times New Roman" w:cs="Times New Roman"/>
          <w:sz w:val="28"/>
          <w:szCs w:val="28"/>
        </w:rPr>
        <w:t xml:space="preserve">№ </w:t>
      </w:r>
      <w:r w:rsidR="00DF68AD">
        <w:rPr>
          <w:rFonts w:ascii="Times New Roman" w:hAnsi="Times New Roman" w:cs="Times New Roman"/>
          <w:sz w:val="28"/>
          <w:szCs w:val="28"/>
        </w:rPr>
        <w:t>НОМЕР</w:t>
      </w:r>
      <w:r w:rsidRPr="009C0552">
        <w:rPr>
          <w:rFonts w:ascii="Times New Roman" w:hAnsi="Times New Roman" w:cs="Times New Roman"/>
          <w:sz w:val="28"/>
          <w:szCs w:val="28"/>
        </w:rPr>
        <w:t xml:space="preserve"> от </w:t>
      </w:r>
      <w:r w:rsidRPr="009C0552" w:rsidR="009C0552">
        <w:rPr>
          <w:rFonts w:ascii="Times New Roman" w:hAnsi="Times New Roman" w:cs="Times New Roman"/>
          <w:sz w:val="28"/>
          <w:szCs w:val="28"/>
        </w:rPr>
        <w:t>04 сентября 2024</w:t>
      </w:r>
      <w:r w:rsidRPr="009C0552">
        <w:rPr>
          <w:rFonts w:ascii="Times New Roman" w:hAnsi="Times New Roman" w:cs="Times New Roman"/>
          <w:sz w:val="28"/>
          <w:szCs w:val="28"/>
        </w:rPr>
        <w:t xml:space="preserve"> года, согласно которого выявлены нарушения обязательных требований о несоблюдении (не 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w:t>
      </w:r>
    </w:p>
    <w:p w:rsidR="00C96965" w:rsidRPr="009C0552" w:rsidP="00B0733B">
      <w:pPr>
        <w:tabs>
          <w:tab w:val="left" w:pos="709"/>
        </w:tabs>
        <w:spacing w:after="0" w:line="240" w:lineRule="auto"/>
        <w:ind w:left="-567" w:right="141" w:firstLine="567"/>
        <w:jc w:val="both"/>
        <w:rPr>
          <w:rFonts w:ascii="Times New Roman" w:eastAsia="Times New Roman" w:hAnsi="Times New Roman" w:cs="Times New Roman"/>
          <w:sz w:val="28"/>
          <w:szCs w:val="28"/>
        </w:rPr>
      </w:pPr>
      <w:r w:rsidRPr="009C0552">
        <w:rPr>
          <w:rFonts w:ascii="Times New Roman" w:hAnsi="Times New Roman" w:cs="Times New Roman"/>
          <w:sz w:val="28"/>
          <w:szCs w:val="28"/>
        </w:rPr>
        <w:t xml:space="preserve">Вина юридического лица в совершении вмененного правонарушения подтверждается надлежащими и допустимыми доказательствами, исследованными в судебном заседании, а именно: </w:t>
      </w:r>
      <w:r w:rsidRPr="009C0552" w:rsidR="000B577D">
        <w:rPr>
          <w:rFonts w:ascii="Times New Roman" w:hAnsi="Times New Roman" w:cs="Times New Roman"/>
          <w:sz w:val="28"/>
          <w:szCs w:val="28"/>
        </w:rPr>
        <w:t xml:space="preserve">протоколом об административном правонарушении № </w:t>
      </w:r>
      <w:r w:rsidR="00DF68AD">
        <w:rPr>
          <w:rFonts w:ascii="Times New Roman" w:hAnsi="Times New Roman" w:cs="Times New Roman"/>
          <w:sz w:val="28"/>
          <w:szCs w:val="28"/>
        </w:rPr>
        <w:t>НОМЕР</w:t>
      </w:r>
      <w:r w:rsidRPr="009C0552" w:rsidR="000B577D">
        <w:rPr>
          <w:rFonts w:ascii="Times New Roman" w:hAnsi="Times New Roman" w:cs="Times New Roman"/>
          <w:sz w:val="28"/>
          <w:szCs w:val="28"/>
        </w:rPr>
        <w:t xml:space="preserve"> от </w:t>
      </w:r>
      <w:r w:rsidRPr="009C0552" w:rsidR="009C0552">
        <w:rPr>
          <w:rFonts w:ascii="Times New Roman" w:hAnsi="Times New Roman" w:cs="Times New Roman"/>
          <w:sz w:val="28"/>
          <w:szCs w:val="28"/>
        </w:rPr>
        <w:t>04 сентября 2024</w:t>
      </w:r>
      <w:r w:rsidRPr="009C0552" w:rsidR="000B577D">
        <w:rPr>
          <w:rFonts w:ascii="Times New Roman" w:hAnsi="Times New Roman" w:cs="Times New Roman"/>
          <w:sz w:val="28"/>
          <w:szCs w:val="28"/>
        </w:rPr>
        <w:t xml:space="preserve"> года</w:t>
      </w:r>
      <w:r w:rsidRPr="009C0552" w:rsidR="009C0552">
        <w:rPr>
          <w:rFonts w:ascii="Times New Roman" w:hAnsi="Times New Roman" w:cs="Times New Roman"/>
          <w:sz w:val="28"/>
          <w:szCs w:val="28"/>
        </w:rPr>
        <w:t xml:space="preserve"> (л.д. 2-3)</w:t>
      </w:r>
      <w:r w:rsidRPr="009C0552" w:rsidR="000B577D">
        <w:rPr>
          <w:rFonts w:ascii="Times New Roman" w:hAnsi="Times New Roman" w:cs="Times New Roman"/>
          <w:sz w:val="28"/>
          <w:szCs w:val="28"/>
        </w:rPr>
        <w:t xml:space="preserve">, копией предписания об устранении выявленных нарушений № </w:t>
      </w:r>
      <w:r w:rsidR="00DF68AD">
        <w:rPr>
          <w:rFonts w:ascii="Times New Roman" w:hAnsi="Times New Roman" w:cs="Times New Roman"/>
          <w:sz w:val="28"/>
          <w:szCs w:val="28"/>
        </w:rPr>
        <w:t>НОМЕР</w:t>
      </w:r>
      <w:r w:rsidRPr="009C0552" w:rsidR="000B577D">
        <w:rPr>
          <w:rFonts w:ascii="Times New Roman" w:hAnsi="Times New Roman" w:cs="Times New Roman"/>
          <w:sz w:val="28"/>
          <w:szCs w:val="28"/>
        </w:rPr>
        <w:t xml:space="preserve"> от </w:t>
      </w:r>
      <w:r w:rsidRPr="009C0552" w:rsidR="009C0552">
        <w:rPr>
          <w:rFonts w:ascii="Times New Roman" w:hAnsi="Times New Roman" w:cs="Times New Roman"/>
          <w:sz w:val="28"/>
          <w:szCs w:val="28"/>
        </w:rPr>
        <w:t>13.09.2023</w:t>
      </w:r>
      <w:r w:rsidRPr="009C0552" w:rsidR="000B577D">
        <w:rPr>
          <w:rFonts w:ascii="Times New Roman" w:hAnsi="Times New Roman" w:cs="Times New Roman"/>
          <w:sz w:val="28"/>
          <w:szCs w:val="28"/>
        </w:rPr>
        <w:t xml:space="preserve"> года</w:t>
      </w:r>
      <w:r w:rsidRPr="009C0552" w:rsidR="009C0552">
        <w:rPr>
          <w:rFonts w:ascii="Times New Roman" w:hAnsi="Times New Roman" w:cs="Times New Roman"/>
          <w:sz w:val="28"/>
          <w:szCs w:val="28"/>
        </w:rPr>
        <w:t xml:space="preserve"> (л.д. 4-5)</w:t>
      </w:r>
      <w:r w:rsidRPr="009C0552" w:rsidR="000B577D">
        <w:rPr>
          <w:rFonts w:ascii="Times New Roman" w:hAnsi="Times New Roman" w:cs="Times New Roman"/>
          <w:sz w:val="28"/>
          <w:szCs w:val="28"/>
        </w:rPr>
        <w:t>, копией решения о проведении внепланово</w:t>
      </w:r>
      <w:r w:rsidRPr="009C0552" w:rsidR="009C0552">
        <w:rPr>
          <w:rFonts w:ascii="Times New Roman" w:hAnsi="Times New Roman" w:cs="Times New Roman"/>
          <w:sz w:val="28"/>
          <w:szCs w:val="28"/>
        </w:rPr>
        <w:t>го</w:t>
      </w:r>
      <w:r w:rsidRPr="009C0552" w:rsidR="000B577D">
        <w:rPr>
          <w:rFonts w:ascii="Times New Roman" w:hAnsi="Times New Roman" w:cs="Times New Roman"/>
          <w:sz w:val="28"/>
          <w:szCs w:val="28"/>
        </w:rPr>
        <w:t xml:space="preserve"> </w:t>
      </w:r>
      <w:r w:rsidRPr="009C0552" w:rsidR="009C0552">
        <w:rPr>
          <w:rFonts w:ascii="Times New Roman" w:hAnsi="Times New Roman" w:cs="Times New Roman"/>
          <w:sz w:val="28"/>
          <w:szCs w:val="28"/>
        </w:rPr>
        <w:t>визита</w:t>
      </w:r>
      <w:r w:rsidRPr="009C0552" w:rsidR="000B577D">
        <w:rPr>
          <w:rFonts w:ascii="Times New Roman" w:hAnsi="Times New Roman" w:cs="Times New Roman"/>
          <w:sz w:val="28"/>
          <w:szCs w:val="28"/>
        </w:rPr>
        <w:t xml:space="preserve"> от </w:t>
      </w:r>
      <w:r w:rsidRPr="009C0552" w:rsidR="009C0552">
        <w:rPr>
          <w:rFonts w:ascii="Times New Roman" w:hAnsi="Times New Roman" w:cs="Times New Roman"/>
          <w:sz w:val="28"/>
          <w:szCs w:val="28"/>
        </w:rPr>
        <w:t>28</w:t>
      </w:r>
      <w:r w:rsidRPr="009C0552" w:rsidR="000B577D">
        <w:rPr>
          <w:rFonts w:ascii="Times New Roman" w:hAnsi="Times New Roman" w:cs="Times New Roman"/>
          <w:sz w:val="28"/>
          <w:szCs w:val="28"/>
        </w:rPr>
        <w:t>.08.202</w:t>
      </w:r>
      <w:r w:rsidRPr="009C0552" w:rsidR="009C0552">
        <w:rPr>
          <w:rFonts w:ascii="Times New Roman" w:hAnsi="Times New Roman" w:cs="Times New Roman"/>
          <w:sz w:val="28"/>
          <w:szCs w:val="28"/>
        </w:rPr>
        <w:t>4</w:t>
      </w:r>
      <w:r w:rsidRPr="009C0552" w:rsidR="000B577D">
        <w:rPr>
          <w:rFonts w:ascii="Times New Roman" w:hAnsi="Times New Roman" w:cs="Times New Roman"/>
          <w:sz w:val="28"/>
          <w:szCs w:val="28"/>
        </w:rPr>
        <w:t xml:space="preserve"> года</w:t>
      </w:r>
      <w:r w:rsidRPr="009C0552" w:rsidR="009C0552">
        <w:rPr>
          <w:rFonts w:ascii="Times New Roman" w:hAnsi="Times New Roman" w:cs="Times New Roman"/>
          <w:sz w:val="28"/>
          <w:szCs w:val="28"/>
        </w:rPr>
        <w:t xml:space="preserve"> (л.д. 7-8)</w:t>
      </w:r>
      <w:r w:rsidRPr="009C0552" w:rsidR="000B577D">
        <w:rPr>
          <w:rFonts w:ascii="Times New Roman" w:hAnsi="Times New Roman" w:cs="Times New Roman"/>
          <w:sz w:val="28"/>
          <w:szCs w:val="28"/>
        </w:rPr>
        <w:t xml:space="preserve">, копией </w:t>
      </w:r>
      <w:r w:rsidRPr="009C0552" w:rsidR="009C0552">
        <w:rPr>
          <w:rFonts w:ascii="Times New Roman" w:hAnsi="Times New Roman" w:cs="Times New Roman"/>
          <w:sz w:val="28"/>
          <w:szCs w:val="28"/>
        </w:rPr>
        <w:t>акта внепланового инспекционного</w:t>
      </w:r>
      <w:r w:rsidRPr="009C0552" w:rsidR="009C0552">
        <w:rPr>
          <w:rFonts w:ascii="Times New Roman" w:hAnsi="Times New Roman" w:cs="Times New Roman"/>
          <w:sz w:val="28"/>
          <w:szCs w:val="28"/>
        </w:rPr>
        <w:t xml:space="preserve"> визита № </w:t>
      </w:r>
      <w:r w:rsidR="00DF68AD">
        <w:rPr>
          <w:rFonts w:ascii="Times New Roman" w:hAnsi="Times New Roman" w:cs="Times New Roman"/>
          <w:sz w:val="28"/>
          <w:szCs w:val="28"/>
        </w:rPr>
        <w:t>НОМЕР</w:t>
      </w:r>
      <w:r w:rsidRPr="009C0552" w:rsidR="009C0552">
        <w:rPr>
          <w:rFonts w:ascii="Times New Roman" w:hAnsi="Times New Roman" w:cs="Times New Roman"/>
          <w:sz w:val="28"/>
          <w:szCs w:val="28"/>
        </w:rPr>
        <w:t xml:space="preserve"> от 04 сентября 2024 года (л.д. 9-10)</w:t>
      </w:r>
      <w:r w:rsidRPr="009C0552" w:rsidR="00E068E5">
        <w:rPr>
          <w:rFonts w:ascii="Times New Roman" w:eastAsia="Times New Roman" w:hAnsi="Times New Roman" w:cs="Times New Roman"/>
          <w:sz w:val="28"/>
          <w:szCs w:val="28"/>
        </w:rPr>
        <w:t>.</w:t>
      </w:r>
    </w:p>
    <w:p w:rsidR="00E068E5"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w:t>
      </w:r>
    </w:p>
    <w:p w:rsidR="00E068E5"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 xml:space="preserve">Исследовав обстоятельства по делу и оценив имеющиеся доказательства в их совокупности, мировой судья квалифицирует бездействие юридического лица по признакам состава правонарушения, предусмотренного </w:t>
      </w:r>
      <w:r w:rsidRPr="009C0552" w:rsidR="000B577D">
        <w:rPr>
          <w:rFonts w:ascii="Times New Roman" w:hAnsi="Times New Roman" w:cs="Times New Roman"/>
          <w:sz w:val="28"/>
          <w:szCs w:val="28"/>
        </w:rPr>
        <w:t xml:space="preserve">ч. 1 </w:t>
      </w:r>
      <w:r w:rsidRPr="009C0552">
        <w:rPr>
          <w:rFonts w:ascii="Times New Roman" w:hAnsi="Times New Roman" w:cs="Times New Roman"/>
          <w:sz w:val="28"/>
          <w:szCs w:val="28"/>
        </w:rPr>
        <w:t>ст. 19.</w:t>
      </w:r>
      <w:r w:rsidRPr="009C0552" w:rsidR="000B577D">
        <w:rPr>
          <w:rFonts w:ascii="Times New Roman" w:hAnsi="Times New Roman" w:cs="Times New Roman"/>
          <w:sz w:val="28"/>
          <w:szCs w:val="28"/>
        </w:rPr>
        <w:t>5</w:t>
      </w:r>
      <w:r w:rsidRPr="009C0552">
        <w:rPr>
          <w:rFonts w:ascii="Times New Roman" w:hAnsi="Times New Roman" w:cs="Times New Roman"/>
          <w:sz w:val="28"/>
          <w:szCs w:val="28"/>
        </w:rPr>
        <w:t xml:space="preserve"> Кодекса Российской Федерации об административных правонарушениях, а именно: </w:t>
      </w:r>
      <w:r w:rsidRPr="009C0552" w:rsidR="000B577D">
        <w:rPr>
          <w:rFonts w:ascii="Times New Roman" w:eastAsia="Times New Roman" w:hAnsi="Times New Roman" w:cs="Times New Roman"/>
          <w:sz w:val="28"/>
          <w:szCs w:val="28"/>
        </w:rPr>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w:t>
      </w:r>
      <w:r w:rsidRPr="009C0552">
        <w:rPr>
          <w:rFonts w:ascii="Times New Roman" w:hAnsi="Times New Roman" w:cs="Times New Roman"/>
          <w:sz w:val="28"/>
          <w:szCs w:val="28"/>
        </w:rPr>
        <w:t xml:space="preserve">.    </w:t>
      </w:r>
    </w:p>
    <w:p w:rsidR="00E068E5"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w:t>
      </w:r>
      <w:r w:rsidRPr="009C0552">
        <w:rPr>
          <w:rFonts w:ascii="Times New Roman" w:hAnsi="Times New Roman" w:cs="Times New Roman"/>
          <w:sz w:val="28"/>
          <w:szCs w:val="28"/>
        </w:rPr>
        <w:t>и законные интересы юридического лица при возбуждении дела об административном правонарушении нарушены не были.</w:t>
      </w:r>
    </w:p>
    <w:p w:rsidR="00E068E5"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Объективных данных, свидетельствующих, что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не установлено, не представлено доказательств, подтверждающие наличие указанных обстоятельств и законным представителем юридического лица.</w:t>
      </w:r>
      <w:r w:rsidRPr="009C0552">
        <w:rPr>
          <w:rFonts w:ascii="Times New Roman" w:hAnsi="Times New Roman" w:cs="Times New Roman"/>
          <w:sz w:val="28"/>
          <w:szCs w:val="28"/>
        </w:rPr>
        <w:t xml:space="preserve"> Оснований для применения положений ч. 4 ст. 2.1 Кодекса Российской Федерации об административных правонарушениях не имеется.</w:t>
      </w:r>
    </w:p>
    <w:p w:rsidR="00E068E5"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Оснований для освобождения от административной ответственности, предусмотренных ст. 2.9. Кодекса Российской Федерации об административных правонарушениях, а также для прекращения производства по делу, не установлено. Срок привлечения вышеуказанного лица к административной ответственности не истек.</w:t>
      </w:r>
    </w:p>
    <w:p w:rsidR="00E068E5"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В силу ч. 3 ст. 4.1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9C0552"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Обстоятельствами, смягчающими административную ответственность юридического лица мировой судья признает: признание вины.</w:t>
      </w:r>
    </w:p>
    <w:p w:rsidR="009C0552"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Обстоятельств, отягчающих административную ответственность по делу не установлено</w:t>
      </w:r>
      <w:r w:rsidRPr="009C0552">
        <w:rPr>
          <w:rFonts w:ascii="Times New Roman" w:hAnsi="Times New Roman" w:cs="Times New Roman"/>
          <w:sz w:val="28"/>
          <w:szCs w:val="28"/>
        </w:rPr>
        <w:t xml:space="preserve">. </w:t>
      </w:r>
    </w:p>
    <w:p w:rsidR="00E068E5" w:rsidRPr="009C0552" w:rsidP="00195666">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характер совершенного юридическим лицом административного правонарушения, имущественное и финансовое положение юридического </w:t>
      </w:r>
      <w:r w:rsidR="00195666">
        <w:rPr>
          <w:rFonts w:ascii="Times New Roman" w:hAnsi="Times New Roman" w:cs="Times New Roman"/>
          <w:sz w:val="28"/>
          <w:szCs w:val="28"/>
        </w:rPr>
        <w:t xml:space="preserve">лица, наличие </w:t>
      </w:r>
      <w:r w:rsidRPr="00195666" w:rsidR="00195666">
        <w:rPr>
          <w:rFonts w:ascii="Times New Roman" w:hAnsi="Times New Roman" w:cs="Times New Roman"/>
          <w:sz w:val="28"/>
          <w:szCs w:val="28"/>
        </w:rPr>
        <w:t>смягчающих административную ответственность обстоятельств и отсутствие отягчающих административную ответственность обстоятельств, мировой судья считает необходимым подвергнуть</w:t>
      </w:r>
      <w:r w:rsidR="00195666">
        <w:rPr>
          <w:rFonts w:ascii="Times New Roman" w:hAnsi="Times New Roman" w:cs="Times New Roman"/>
          <w:sz w:val="28"/>
          <w:szCs w:val="28"/>
        </w:rPr>
        <w:t xml:space="preserve"> </w:t>
      </w:r>
      <w:r w:rsidRPr="009C0552" w:rsidR="000B577D">
        <w:rPr>
          <w:rFonts w:ascii="Times New Roman" w:eastAsia="Times New Roman" w:hAnsi="Times New Roman" w:cs="Times New Roman"/>
          <w:sz w:val="28"/>
          <w:szCs w:val="28"/>
        </w:rPr>
        <w:t>АО «</w:t>
      </w:r>
      <w:r w:rsidR="00DF68AD">
        <w:rPr>
          <w:rFonts w:ascii="Times New Roman" w:eastAsia="Times New Roman" w:hAnsi="Times New Roman" w:cs="Times New Roman"/>
          <w:sz w:val="28"/>
          <w:szCs w:val="28"/>
        </w:rPr>
        <w:t>НАЗВАНИЕ</w:t>
      </w:r>
      <w:r w:rsidRPr="009C0552" w:rsidR="000B577D">
        <w:rPr>
          <w:rFonts w:ascii="Times New Roman" w:eastAsia="Times New Roman" w:hAnsi="Times New Roman" w:cs="Times New Roman"/>
          <w:sz w:val="28"/>
          <w:szCs w:val="28"/>
        </w:rPr>
        <w:t>»</w:t>
      </w:r>
      <w:r w:rsidRPr="009C0552">
        <w:rPr>
          <w:rFonts w:ascii="Times New Roman" w:hAnsi="Times New Roman" w:cs="Times New Roman"/>
          <w:sz w:val="28"/>
          <w:szCs w:val="28"/>
        </w:rPr>
        <w:t xml:space="preserve"> административному наказанию в виде </w:t>
      </w:r>
      <w:r w:rsidRPr="009C0552" w:rsidR="00A57D61">
        <w:rPr>
          <w:rFonts w:ascii="Times New Roman" w:hAnsi="Times New Roman" w:cs="Times New Roman"/>
          <w:sz w:val="28"/>
          <w:szCs w:val="28"/>
        </w:rPr>
        <w:t>административного штрафа</w:t>
      </w:r>
      <w:r w:rsidRPr="009C0552">
        <w:rPr>
          <w:rFonts w:ascii="Times New Roman" w:hAnsi="Times New Roman" w:cs="Times New Roman"/>
          <w:sz w:val="28"/>
          <w:szCs w:val="28"/>
        </w:rPr>
        <w:t xml:space="preserve"> в пределах санкции </w:t>
      </w:r>
      <w:r w:rsidRPr="009C0552" w:rsidR="000B577D">
        <w:rPr>
          <w:rFonts w:ascii="Times New Roman" w:hAnsi="Times New Roman" w:cs="Times New Roman"/>
          <w:sz w:val="28"/>
          <w:szCs w:val="28"/>
        </w:rPr>
        <w:t>ч</w:t>
      </w:r>
      <w:r w:rsidRPr="009C0552" w:rsidR="000B577D">
        <w:rPr>
          <w:rFonts w:ascii="Times New Roman" w:hAnsi="Times New Roman" w:cs="Times New Roman"/>
          <w:sz w:val="28"/>
          <w:szCs w:val="28"/>
        </w:rPr>
        <w:t xml:space="preserve">.1 </w:t>
      </w:r>
      <w:r w:rsidRPr="009C0552">
        <w:rPr>
          <w:rFonts w:ascii="Times New Roman" w:hAnsi="Times New Roman" w:cs="Times New Roman"/>
          <w:sz w:val="28"/>
          <w:szCs w:val="28"/>
        </w:rPr>
        <w:t>ст. 19.</w:t>
      </w:r>
      <w:r w:rsidRPr="009C0552" w:rsidR="000B577D">
        <w:rPr>
          <w:rFonts w:ascii="Times New Roman" w:hAnsi="Times New Roman" w:cs="Times New Roman"/>
          <w:sz w:val="28"/>
          <w:szCs w:val="28"/>
        </w:rPr>
        <w:t>5</w:t>
      </w:r>
      <w:r w:rsidRPr="009C0552">
        <w:rPr>
          <w:rFonts w:ascii="Times New Roman" w:hAnsi="Times New Roman" w:cs="Times New Roman"/>
          <w:sz w:val="28"/>
          <w:szCs w:val="28"/>
        </w:rPr>
        <w:t xml:space="preserve"> Кодекса Российской Федерации об административных правонарушениях, по которой квалифицированы его действия.</w:t>
      </w:r>
    </w:p>
    <w:p w:rsidR="004D0375" w:rsidRPr="009C0552" w:rsidP="00B0733B">
      <w:pPr>
        <w:spacing w:after="0" w:line="240" w:lineRule="auto"/>
        <w:ind w:left="-567" w:right="141" w:firstLine="567"/>
        <w:jc w:val="both"/>
        <w:rPr>
          <w:rFonts w:ascii="Times New Roman" w:eastAsia="Times New Roman" w:hAnsi="Times New Roman" w:cs="Times New Roman"/>
          <w:sz w:val="28"/>
          <w:szCs w:val="28"/>
        </w:rPr>
      </w:pPr>
      <w:r w:rsidRPr="009C0552">
        <w:rPr>
          <w:rFonts w:ascii="Times New Roman" w:eastAsia="Times New Roman" w:hAnsi="Times New Roman" w:cs="Times New Roman"/>
          <w:sz w:val="28"/>
          <w:szCs w:val="28"/>
        </w:rPr>
        <w:t>Руководствуясь ст.с</w:t>
      </w:r>
      <w:r w:rsidRPr="009C0552" w:rsidR="003A54AA">
        <w:rPr>
          <w:rFonts w:ascii="Times New Roman" w:eastAsia="Times New Roman" w:hAnsi="Times New Roman" w:cs="Times New Roman"/>
          <w:sz w:val="28"/>
          <w:szCs w:val="28"/>
        </w:rPr>
        <w:t>т</w:t>
      </w:r>
      <w:r w:rsidRPr="009C0552">
        <w:rPr>
          <w:rFonts w:ascii="Times New Roman" w:eastAsia="Times New Roman" w:hAnsi="Times New Roman" w:cs="Times New Roman"/>
          <w:sz w:val="28"/>
          <w:szCs w:val="28"/>
        </w:rPr>
        <w:t>.</w:t>
      </w:r>
      <w:r w:rsidRPr="009C0552" w:rsidR="003A54AA">
        <w:rPr>
          <w:rFonts w:ascii="Times New Roman" w:eastAsia="Times New Roman" w:hAnsi="Times New Roman" w:cs="Times New Roman"/>
          <w:sz w:val="28"/>
          <w:szCs w:val="28"/>
        </w:rPr>
        <w:t xml:space="preserve"> </w:t>
      </w:r>
      <w:r w:rsidRPr="009C0552">
        <w:rPr>
          <w:rFonts w:ascii="Times New Roman" w:eastAsia="Times New Roman" w:hAnsi="Times New Roman" w:cs="Times New Roman"/>
          <w:sz w:val="28"/>
          <w:szCs w:val="28"/>
        </w:rPr>
        <w:t>29.9-29.10, 30.1 Кодекса Российской Федерации об административных правонарушениях, мировой судья –</w:t>
      </w:r>
    </w:p>
    <w:p w:rsidR="004C43F8" w:rsidRPr="009C0552" w:rsidP="00B0733B">
      <w:pPr>
        <w:spacing w:after="0" w:line="240" w:lineRule="auto"/>
        <w:ind w:left="-567" w:right="141" w:firstLine="567"/>
        <w:jc w:val="both"/>
        <w:rPr>
          <w:rFonts w:ascii="Times New Roman" w:eastAsia="Times New Roman" w:hAnsi="Times New Roman" w:cs="Times New Roman"/>
          <w:sz w:val="28"/>
          <w:szCs w:val="28"/>
        </w:rPr>
      </w:pPr>
    </w:p>
    <w:p w:rsidR="004D0375" w:rsidRPr="009C0552" w:rsidP="00B0733B">
      <w:pPr>
        <w:spacing w:after="0" w:line="240" w:lineRule="auto"/>
        <w:ind w:left="-567" w:right="141" w:firstLine="567"/>
        <w:jc w:val="center"/>
        <w:rPr>
          <w:rFonts w:ascii="Times New Roman" w:eastAsia="Times New Roman" w:hAnsi="Times New Roman" w:cs="Times New Roman"/>
          <w:sz w:val="28"/>
          <w:szCs w:val="28"/>
        </w:rPr>
      </w:pPr>
      <w:r w:rsidRPr="009C0552">
        <w:rPr>
          <w:rFonts w:ascii="Times New Roman" w:eastAsia="Times New Roman" w:hAnsi="Times New Roman" w:cs="Times New Roman"/>
          <w:sz w:val="28"/>
          <w:szCs w:val="28"/>
        </w:rPr>
        <w:t>ПОСТАНОВИЛ:</w:t>
      </w:r>
    </w:p>
    <w:p w:rsidR="004C43F8" w:rsidRPr="009C0552" w:rsidP="00B0733B">
      <w:pPr>
        <w:spacing w:after="0" w:line="240" w:lineRule="auto"/>
        <w:ind w:left="-567" w:right="141" w:firstLine="567"/>
        <w:jc w:val="center"/>
        <w:rPr>
          <w:rFonts w:ascii="Times New Roman" w:eastAsia="Times New Roman" w:hAnsi="Times New Roman" w:cs="Times New Roman"/>
          <w:sz w:val="28"/>
          <w:szCs w:val="28"/>
        </w:rPr>
      </w:pPr>
    </w:p>
    <w:p w:rsidR="004D0375" w:rsidRPr="009C0552" w:rsidP="00B0733B">
      <w:pPr>
        <w:spacing w:after="0" w:line="240" w:lineRule="auto"/>
        <w:ind w:left="-567" w:right="141" w:firstLine="567"/>
        <w:jc w:val="both"/>
        <w:rPr>
          <w:rFonts w:ascii="Times New Roman" w:eastAsia="Times New Roman" w:hAnsi="Times New Roman" w:cs="Times New Roman"/>
          <w:sz w:val="28"/>
          <w:szCs w:val="28"/>
        </w:rPr>
      </w:pPr>
      <w:r w:rsidRPr="009C0552">
        <w:rPr>
          <w:rFonts w:ascii="Times New Roman" w:eastAsia="Times New Roman" w:hAnsi="Times New Roman" w:cs="Times New Roman"/>
          <w:sz w:val="28"/>
          <w:szCs w:val="28"/>
        </w:rPr>
        <w:t>Акционерное общество «</w:t>
      </w:r>
      <w:r w:rsidR="00DF68AD">
        <w:rPr>
          <w:rFonts w:ascii="Times New Roman" w:eastAsia="Times New Roman" w:hAnsi="Times New Roman" w:cs="Times New Roman"/>
          <w:sz w:val="28"/>
          <w:szCs w:val="28"/>
        </w:rPr>
        <w:t>НАЗВАНИЕ</w:t>
      </w:r>
      <w:r w:rsidRPr="009C0552">
        <w:rPr>
          <w:rFonts w:ascii="Times New Roman" w:eastAsia="Times New Roman" w:hAnsi="Times New Roman" w:cs="Times New Roman"/>
          <w:sz w:val="28"/>
          <w:szCs w:val="28"/>
        </w:rPr>
        <w:t xml:space="preserve">» </w:t>
      </w:r>
      <w:r w:rsidR="00DF68AD">
        <w:rPr>
          <w:rFonts w:ascii="Times New Roman" w:eastAsia="Times New Roman" w:hAnsi="Times New Roman" w:cs="Times New Roman"/>
          <w:sz w:val="28"/>
          <w:szCs w:val="28"/>
        </w:rPr>
        <w:t>ДАННЫЕ ЮРИДИЧЕСКОГО ЛИЦА</w:t>
      </w:r>
      <w:r w:rsidRPr="009C0552" w:rsidR="00876959">
        <w:rPr>
          <w:rFonts w:ascii="Times New Roman" w:eastAsia="Times New Roman" w:hAnsi="Times New Roman" w:cs="Times New Roman"/>
          <w:sz w:val="28"/>
          <w:szCs w:val="28"/>
        </w:rPr>
        <w:t xml:space="preserve"> признать виновн</w:t>
      </w:r>
      <w:r w:rsidRPr="009C0552" w:rsidR="00A57D61">
        <w:rPr>
          <w:rFonts w:ascii="Times New Roman" w:eastAsia="Times New Roman" w:hAnsi="Times New Roman" w:cs="Times New Roman"/>
          <w:sz w:val="28"/>
          <w:szCs w:val="28"/>
        </w:rPr>
        <w:t>ым</w:t>
      </w:r>
      <w:r w:rsidRPr="009C0552" w:rsidR="00876959">
        <w:rPr>
          <w:rFonts w:ascii="Times New Roman" w:eastAsia="Times New Roman" w:hAnsi="Times New Roman" w:cs="Times New Roman"/>
          <w:sz w:val="28"/>
          <w:szCs w:val="28"/>
        </w:rPr>
        <w:t xml:space="preserve"> в совершении административного правонарушения, предусмотренного </w:t>
      </w:r>
      <w:r w:rsidRPr="009C0552">
        <w:rPr>
          <w:rFonts w:ascii="Times New Roman" w:eastAsia="Times New Roman" w:hAnsi="Times New Roman" w:cs="Times New Roman"/>
          <w:sz w:val="28"/>
          <w:szCs w:val="28"/>
        </w:rPr>
        <w:t xml:space="preserve">ч.1 </w:t>
      </w:r>
      <w:r w:rsidRPr="009C0552" w:rsidR="00876959">
        <w:rPr>
          <w:rFonts w:ascii="Times New Roman" w:eastAsia="Times New Roman" w:hAnsi="Times New Roman" w:cs="Times New Roman"/>
          <w:sz w:val="28"/>
          <w:szCs w:val="28"/>
        </w:rPr>
        <w:t>ст. 19.</w:t>
      </w:r>
      <w:r w:rsidRPr="009C0552">
        <w:rPr>
          <w:rFonts w:ascii="Times New Roman" w:eastAsia="Times New Roman" w:hAnsi="Times New Roman" w:cs="Times New Roman"/>
          <w:sz w:val="28"/>
          <w:szCs w:val="28"/>
        </w:rPr>
        <w:t>5</w:t>
      </w:r>
      <w:r w:rsidRPr="009C0552" w:rsidR="00876959">
        <w:rPr>
          <w:rFonts w:ascii="Times New Roman" w:eastAsia="Times New Roman" w:hAnsi="Times New Roman" w:cs="Times New Roman"/>
          <w:sz w:val="28"/>
          <w:szCs w:val="28"/>
        </w:rPr>
        <w:t xml:space="preserve"> Кодекса Российской Федерации об административных правонарушениях, и назначить е</w:t>
      </w:r>
      <w:r w:rsidRPr="009C0552" w:rsidR="00A57D61">
        <w:rPr>
          <w:rFonts w:ascii="Times New Roman" w:eastAsia="Times New Roman" w:hAnsi="Times New Roman" w:cs="Times New Roman"/>
          <w:sz w:val="28"/>
          <w:szCs w:val="28"/>
        </w:rPr>
        <w:t>му</w:t>
      </w:r>
      <w:r w:rsidRPr="009C0552" w:rsidR="00876959">
        <w:rPr>
          <w:rFonts w:ascii="Times New Roman" w:eastAsia="Times New Roman" w:hAnsi="Times New Roman" w:cs="Times New Roman"/>
          <w:sz w:val="28"/>
          <w:szCs w:val="28"/>
        </w:rPr>
        <w:t xml:space="preserve"> наказание в виде </w:t>
      </w:r>
      <w:r w:rsidRPr="009C0552" w:rsidR="00A57D61">
        <w:rPr>
          <w:rFonts w:ascii="Times New Roman" w:eastAsia="Times New Roman" w:hAnsi="Times New Roman" w:cs="Times New Roman"/>
          <w:sz w:val="28"/>
          <w:szCs w:val="28"/>
        </w:rPr>
        <w:t xml:space="preserve">административного штрафа в размере </w:t>
      </w:r>
      <w:r w:rsidRPr="009C0552">
        <w:rPr>
          <w:rFonts w:ascii="Times New Roman" w:eastAsia="Times New Roman" w:hAnsi="Times New Roman" w:cs="Times New Roman"/>
          <w:sz w:val="28"/>
          <w:szCs w:val="28"/>
        </w:rPr>
        <w:t xml:space="preserve">10 </w:t>
      </w:r>
      <w:r w:rsidRPr="009C0552" w:rsidR="00A57D61">
        <w:rPr>
          <w:rFonts w:ascii="Times New Roman" w:eastAsia="Times New Roman" w:hAnsi="Times New Roman" w:cs="Times New Roman"/>
          <w:sz w:val="28"/>
          <w:szCs w:val="28"/>
        </w:rPr>
        <w:t>000 (</w:t>
      </w:r>
      <w:r w:rsidRPr="009C0552">
        <w:rPr>
          <w:rFonts w:ascii="Times New Roman" w:eastAsia="Times New Roman" w:hAnsi="Times New Roman" w:cs="Times New Roman"/>
          <w:sz w:val="28"/>
          <w:szCs w:val="28"/>
        </w:rPr>
        <w:t>десять</w:t>
      </w:r>
      <w:r w:rsidRPr="009C0552" w:rsidR="00A57D61">
        <w:rPr>
          <w:rFonts w:ascii="Times New Roman" w:eastAsia="Times New Roman" w:hAnsi="Times New Roman" w:cs="Times New Roman"/>
          <w:sz w:val="28"/>
          <w:szCs w:val="28"/>
        </w:rPr>
        <w:t xml:space="preserve"> тысячи) рублей</w:t>
      </w:r>
      <w:r w:rsidRPr="009C0552" w:rsidR="00876959">
        <w:rPr>
          <w:rFonts w:ascii="Times New Roman" w:eastAsia="Times New Roman" w:hAnsi="Times New Roman" w:cs="Times New Roman"/>
          <w:sz w:val="28"/>
          <w:szCs w:val="28"/>
        </w:rPr>
        <w:t>.</w:t>
      </w:r>
    </w:p>
    <w:p w:rsidR="00AC704E"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Штраф подлежит уплате по следующим реквизитам:</w:t>
      </w:r>
      <w:r w:rsidRPr="009C0552">
        <w:rPr>
          <w:rFonts w:ascii="Times New Roman" w:hAnsi="Times New Roman" w:cs="Times New Roman"/>
          <w:sz w:val="28"/>
          <w:szCs w:val="28"/>
        </w:rPr>
        <w:t xml:space="preserve"> Реквизиты для оплаты штрафа: </w:t>
      </w:r>
      <w:r w:rsidRPr="00B0733B" w:rsidR="00B0733B">
        <w:rPr>
          <w:rFonts w:ascii="Times New Roman" w:hAnsi="Times New Roman" w:cs="Times New Roman"/>
          <w:sz w:val="28"/>
          <w:szCs w:val="28"/>
        </w:rPr>
        <w:t xml:space="preserve">Получатель: УФК по Республике Крым (Министерство юстиции Республики Крым) - Наименование банка: Отделение Республика Крым Банка России//УФК по Республике Крым </w:t>
      </w:r>
      <w:r w:rsidRPr="00B0733B" w:rsidR="00B0733B">
        <w:rPr>
          <w:rFonts w:ascii="Times New Roman" w:hAnsi="Times New Roman" w:cs="Times New Roman"/>
          <w:sz w:val="28"/>
          <w:szCs w:val="28"/>
        </w:rPr>
        <w:t>г</w:t>
      </w:r>
      <w:r w:rsidRPr="00B0733B" w:rsidR="00B0733B">
        <w:rPr>
          <w:rFonts w:ascii="Times New Roman" w:hAnsi="Times New Roman" w:cs="Times New Roman"/>
          <w:sz w:val="28"/>
          <w:szCs w:val="28"/>
        </w:rPr>
        <w:t>.С</w:t>
      </w:r>
      <w:r w:rsidRPr="00B0733B" w:rsidR="00B0733B">
        <w:rPr>
          <w:rFonts w:ascii="Times New Roman" w:hAnsi="Times New Roman" w:cs="Times New Roman"/>
          <w:sz w:val="28"/>
          <w:szCs w:val="28"/>
        </w:rPr>
        <w:t>имферополь</w:t>
      </w:r>
      <w:r w:rsidRPr="00B0733B" w:rsidR="00B0733B">
        <w:rPr>
          <w:rFonts w:ascii="Times New Roman" w:hAnsi="Times New Roman" w:cs="Times New Roman"/>
          <w:sz w:val="28"/>
          <w:szCs w:val="28"/>
        </w:rPr>
        <w:t xml:space="preserve"> - ИНН 9102013284 - КПП 910201001 - БИК 013510002 - Единый казначейский счет 40102810645370000035 - Казначейский счет 03100643000000017500 - Лицевой счет 04752203230 в УФК по Республике Крым Код Сводного реестра 35220323</w:t>
      </w:r>
      <w:r w:rsidRPr="00B0733B" w:rsidR="00B0733B">
        <w:rPr>
          <w:rFonts w:ascii="Times New Roman" w:hAnsi="Times New Roman" w:cs="Times New Roman"/>
          <w:sz w:val="28"/>
          <w:szCs w:val="28"/>
          <w:lang w:val="uk-UA"/>
        </w:rPr>
        <w:t xml:space="preserve">, </w:t>
      </w:r>
      <w:r w:rsidRPr="00B0733B" w:rsidR="00B0733B">
        <w:rPr>
          <w:rFonts w:ascii="Times New Roman" w:hAnsi="Times New Roman" w:cs="Times New Roman"/>
          <w:sz w:val="28"/>
          <w:szCs w:val="28"/>
        </w:rPr>
        <w:t>ОКТМО 35701000</w:t>
      </w:r>
      <w:r w:rsidRPr="00B0733B" w:rsidR="00B0733B">
        <w:rPr>
          <w:rFonts w:ascii="Times New Roman" w:hAnsi="Times New Roman" w:cs="Times New Roman"/>
          <w:sz w:val="28"/>
          <w:szCs w:val="28"/>
          <w:lang w:val="uk-UA"/>
        </w:rPr>
        <w:t xml:space="preserve">, </w:t>
      </w:r>
      <w:r w:rsidRPr="00B0733B">
        <w:rPr>
          <w:rFonts w:ascii="Times New Roman" w:hAnsi="Times New Roman" w:cs="Times New Roman"/>
          <w:sz w:val="28"/>
          <w:szCs w:val="28"/>
        </w:rPr>
        <w:t xml:space="preserve">УИН </w:t>
      </w:r>
      <w:r w:rsidR="00DF68AD">
        <w:rPr>
          <w:rFonts w:ascii="Times New Roman" w:hAnsi="Times New Roman" w:cs="Times New Roman"/>
          <w:sz w:val="28"/>
          <w:szCs w:val="28"/>
        </w:rPr>
        <w:t>НОМЕР</w:t>
      </w:r>
      <w:r w:rsidRPr="00B0733B">
        <w:rPr>
          <w:rFonts w:ascii="Times New Roman" w:hAnsi="Times New Roman" w:cs="Times New Roman"/>
          <w:sz w:val="28"/>
          <w:szCs w:val="28"/>
        </w:rPr>
        <w:t>,</w:t>
      </w:r>
      <w:r w:rsidRPr="009C0552">
        <w:rPr>
          <w:rFonts w:ascii="Times New Roman" w:hAnsi="Times New Roman" w:cs="Times New Roman"/>
          <w:sz w:val="28"/>
          <w:szCs w:val="28"/>
        </w:rPr>
        <w:t xml:space="preserve"> КБК </w:t>
      </w:r>
      <w:r w:rsidRPr="00B0733B" w:rsidR="00B0733B">
        <w:rPr>
          <w:rFonts w:ascii="Times New Roman" w:hAnsi="Times New Roman" w:cs="Times New Roman"/>
          <w:sz w:val="28"/>
          <w:szCs w:val="28"/>
        </w:rPr>
        <w:t>828 1 16 01193 01 0005 140</w:t>
      </w:r>
      <w:r w:rsidRPr="009C0552">
        <w:rPr>
          <w:rFonts w:ascii="Times New Roman" w:hAnsi="Times New Roman" w:cs="Times New Roman"/>
          <w:sz w:val="28"/>
          <w:szCs w:val="28"/>
        </w:rPr>
        <w:t>, постановление №5-6-</w:t>
      </w:r>
      <w:r w:rsidRPr="009C0552" w:rsidR="009C0552">
        <w:rPr>
          <w:rFonts w:ascii="Times New Roman" w:hAnsi="Times New Roman" w:cs="Times New Roman"/>
          <w:sz w:val="28"/>
          <w:szCs w:val="28"/>
        </w:rPr>
        <w:t>323/2024</w:t>
      </w:r>
      <w:r w:rsidRPr="009C0552">
        <w:rPr>
          <w:rFonts w:ascii="Times New Roman" w:hAnsi="Times New Roman" w:cs="Times New Roman"/>
          <w:sz w:val="28"/>
          <w:szCs w:val="28"/>
        </w:rPr>
        <w:t xml:space="preserve"> от </w:t>
      </w:r>
      <w:r w:rsidRPr="009C0552" w:rsidR="009C0552">
        <w:rPr>
          <w:rFonts w:ascii="Times New Roman" w:hAnsi="Times New Roman" w:cs="Times New Roman"/>
          <w:sz w:val="28"/>
          <w:szCs w:val="28"/>
        </w:rPr>
        <w:t>10.10.2024</w:t>
      </w:r>
      <w:r w:rsidRPr="009C0552">
        <w:rPr>
          <w:rFonts w:ascii="Times New Roman" w:hAnsi="Times New Roman" w:cs="Times New Roman"/>
          <w:sz w:val="28"/>
          <w:szCs w:val="28"/>
        </w:rPr>
        <w:t xml:space="preserve"> года в отношении </w:t>
      </w:r>
      <w:r w:rsidRPr="009C0552" w:rsidR="000B577D">
        <w:rPr>
          <w:rFonts w:ascii="Times New Roman" w:hAnsi="Times New Roman" w:cs="Times New Roman"/>
          <w:sz w:val="28"/>
          <w:szCs w:val="28"/>
        </w:rPr>
        <w:t>Акционерного общества «</w:t>
      </w:r>
      <w:r w:rsidR="00DF68AD">
        <w:rPr>
          <w:rFonts w:ascii="Times New Roman" w:hAnsi="Times New Roman" w:cs="Times New Roman"/>
          <w:sz w:val="28"/>
          <w:szCs w:val="28"/>
        </w:rPr>
        <w:t>НАЗВАНИЕ</w:t>
      </w:r>
      <w:r w:rsidRPr="009C0552" w:rsidR="000B577D">
        <w:rPr>
          <w:rFonts w:ascii="Times New Roman" w:hAnsi="Times New Roman" w:cs="Times New Roman"/>
          <w:sz w:val="28"/>
          <w:szCs w:val="28"/>
        </w:rPr>
        <w:t>»</w:t>
      </w:r>
      <w:r w:rsidRPr="009C0552">
        <w:rPr>
          <w:rFonts w:ascii="Times New Roman" w:hAnsi="Times New Roman" w:cs="Times New Roman"/>
          <w:sz w:val="28"/>
          <w:szCs w:val="28"/>
        </w:rPr>
        <w:t>.</w:t>
      </w:r>
    </w:p>
    <w:p w:rsidR="00A57D61" w:rsidRPr="009C0552" w:rsidP="00082752">
      <w:pPr>
        <w:spacing w:after="0" w:line="240" w:lineRule="auto"/>
        <w:ind w:left="-567" w:right="141" w:firstLine="567"/>
        <w:jc w:val="both"/>
        <w:rPr>
          <w:rFonts w:ascii="Times New Roman" w:hAnsi="Times New Roman" w:cs="Times New Roman"/>
          <w:sz w:val="28"/>
          <w:szCs w:val="28"/>
        </w:rPr>
      </w:pPr>
      <w:r w:rsidRPr="00082752">
        <w:rPr>
          <w:rFonts w:ascii="Times New Roman" w:hAnsi="Times New Roman" w:cs="Times New Roman"/>
          <w:sz w:val="28"/>
          <w:szCs w:val="28"/>
        </w:rP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1.3 - 1.3 - 3 и 1.4 настоящей статьи, либо со дня истечения срока отсрочки или срока рассрочки, предусмотренных</w:t>
      </w:r>
      <w:r w:rsidRPr="00082752">
        <w:rPr>
          <w:rFonts w:ascii="Times New Roman" w:hAnsi="Times New Roman" w:cs="Times New Roman"/>
          <w:sz w:val="28"/>
          <w:szCs w:val="28"/>
        </w:rPr>
        <w:t xml:space="preserve"> статьей 31.5 КоАП РФ.</w:t>
      </w:r>
      <w:r w:rsidRPr="009C0552">
        <w:rPr>
          <w:rFonts w:ascii="Times New Roman" w:hAnsi="Times New Roman" w:cs="Times New Roman"/>
          <w:sz w:val="28"/>
          <w:szCs w:val="28"/>
        </w:rPr>
        <w:t xml:space="preserve">      </w:t>
      </w:r>
    </w:p>
    <w:p w:rsidR="00A57D61"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(часть 1 статьи 20.25 Кодекса Российской Федерации об административных правонарушениях).</w:t>
      </w:r>
    </w:p>
    <w:p w:rsidR="00A57D61" w:rsidRPr="009C0552" w:rsidP="00B0733B">
      <w:pPr>
        <w:spacing w:after="0" w:line="240" w:lineRule="auto"/>
        <w:ind w:left="-567" w:right="141" w:firstLine="567"/>
        <w:jc w:val="both"/>
        <w:rPr>
          <w:rFonts w:ascii="Times New Roman" w:hAnsi="Times New Roman" w:cs="Times New Roman"/>
          <w:sz w:val="28"/>
          <w:szCs w:val="28"/>
        </w:rPr>
      </w:pPr>
      <w:r w:rsidRPr="009C0552">
        <w:rPr>
          <w:rFonts w:ascii="Times New Roman" w:hAnsi="Times New Roman" w:cs="Times New Roman"/>
          <w:sz w:val="28"/>
          <w:szCs w:val="28"/>
        </w:rPr>
        <w:t>Документ, свидетельствующий об уплате административного штрафа, необходимо направить мировому судье судебного участка №</w:t>
      </w:r>
      <w:r w:rsidRPr="009C0552" w:rsidR="00C6041D">
        <w:rPr>
          <w:rFonts w:ascii="Times New Roman" w:hAnsi="Times New Roman" w:cs="Times New Roman"/>
          <w:sz w:val="28"/>
          <w:szCs w:val="28"/>
        </w:rPr>
        <w:t>6</w:t>
      </w:r>
      <w:r w:rsidRPr="009C0552">
        <w:rPr>
          <w:rFonts w:ascii="Times New Roman" w:hAnsi="Times New Roman" w:cs="Times New Roman"/>
          <w:sz w:val="28"/>
          <w:szCs w:val="28"/>
        </w:rPr>
        <w:t xml:space="preserve"> </w:t>
      </w:r>
      <w:r w:rsidRPr="009C0552" w:rsidR="00C6041D">
        <w:rPr>
          <w:rFonts w:ascii="Times New Roman" w:hAnsi="Times New Roman" w:cs="Times New Roman"/>
          <w:sz w:val="28"/>
          <w:szCs w:val="28"/>
        </w:rPr>
        <w:t>Железнодорожного</w:t>
      </w:r>
      <w:r w:rsidRPr="009C0552">
        <w:rPr>
          <w:rFonts w:ascii="Times New Roman" w:hAnsi="Times New Roman" w:cs="Times New Roman"/>
          <w:sz w:val="28"/>
          <w:szCs w:val="28"/>
        </w:rPr>
        <w:t xml:space="preserve"> судебного района города Симферополь (</w:t>
      </w:r>
      <w:r w:rsidRPr="009C0552" w:rsidR="00C6041D">
        <w:rPr>
          <w:rFonts w:ascii="Times New Roman" w:hAnsi="Times New Roman" w:cs="Times New Roman"/>
          <w:sz w:val="28"/>
          <w:szCs w:val="28"/>
        </w:rPr>
        <w:t>Железнодорожный</w:t>
      </w:r>
      <w:r w:rsidRPr="009C0552">
        <w:rPr>
          <w:rFonts w:ascii="Times New Roman" w:hAnsi="Times New Roman" w:cs="Times New Roman"/>
          <w:sz w:val="28"/>
          <w:szCs w:val="28"/>
        </w:rPr>
        <w:t xml:space="preserve"> район городского округа Симферополя) Республики Крым (г. Симферополь, ул. </w:t>
      </w:r>
      <w:r w:rsidRPr="009C0552" w:rsidR="00C6041D">
        <w:rPr>
          <w:rFonts w:ascii="Times New Roman" w:hAnsi="Times New Roman" w:cs="Times New Roman"/>
          <w:sz w:val="28"/>
          <w:szCs w:val="28"/>
        </w:rPr>
        <w:t>Киевская, 55/2</w:t>
      </w:r>
      <w:r w:rsidRPr="009C0552">
        <w:rPr>
          <w:rFonts w:ascii="Times New Roman" w:hAnsi="Times New Roman" w:cs="Times New Roman"/>
          <w:sz w:val="28"/>
          <w:szCs w:val="28"/>
        </w:rPr>
        <w:t>).</w:t>
      </w:r>
    </w:p>
    <w:p w:rsidR="004D0375" w:rsidRPr="009C0552" w:rsidP="00B0733B">
      <w:pPr>
        <w:spacing w:after="0" w:line="240" w:lineRule="auto"/>
        <w:ind w:left="-567" w:right="141" w:firstLine="567"/>
        <w:jc w:val="both"/>
        <w:rPr>
          <w:rFonts w:ascii="Times New Roman" w:eastAsia="Times New Roman" w:hAnsi="Times New Roman" w:cs="Times New Roman"/>
          <w:sz w:val="28"/>
          <w:szCs w:val="28"/>
        </w:rPr>
      </w:pPr>
      <w:r w:rsidRPr="009C0552">
        <w:rPr>
          <w:rFonts w:ascii="Times New Roman" w:eastAsia="Times New Roman" w:hAnsi="Times New Roman" w:cs="Times New Roman"/>
          <w:sz w:val="28"/>
          <w:szCs w:val="28"/>
        </w:rPr>
        <w:t>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Симферополь) Республики Крым</w:t>
      </w:r>
      <w:r w:rsidRPr="009C0552" w:rsidR="005B09C3">
        <w:rPr>
          <w:rFonts w:ascii="Times New Roman" w:eastAsia="Times New Roman" w:hAnsi="Times New Roman" w:cs="Times New Roman"/>
          <w:sz w:val="28"/>
          <w:szCs w:val="28"/>
        </w:rPr>
        <w:t xml:space="preserve"> </w:t>
      </w:r>
      <w:r w:rsidRPr="009C0552">
        <w:rPr>
          <w:rFonts w:ascii="Times New Roman" w:eastAsia="Times New Roman" w:hAnsi="Times New Roman" w:cs="Times New Roman"/>
          <w:sz w:val="28"/>
          <w:szCs w:val="28"/>
        </w:rPr>
        <w:t>в течение 10 суток со дня вручения или получения копии постановления.</w:t>
      </w:r>
    </w:p>
    <w:p w:rsidR="004D0375" w:rsidRPr="009C0552" w:rsidP="00B0733B">
      <w:pPr>
        <w:spacing w:after="0" w:line="240" w:lineRule="auto"/>
        <w:ind w:left="-567" w:right="141" w:firstLine="567"/>
        <w:jc w:val="both"/>
        <w:rPr>
          <w:rFonts w:ascii="Times New Roman" w:eastAsia="Times New Roman" w:hAnsi="Times New Roman" w:cs="Times New Roman"/>
          <w:sz w:val="28"/>
          <w:szCs w:val="28"/>
        </w:rPr>
      </w:pPr>
    </w:p>
    <w:p w:rsidR="004D0375" w:rsidRPr="009C0552" w:rsidP="00B0733B">
      <w:pPr>
        <w:ind w:left="-567" w:right="141" w:firstLine="567"/>
        <w:rPr>
          <w:rFonts w:ascii="Times New Roman" w:eastAsia="Calibri" w:hAnsi="Times New Roman" w:cs="Times New Roman"/>
          <w:sz w:val="28"/>
          <w:szCs w:val="28"/>
        </w:rPr>
      </w:pPr>
      <w:r w:rsidRPr="009C0552">
        <w:rPr>
          <w:rFonts w:ascii="Times New Roman" w:eastAsia="Times New Roman" w:hAnsi="Times New Roman" w:cs="Times New Roman"/>
          <w:sz w:val="28"/>
          <w:szCs w:val="28"/>
        </w:rPr>
        <w:t xml:space="preserve">Мировой судья                          </w:t>
      </w:r>
      <w:r w:rsidRPr="009C0552" w:rsidR="005B09C3">
        <w:rPr>
          <w:rFonts w:ascii="Times New Roman" w:eastAsia="Times New Roman" w:hAnsi="Times New Roman" w:cs="Times New Roman"/>
          <w:sz w:val="28"/>
          <w:szCs w:val="28"/>
        </w:rPr>
        <w:t>подпись</w:t>
      </w:r>
      <w:r w:rsidRPr="009C0552">
        <w:rPr>
          <w:rFonts w:ascii="Times New Roman" w:eastAsia="Times New Roman" w:hAnsi="Times New Roman" w:cs="Times New Roman"/>
          <w:sz w:val="28"/>
          <w:szCs w:val="28"/>
        </w:rPr>
        <w:t xml:space="preserve">              </w:t>
      </w:r>
      <w:r w:rsidRPr="009C0552" w:rsidR="005B09C3">
        <w:rPr>
          <w:rFonts w:ascii="Times New Roman" w:eastAsia="Times New Roman" w:hAnsi="Times New Roman" w:cs="Times New Roman"/>
          <w:sz w:val="28"/>
          <w:szCs w:val="28"/>
        </w:rPr>
        <w:t xml:space="preserve">                 </w:t>
      </w:r>
      <w:r w:rsidRPr="009C0552" w:rsidR="009C0552">
        <w:rPr>
          <w:rFonts w:ascii="Times New Roman" w:eastAsia="Times New Roman" w:hAnsi="Times New Roman" w:cs="Times New Roman"/>
          <w:sz w:val="28"/>
          <w:szCs w:val="28"/>
        </w:rPr>
        <w:t>К.К. Авдеева</w:t>
      </w:r>
    </w:p>
    <w:p w:rsidR="004D0375" w:rsidP="00B0733B">
      <w:pPr>
        <w:spacing w:after="0" w:line="240" w:lineRule="auto"/>
        <w:ind w:left="-567" w:right="141" w:firstLine="567"/>
        <w:rPr>
          <w:rFonts w:ascii="Times New Roman" w:eastAsia="Times New Roman" w:hAnsi="Times New Roman" w:cs="Times New Roman"/>
          <w:sz w:val="28"/>
        </w:rPr>
      </w:pPr>
    </w:p>
    <w:p w:rsidR="004D0375" w:rsidP="00B0733B">
      <w:pPr>
        <w:spacing w:after="0" w:line="240" w:lineRule="auto"/>
        <w:ind w:left="-567" w:right="141" w:firstLine="567"/>
        <w:jc w:val="center"/>
        <w:rPr>
          <w:rFonts w:ascii="Times New Roman" w:eastAsia="Times New Roman" w:hAnsi="Times New Roman" w:cs="Times New Roman"/>
          <w:sz w:val="28"/>
        </w:rPr>
      </w:pPr>
    </w:p>
    <w:sectPr w:rsidSect="00B0733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75"/>
    <w:rsid w:val="00014198"/>
    <w:rsid w:val="00060B77"/>
    <w:rsid w:val="00082752"/>
    <w:rsid w:val="000B23C2"/>
    <w:rsid w:val="000B577D"/>
    <w:rsid w:val="001314BE"/>
    <w:rsid w:val="001510BA"/>
    <w:rsid w:val="00195666"/>
    <w:rsid w:val="00280F97"/>
    <w:rsid w:val="00282411"/>
    <w:rsid w:val="003A54AA"/>
    <w:rsid w:val="003F11BD"/>
    <w:rsid w:val="004C43F8"/>
    <w:rsid w:val="004D0375"/>
    <w:rsid w:val="00593BDC"/>
    <w:rsid w:val="005B09C3"/>
    <w:rsid w:val="00686C50"/>
    <w:rsid w:val="00745D7F"/>
    <w:rsid w:val="00747F70"/>
    <w:rsid w:val="00775F57"/>
    <w:rsid w:val="007E1CD3"/>
    <w:rsid w:val="0080337C"/>
    <w:rsid w:val="00841931"/>
    <w:rsid w:val="008522C2"/>
    <w:rsid w:val="00876959"/>
    <w:rsid w:val="008857F9"/>
    <w:rsid w:val="009473A6"/>
    <w:rsid w:val="0096715C"/>
    <w:rsid w:val="00996F8E"/>
    <w:rsid w:val="009C0552"/>
    <w:rsid w:val="00A57D61"/>
    <w:rsid w:val="00A83064"/>
    <w:rsid w:val="00AC704E"/>
    <w:rsid w:val="00B0733B"/>
    <w:rsid w:val="00C07093"/>
    <w:rsid w:val="00C6041D"/>
    <w:rsid w:val="00C96965"/>
    <w:rsid w:val="00CC1526"/>
    <w:rsid w:val="00D10AD4"/>
    <w:rsid w:val="00D92004"/>
    <w:rsid w:val="00DF68AD"/>
    <w:rsid w:val="00E068E5"/>
    <w:rsid w:val="00E07849"/>
    <w:rsid w:val="00E60E2D"/>
    <w:rsid w:val="00E81176"/>
    <w:rsid w:val="00EB3D0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69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6965"/>
    <w:rPr>
      <w:color w:val="0000FF"/>
      <w:u w:val="single"/>
    </w:rPr>
  </w:style>
  <w:style w:type="character" w:customStyle="1" w:styleId="cat-Dategrp-14rplc-39">
    <w:name w:val="cat-Date grp-14 rplc-39"/>
    <w:basedOn w:val="DefaultParagraphFont"/>
    <w:rsid w:val="00841931"/>
  </w:style>
  <w:style w:type="character" w:customStyle="1" w:styleId="cat-Dategrp-26rplc-40">
    <w:name w:val="cat-Date grp-26 rplc-40"/>
    <w:basedOn w:val="DefaultParagraphFont"/>
    <w:rsid w:val="00841931"/>
  </w:style>
  <w:style w:type="character" w:customStyle="1" w:styleId="cat-Dategrp-27rplc-41">
    <w:name w:val="cat-Date grp-27 rplc-41"/>
    <w:basedOn w:val="DefaultParagraphFont"/>
    <w:rsid w:val="00841931"/>
  </w:style>
  <w:style w:type="character" w:customStyle="1" w:styleId="cat-Dategrp-27rplc-42">
    <w:name w:val="cat-Date grp-27 rplc-42"/>
    <w:basedOn w:val="DefaultParagraphFont"/>
    <w:rsid w:val="00841931"/>
  </w:style>
  <w:style w:type="character" w:customStyle="1" w:styleId="cat-Dategrp-28rplc-43">
    <w:name w:val="cat-Date grp-28 rplc-43"/>
    <w:basedOn w:val="DefaultParagraphFont"/>
    <w:rsid w:val="00841931"/>
  </w:style>
  <w:style w:type="character" w:customStyle="1" w:styleId="cat-Dategrp-29rplc-44">
    <w:name w:val="cat-Date grp-29 rplc-44"/>
    <w:basedOn w:val="DefaultParagraphFont"/>
    <w:rsid w:val="00841931"/>
  </w:style>
  <w:style w:type="paragraph" w:customStyle="1" w:styleId="formattext">
    <w:name w:val="formattext"/>
    <w:basedOn w:val="Normal"/>
    <w:rsid w:val="00D10A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