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3D58" w:rsidRPr="00F366B1" w:rsidP="007232B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Дело №</w:t>
      </w:r>
      <w:r w:rsidR="000860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5-</w:t>
      </w:r>
      <w:r w:rsidR="003D5F68">
        <w:rPr>
          <w:rFonts w:ascii="Times New Roman" w:eastAsia="Times New Roman" w:hAnsi="Times New Roman" w:cs="Times New Roman"/>
          <w:sz w:val="28"/>
          <w:szCs w:val="28"/>
        </w:rPr>
        <w:t>6-</w:t>
      </w:r>
      <w:r w:rsidR="00EC02B2">
        <w:rPr>
          <w:rFonts w:ascii="Times New Roman" w:eastAsia="Times New Roman" w:hAnsi="Times New Roman" w:cs="Times New Roman"/>
          <w:sz w:val="28"/>
          <w:szCs w:val="28"/>
        </w:rPr>
        <w:t>334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/20</w:t>
      </w:r>
      <w:r w:rsidRPr="00F366B1" w:rsidR="004220D3">
        <w:rPr>
          <w:rFonts w:ascii="Times New Roman" w:eastAsia="Times New Roman" w:hAnsi="Times New Roman" w:cs="Times New Roman"/>
          <w:sz w:val="28"/>
          <w:szCs w:val="28"/>
        </w:rPr>
        <w:t>2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724AE1" w:rsidP="007232BF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A7B9E" w:rsidRPr="00F366B1" w:rsidP="005B5BC2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366B1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F3D58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="00320B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ноября</w:t>
      </w:r>
      <w:r w:rsidR="003C3A4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</w:t>
      </w:r>
      <w:r w:rsidR="00724AE1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172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6B1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</w:p>
    <w:p w:rsidR="00EA282F" w:rsidRPr="00F366B1" w:rsidP="007232BF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29A6" w:rsidRPr="00D30492" w:rsidP="007C0BFC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ировой судья </w:t>
      </w:r>
      <w:r>
        <w:rPr>
          <w:rFonts w:ascii="Times New Roman" w:hAnsi="Times New Roman" w:cs="Times New Roman"/>
          <w:sz w:val="28"/>
          <w:szCs w:val="28"/>
        </w:rPr>
        <w:t>судебного участка № 6</w:t>
      </w:r>
      <w:r w:rsidRPr="00583998" w:rsidR="00583998">
        <w:rPr>
          <w:rFonts w:ascii="Times New Roman" w:hAnsi="Times New Roman" w:cs="Times New Roman"/>
          <w:sz w:val="28"/>
          <w:szCs w:val="28"/>
        </w:rPr>
        <w:t xml:space="preserve"> Железнодорожного судебного района города Симферополя (Железнодорожный район городского округа Симферополь) Республики Крым </w:t>
      </w:r>
      <w:r>
        <w:rPr>
          <w:rFonts w:ascii="Times New Roman" w:hAnsi="Times New Roman" w:cs="Times New Roman"/>
          <w:sz w:val="28"/>
          <w:szCs w:val="28"/>
        </w:rPr>
        <w:t>Авдеева К.К</w:t>
      </w:r>
      <w:r w:rsidRPr="00583998" w:rsidR="00583998">
        <w:rPr>
          <w:rFonts w:ascii="Times New Roman" w:hAnsi="Times New Roman" w:cs="Times New Roman"/>
          <w:sz w:val="28"/>
          <w:szCs w:val="28"/>
        </w:rPr>
        <w:t>.</w:t>
      </w:r>
      <w:r w:rsidRPr="00F366B1" w:rsidR="00EA282F">
        <w:rPr>
          <w:rFonts w:ascii="Times New Roman" w:hAnsi="Times New Roman" w:cs="Times New Roman"/>
          <w:sz w:val="28"/>
          <w:szCs w:val="28"/>
        </w:rPr>
        <w:t xml:space="preserve">, рассмотрев в открытом </w:t>
      </w:r>
      <w:r w:rsidRPr="00F366B1" w:rsidR="00B5110A">
        <w:rPr>
          <w:rFonts w:ascii="Times New Roman" w:hAnsi="Times New Roman" w:cs="Times New Roman"/>
          <w:sz w:val="28"/>
          <w:szCs w:val="28"/>
        </w:rPr>
        <w:t xml:space="preserve">судебном заседании материалы дела об административном правонарушении, в отношении 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>должностного лица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20B7B">
        <w:rPr>
          <w:rFonts w:ascii="Times New Roman" w:eastAsia="Times New Roman" w:hAnsi="Times New Roman" w:cs="Times New Roman"/>
          <w:sz w:val="27"/>
          <w:szCs w:val="27"/>
        </w:rPr>
        <w:t>–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C02B2">
        <w:rPr>
          <w:rFonts w:ascii="Times New Roman" w:eastAsia="Times New Roman" w:hAnsi="Times New Roman" w:cs="Times New Roman"/>
          <w:sz w:val="27"/>
          <w:szCs w:val="27"/>
        </w:rPr>
        <w:t>генерального директора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C02B2">
        <w:rPr>
          <w:rFonts w:ascii="Times New Roman" w:eastAsia="Times New Roman" w:hAnsi="Times New Roman" w:cs="Times New Roman"/>
          <w:sz w:val="27"/>
          <w:szCs w:val="27"/>
        </w:rPr>
        <w:t>В</w:t>
      </w:r>
      <w:r w:rsidR="006B1F0E">
        <w:rPr>
          <w:rFonts w:ascii="Times New Roman" w:eastAsia="Times New Roman" w:hAnsi="Times New Roman" w:cs="Times New Roman"/>
          <w:sz w:val="27"/>
          <w:szCs w:val="27"/>
        </w:rPr>
        <w:t>.</w:t>
      </w:r>
      <w:r w:rsidR="00EC02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 w:rsidR="000860FD">
        <w:rPr>
          <w:rFonts w:ascii="Times New Roman" w:eastAsia="Times New Roman" w:hAnsi="Times New Roman" w:cs="Times New Roman"/>
          <w:sz w:val="27"/>
          <w:szCs w:val="27"/>
        </w:rPr>
        <w:t>р.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785CA9">
        <w:rPr>
          <w:rFonts w:ascii="Times New Roman" w:eastAsia="Times New Roman" w:hAnsi="Times New Roman" w:cs="Times New Roman"/>
          <w:sz w:val="27"/>
          <w:szCs w:val="27"/>
        </w:rPr>
        <w:t>урожен</w:t>
      </w:r>
      <w:r w:rsidR="00EC02B2">
        <w:rPr>
          <w:rFonts w:ascii="Times New Roman" w:eastAsia="Times New Roman" w:hAnsi="Times New Roman" w:cs="Times New Roman"/>
          <w:sz w:val="27"/>
          <w:szCs w:val="27"/>
        </w:rPr>
        <w:t>ца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0860FD" w:rsidR="000860FD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>граждан</w:t>
      </w:r>
      <w:r w:rsidR="00EC02B2">
        <w:rPr>
          <w:rFonts w:ascii="Times New Roman" w:eastAsia="Times New Roman" w:hAnsi="Times New Roman" w:cs="Times New Roman"/>
          <w:sz w:val="27"/>
          <w:szCs w:val="27"/>
        </w:rPr>
        <w:t>ина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Российск</w:t>
      </w:r>
      <w:r w:rsidR="004C3BA1">
        <w:rPr>
          <w:rFonts w:ascii="Times New Roman" w:eastAsia="Times New Roman" w:hAnsi="Times New Roman" w:cs="Times New Roman"/>
          <w:sz w:val="27"/>
          <w:szCs w:val="27"/>
        </w:rPr>
        <w:t xml:space="preserve">ой Федерации,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D30492" w:rsidR="00D30492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9629A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F81AC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EC02B2">
        <w:rPr>
          <w:rFonts w:ascii="Times New Roman" w:eastAsia="Times New Roman" w:hAnsi="Times New Roman" w:cs="Times New Roman"/>
          <w:sz w:val="27"/>
          <w:szCs w:val="27"/>
        </w:rPr>
        <w:t>зарегистрированного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 по адресу</w:t>
      </w:r>
      <w:r w:rsidR="00D30492"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B66B04" w:rsidR="00D30492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9F19AE" w:rsidP="005B5BC2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ст. 15.5 Кодекса Российской Федерации об административных правонарушениях</w:t>
      </w:r>
      <w:r w:rsidRPr="00B66B04" w:rsidR="00B66B04">
        <w:rPr>
          <w:rFonts w:ascii="Times New Roman" w:hAnsi="Times New Roman" w:cs="Times New Roman"/>
          <w:sz w:val="28"/>
          <w:szCs w:val="28"/>
        </w:rPr>
        <w:t>,</w:t>
      </w:r>
    </w:p>
    <w:p w:rsidR="00FD3FF1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631FEB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УСТАНОВИЛ:</w:t>
      </w:r>
    </w:p>
    <w:p w:rsidR="00EC02B2" w:rsidP="00C448C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B1F0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, являясь </w:t>
      </w:r>
      <w:r w:rsidRPr="00EC02B2">
        <w:rPr>
          <w:rFonts w:ascii="Times New Roman" w:eastAsia="Times New Roman" w:hAnsi="Times New Roman" w:cs="Times New Roman"/>
          <w:sz w:val="27"/>
          <w:szCs w:val="27"/>
        </w:rPr>
        <w:t>генеральн</w:t>
      </w:r>
      <w:r>
        <w:rPr>
          <w:rFonts w:ascii="Times New Roman" w:eastAsia="Times New Roman" w:hAnsi="Times New Roman" w:cs="Times New Roman"/>
          <w:sz w:val="27"/>
          <w:szCs w:val="27"/>
        </w:rPr>
        <w:t>ым директором</w:t>
      </w:r>
      <w:r w:rsidRPr="00EC02B2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3D5F68">
        <w:rPr>
          <w:rFonts w:ascii="Times New Roman" w:hAnsi="Times New Roman" w:cs="Times New Roman"/>
          <w:sz w:val="28"/>
          <w:szCs w:val="28"/>
        </w:rPr>
        <w:t>, расположенного</w:t>
      </w:r>
      <w:r w:rsidR="006D0158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EC02B2">
        <w:rPr>
          <w:rFonts w:ascii="Times New Roman" w:hAnsi="Times New Roman" w:cs="Times New Roman"/>
          <w:sz w:val="28"/>
          <w:szCs w:val="28"/>
        </w:rPr>
        <w:t>,</w:t>
      </w:r>
      <w:r w:rsidRPr="008B4D1A" w:rsidR="008B4D1A">
        <w:rPr>
          <w:rFonts w:ascii="Times New Roman" w:hAnsi="Times New Roman" w:cs="Times New Roman"/>
          <w:sz w:val="28"/>
          <w:szCs w:val="28"/>
        </w:rPr>
        <w:t xml:space="preserve">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не представил в </w:t>
      </w:r>
      <w:r>
        <w:rPr>
          <w:rFonts w:ascii="Times New Roman" w:hAnsi="Times New Roman" w:cs="Times New Roman"/>
          <w:sz w:val="28"/>
          <w:szCs w:val="28"/>
        </w:rPr>
        <w:t xml:space="preserve">Межрайонную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ИФНС России </w:t>
      </w:r>
      <w:r>
        <w:rPr>
          <w:rFonts w:ascii="Times New Roman" w:hAnsi="Times New Roman" w:cs="Times New Roman"/>
          <w:sz w:val="28"/>
          <w:szCs w:val="28"/>
        </w:rPr>
        <w:t xml:space="preserve">№ 5 </w:t>
      </w:r>
      <w:r w:rsidRPr="00E745E6" w:rsidR="00E745E6">
        <w:rPr>
          <w:rFonts w:ascii="Times New Roman" w:hAnsi="Times New Roman" w:cs="Times New Roman"/>
          <w:sz w:val="28"/>
          <w:szCs w:val="28"/>
        </w:rPr>
        <w:t xml:space="preserve">по </w:t>
      </w:r>
      <w:r w:rsidR="006B1F0E">
        <w:rPr>
          <w:rFonts w:ascii="Times New Roman" w:hAnsi="Times New Roman" w:cs="Times New Roman"/>
          <w:sz w:val="28"/>
          <w:szCs w:val="28"/>
        </w:rPr>
        <w:t>/данные изъяты/</w:t>
      </w:r>
      <w:r w:rsidR="006B1F0E">
        <w:rPr>
          <w:rFonts w:ascii="Times New Roman" w:hAnsi="Times New Roman" w:cs="Times New Roman"/>
          <w:sz w:val="28"/>
          <w:szCs w:val="28"/>
        </w:rPr>
        <w:t xml:space="preserve"> </w:t>
      </w:r>
      <w:r w:rsidRPr="004D53B4" w:rsidR="004D53B4">
        <w:rPr>
          <w:rFonts w:ascii="Times New Roman" w:hAnsi="Times New Roman" w:cs="Times New Roman"/>
          <w:sz w:val="28"/>
          <w:szCs w:val="28"/>
        </w:rPr>
        <w:t xml:space="preserve">в установленный законодательством о налогах и сборах срок </w:t>
      </w:r>
      <w:r w:rsidRPr="00EC02B2">
        <w:rPr>
          <w:rFonts w:ascii="Times New Roman" w:hAnsi="Times New Roman" w:cs="Times New Roman"/>
          <w:sz w:val="28"/>
          <w:szCs w:val="28"/>
        </w:rPr>
        <w:t>Декларацию по водному налогу за 4 квартал 2024 г.</w:t>
      </w:r>
    </w:p>
    <w:p w:rsidR="00C448C6" w:rsidRPr="00C448C6" w:rsidP="00C448C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="005B2359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5B2359">
        <w:rPr>
          <w:rFonts w:ascii="Times New Roman" w:hAnsi="Times New Roman" w:cs="Times New Roman"/>
          <w:sz w:val="28"/>
          <w:szCs w:val="28"/>
        </w:rPr>
        <w:t>изъяты</w:t>
      </w:r>
      <w:r w:rsidR="005B2359">
        <w:rPr>
          <w:rFonts w:ascii="Times New Roman" w:hAnsi="Times New Roman" w:cs="Times New Roman"/>
          <w:sz w:val="28"/>
          <w:szCs w:val="28"/>
        </w:rPr>
        <w:t>/</w:t>
      </w:r>
      <w:r w:rsidR="005B2359">
        <w:t xml:space="preserve"> </w:t>
      </w:r>
      <w:r w:rsidR="00B66B04">
        <w:rPr>
          <w:rFonts w:ascii="Times New Roman" w:hAnsi="Times New Roman" w:cs="Times New Roman"/>
          <w:sz w:val="28"/>
          <w:szCs w:val="28"/>
        </w:rPr>
        <w:t xml:space="preserve"> </w:t>
      </w:r>
      <w:r w:rsidR="003C340C">
        <w:rPr>
          <w:rFonts w:ascii="Times New Roman" w:hAnsi="Times New Roman" w:cs="Times New Roman"/>
          <w:sz w:val="28"/>
          <w:szCs w:val="28"/>
        </w:rPr>
        <w:t xml:space="preserve">не </w:t>
      </w:r>
      <w:r w:rsidR="003D5F68">
        <w:rPr>
          <w:rFonts w:ascii="Times New Roman" w:hAnsi="Times New Roman" w:cs="Times New Roman"/>
          <w:sz w:val="28"/>
          <w:szCs w:val="28"/>
        </w:rPr>
        <w:t>явил</w:t>
      </w:r>
      <w:r w:rsidR="00935B90">
        <w:rPr>
          <w:rFonts w:ascii="Times New Roman" w:hAnsi="Times New Roman" w:cs="Times New Roman"/>
          <w:sz w:val="28"/>
          <w:szCs w:val="28"/>
        </w:rPr>
        <w:t>ся</w:t>
      </w:r>
      <w:r w:rsidRPr="00E745E6">
        <w:rPr>
          <w:rFonts w:ascii="Times New Roman" w:hAnsi="Times New Roman" w:cs="Times New Roman"/>
          <w:sz w:val="28"/>
          <w:szCs w:val="28"/>
        </w:rPr>
        <w:t xml:space="preserve">, </w:t>
      </w:r>
      <w:r w:rsidRPr="003C340C" w:rsidR="003C340C">
        <w:rPr>
          <w:rFonts w:ascii="Times New Roman" w:hAnsi="Times New Roman" w:cs="Times New Roman"/>
          <w:sz w:val="28"/>
          <w:szCs w:val="28"/>
        </w:rPr>
        <w:t>о дате, времени и месте рассмотрения дела уведомлен</w:t>
      </w:r>
      <w:r w:rsidR="00B66B04">
        <w:rPr>
          <w:rFonts w:ascii="Times New Roman" w:hAnsi="Times New Roman" w:cs="Times New Roman"/>
          <w:sz w:val="28"/>
          <w:szCs w:val="28"/>
        </w:rPr>
        <w:t>а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надлежащим образом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340C" w:rsidR="003C340C">
        <w:rPr>
          <w:rFonts w:ascii="Times New Roman" w:hAnsi="Times New Roman" w:cs="Times New Roman"/>
          <w:sz w:val="28"/>
          <w:szCs w:val="28"/>
        </w:rPr>
        <w:t xml:space="preserve"> 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>Почтовая корреспонденция, направленная по адресу лица, в отношении которого ведется производство по делу об административном правонарушении</w:t>
      </w:r>
      <w:r w:rsidRPr="002130AD" w:rsidR="002130AD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935B90">
        <w:rPr>
          <w:rFonts w:ascii="Times New Roman" w:eastAsia="Times New Roman" w:hAnsi="Times New Roman" w:cs="Times New Roman"/>
          <w:sz w:val="27"/>
          <w:szCs w:val="27"/>
        </w:rPr>
        <w:t>возвращена отравителю с отметкой «истек срок хранения»</w:t>
      </w:r>
      <w:r w:rsidRPr="00C448C6">
        <w:rPr>
          <w:rFonts w:ascii="Times New Roman" w:eastAsia="Times New Roman" w:hAnsi="Times New Roman" w:cs="Times New Roman"/>
          <w:sz w:val="27"/>
          <w:szCs w:val="27"/>
        </w:rPr>
        <w:t xml:space="preserve">. О причинах неявки не сообщил, ходатайств мировому судье об отложении рассмотрения дела не направил. </w:t>
      </w:r>
    </w:p>
    <w:p w:rsidR="00E745E6" w:rsidRPr="00E745E6" w:rsidP="003C340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Учитывая данные о надлежащем </w:t>
      </w:r>
      <w:r w:rsidRPr="00E745E6">
        <w:rPr>
          <w:rFonts w:ascii="Times New Roman" w:hAnsi="Times New Roman" w:cs="Times New Roman"/>
          <w:sz w:val="28"/>
          <w:szCs w:val="28"/>
        </w:rPr>
        <w:t>извещении</w:t>
      </w:r>
      <w:r w:rsidRPr="00E745E6">
        <w:rPr>
          <w:rFonts w:ascii="Times New Roman" w:hAnsi="Times New Roman" w:cs="Times New Roman"/>
          <w:sz w:val="28"/>
          <w:szCs w:val="28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E745E6">
        <w:rPr>
          <w:rFonts w:ascii="Times New Roman" w:hAnsi="Times New Roman" w:cs="Times New Roman"/>
          <w:sz w:val="28"/>
          <w:szCs w:val="28"/>
        </w:rPr>
        <w:t xml:space="preserve">, а также принимая во внимание отсутствие ходатайств об отложении дела, на основании </w:t>
      </w:r>
      <w:r w:rsidRPr="00E745E6" w:rsidR="00DF568E">
        <w:rPr>
          <w:rFonts w:ascii="Times New Roman" w:hAnsi="Times New Roman" w:cs="Times New Roman"/>
          <w:sz w:val="28"/>
          <w:szCs w:val="28"/>
        </w:rPr>
        <w:t xml:space="preserve">ч.2 </w:t>
      </w:r>
      <w:r w:rsidRPr="00E745E6">
        <w:rPr>
          <w:rFonts w:ascii="Times New Roman" w:hAnsi="Times New Roman" w:cs="Times New Roman"/>
          <w:sz w:val="28"/>
          <w:szCs w:val="28"/>
        </w:rPr>
        <w:t xml:space="preserve">ст. 25.1 КоАП РФ, прихожу к выводу о возможности рассмотрения дела в отсутствие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5B2359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5B2359">
        <w:rPr>
          <w:rFonts w:ascii="Times New Roman" w:hAnsi="Times New Roman" w:cs="Times New Roman"/>
          <w:sz w:val="28"/>
          <w:szCs w:val="28"/>
        </w:rPr>
        <w:t>изъяты</w:t>
      </w:r>
      <w:r w:rsidR="005B2359">
        <w:rPr>
          <w:rFonts w:ascii="Times New Roman" w:hAnsi="Times New Roman" w:cs="Times New Roman"/>
          <w:sz w:val="28"/>
          <w:szCs w:val="28"/>
        </w:rPr>
        <w:t>/</w:t>
      </w:r>
      <w:r w:rsidR="005B2359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имеются признаки административного правонарушения, предусмотренного  ст. 15.5 КоАП РФ. </w:t>
      </w:r>
    </w:p>
    <w:p w:rsidR="004D53B4" w:rsidRPr="004D53B4" w:rsidP="004D53B4">
      <w:pPr>
        <w:tabs>
          <w:tab w:val="left" w:pos="709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65488A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01FD4">
        <w:rPr>
          <w:rFonts w:ascii="Times New Roman" w:eastAsia="Times New Roman" w:hAnsi="Times New Roman" w:cs="Times New Roman"/>
          <w:sz w:val="27"/>
          <w:szCs w:val="27"/>
        </w:rPr>
        <w:t>На основании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пп.4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 п.1 ст.23 НК РФ, налогоплательщики обязаны представлять в установленном порядке в налоговый орган по месту учета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налоговые декларации (расчеты), </w:t>
      </w:r>
      <w:r w:rsidRPr="00F01FD4">
        <w:rPr>
          <w:rFonts w:ascii="Times New Roman" w:eastAsia="Times New Roman" w:hAnsi="Times New Roman" w:cs="Times New Roman"/>
          <w:sz w:val="27"/>
          <w:szCs w:val="27"/>
        </w:rPr>
        <w:t xml:space="preserve">если такая обязанность предусмотрена законодательством о налогах и сборах. </w:t>
      </w:r>
    </w:p>
    <w:p w:rsidR="00935B90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п.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ст.289 НК РФ 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>Налогоплательщики (налоговые агенты) представляют налоговые декларации (налоговые расчеты) не позднее 25 календарных дней со дня окончания соответствующего отчетного периода</w:t>
      </w:r>
      <w:r w:rsidRPr="0065488A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1428A2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7 ст. 6.1 Налогового кодекса Российской Федерации в случаях, когда последний день срока приходится на день, признаваемый в соответствии с законодательством Р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ссийской Федерации выходным и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 (или)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3748D1">
        <w:rPr>
          <w:rFonts w:ascii="Times New Roman" w:eastAsia="Times New Roman" w:hAnsi="Times New Roman" w:cs="Times New Roman"/>
          <w:sz w:val="27"/>
          <w:szCs w:val="27"/>
        </w:rPr>
        <w:t xml:space="preserve">нерабочим праздничным днем, днем окончания срока считается ближайший следующий за ним  рабочий день. </w:t>
      </w:r>
    </w:p>
    <w:p w:rsidR="00935B90" w:rsidRPr="00935B90" w:rsidP="00F01FD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Таким образом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являясь 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генеральным директором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был обязан в срок не позднее 27.01.2025 г. представить в налоговый орган по месту своего учета Декларацию по водному налогу за 4 квартал 2024 года. Дата фактического представления – 14.03.2025 г.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подтверждается квитанцией о приеме налоговой декларации (расчета) в электронном виде.</w:t>
      </w:r>
    </w:p>
    <w:p w:rsidR="00EE785C" w:rsidRPr="004D53B4" w:rsidP="004D53B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факту нарушения составлен </w:t>
      </w:r>
      <w:r w:rsidR="003D40F1"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кт налоговой проверки №</w:t>
      </w:r>
      <w:r w:rsidR="00CA4941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</w:t>
      </w:r>
      <w:r w:rsidR="005B2359">
        <w:rPr>
          <w:rFonts w:ascii="Times New Roman" w:hAnsi="Times New Roman" w:cs="Times New Roman"/>
          <w:sz w:val="28"/>
          <w:szCs w:val="28"/>
        </w:rPr>
        <w:t>/</w:t>
      </w:r>
      <w:r w:rsidR="005B2359">
        <w:t xml:space="preserve"> 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 xml:space="preserve"> Н</w:t>
      </w:r>
      <w:r w:rsidR="005C0B82">
        <w:rPr>
          <w:rFonts w:ascii="Times New Roman" w:eastAsia="Times New Roman" w:hAnsi="Times New Roman" w:cs="Times New Roman"/>
          <w:sz w:val="27"/>
          <w:szCs w:val="27"/>
        </w:rPr>
        <w:t>а основании выводов указанного Акта принято Решение о привлечении к ответственности за совершение налогового правонарушения №</w:t>
      </w:r>
      <w:r w:rsidR="00B66B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Pr="00935B90" w:rsidR="00935B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7761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35B90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Согласно сведениям из Единого государственного реестра юридических лиц, лицом, имеющим право без доверенности действовать от имени юридического лица, 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>является</w:t>
      </w:r>
      <w:r w:rsidRPr="00935B90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ст. 15.5 Кодекса Российской Федерации об административных правонарушениях, является именно </w:t>
      </w:r>
      <w:r w:rsidR="005B2359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5B2359">
        <w:rPr>
          <w:rFonts w:ascii="Times New Roman" w:hAnsi="Times New Roman" w:cs="Times New Roman"/>
          <w:sz w:val="28"/>
          <w:szCs w:val="28"/>
        </w:rPr>
        <w:t>изъяты/</w:t>
      </w:r>
      <w:r w:rsidR="005B2359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Опровергающих указанные обстоятельства доказательств мировому судье не представлено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9F19AE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Вина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в совершении инкриминируемого правонарушения подтверждается протоколом об административном правонарушении №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="0053776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копией акта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налоговой проверки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№</w:t>
      </w:r>
      <w:r w:rsidR="00AA3C00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Pr="00FD3FF1"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DA39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копией 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р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ешени</w:t>
      </w:r>
      <w:r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я </w:t>
      </w:r>
      <w:r w:rsidRPr="0049411A" w:rsidR="0049411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 привлечении к ответственности за совершение налогового правонарушения </w:t>
      </w:r>
      <w:r w:rsidRPr="00FD3FF1"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№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Pr="00FD3FF1"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Pr="00FD3FF1"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г.</w:t>
      </w:r>
      <w:r w:rsidR="00631FE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FD3FF1"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квитанцией о приеме налоговой декларации (расчета</w:t>
      </w:r>
      <w:r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>) в электронном виде</w:t>
      </w:r>
      <w:r w:rsidRPr="00FD3FF1" w:rsidR="00FD3FF1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сведениями из Единого государственного реестра юридических лиц</w:t>
      </w:r>
      <w:r w:rsidR="00FB1756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являются достаточными для вывода о виновности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</w:t>
      </w:r>
      <w:r w:rsidR="005B2359">
        <w:rPr>
          <w:rFonts w:ascii="Times New Roman" w:hAnsi="Times New Roman" w:cs="Times New Roman"/>
          <w:sz w:val="28"/>
          <w:szCs w:val="28"/>
        </w:rPr>
        <w:t>/</w:t>
      </w:r>
      <w:r w:rsidR="005B2359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в совершении инкриминируемого административного правонарушения.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="005B2359">
        <w:rPr>
          <w:rFonts w:ascii="Times New Roman" w:hAnsi="Times New Roman" w:cs="Times New Roman"/>
          <w:sz w:val="28"/>
          <w:szCs w:val="28"/>
        </w:rPr>
        <w:t xml:space="preserve">/данные </w:t>
      </w:r>
      <w:r w:rsidR="005B2359">
        <w:rPr>
          <w:rFonts w:ascii="Times New Roman" w:hAnsi="Times New Roman" w:cs="Times New Roman"/>
          <w:sz w:val="28"/>
          <w:szCs w:val="28"/>
        </w:rPr>
        <w:t>изъяты</w:t>
      </w:r>
      <w:r w:rsidR="005B2359">
        <w:rPr>
          <w:rFonts w:ascii="Times New Roman" w:hAnsi="Times New Roman" w:cs="Times New Roman"/>
          <w:sz w:val="28"/>
          <w:szCs w:val="28"/>
        </w:rPr>
        <w:t>/</w:t>
      </w:r>
      <w:r w:rsidR="005B2359">
        <w:t xml:space="preserve"> 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>совершил правонарушение, предусмотренное ст.15.5 Кодекса Российской Федерации об административных правонарушениях, а именно: нарушил установленные законодательством о налогах и сборах сроки представления налоговой декларации</w:t>
      </w:r>
      <w:r w:rsidR="00EA5E8B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EA5E8B" w:rsidR="00EA5E8B">
        <w:rPr>
          <w:rFonts w:ascii="Times New Roman" w:eastAsia="Times New Roman" w:hAnsi="Times New Roman" w:cs="Times New Roman"/>
          <w:sz w:val="27"/>
          <w:szCs w:val="27"/>
        </w:rPr>
        <w:t>(расчета по страховым взноса</w:t>
      </w:r>
      <w:r w:rsidR="00AA3C00">
        <w:rPr>
          <w:rFonts w:ascii="Times New Roman" w:eastAsia="Times New Roman" w:hAnsi="Times New Roman" w:cs="Times New Roman"/>
          <w:sz w:val="27"/>
          <w:szCs w:val="27"/>
        </w:rPr>
        <w:t>м)</w:t>
      </w: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 в налоговый орган по месту учета.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sz w:val="27"/>
          <w:szCs w:val="27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9F19AE" w:rsidR="009F19AE">
        <w:rPr>
          <w:rFonts w:ascii="Times New Roman" w:eastAsia="Times New Roman" w:hAnsi="Times New Roman" w:cs="Times New Roman"/>
          <w:bCs/>
          <w:sz w:val="27"/>
          <w:szCs w:val="27"/>
        </w:rPr>
        <w:t>,</w:t>
      </w:r>
      <w:r w:rsidR="003D40F1">
        <w:rPr>
          <w:rFonts w:ascii="Times New Roman" w:eastAsia="Times New Roman" w:hAnsi="Times New Roman" w:cs="Times New Roman"/>
          <w:bCs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возбуждении дела об административном правонарушении</w:t>
      </w:r>
      <w:r w:rsidRPr="009F19AE" w:rsidR="009F19AE">
        <w:rPr>
          <w:rFonts w:ascii="Times New Roman" w:eastAsia="Times New Roman" w:hAnsi="Times New Roman" w:cs="Times New Roman"/>
          <w:color w:val="000000"/>
          <w:sz w:val="27"/>
          <w:szCs w:val="27"/>
        </w:rPr>
        <w:t>,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нарушены не были.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B4D6F" w:rsidRPr="001B4D6F" w:rsidP="001B4D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1B4D6F">
        <w:rPr>
          <w:rFonts w:ascii="Times New Roman" w:eastAsia="Times New Roman" w:hAnsi="Times New Roman" w:cs="Times New Roman"/>
          <w:color w:val="000000"/>
          <w:sz w:val="27"/>
          <w:szCs w:val="27"/>
        </w:rPr>
        <w:t>Обстоятельств, смягчающих и отягчающих административную ответственность, в соответствии со ст. ст. 4.2, 4.3 Кодекса Российской Федерации об административных правонарушениях по делу не установлено.</w:t>
      </w:r>
    </w:p>
    <w:p w:rsidR="004D53B4" w:rsidRPr="004D53B4" w:rsidP="004D53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данные о личности виновного, </w:t>
      </w:r>
      <w:r w:rsidR="00FB1756">
        <w:rPr>
          <w:rFonts w:ascii="Times New Roman" w:eastAsia="Times New Roman" w:hAnsi="Times New Roman" w:cs="Times New Roman"/>
          <w:color w:val="000000"/>
          <w:sz w:val="27"/>
          <w:szCs w:val="27"/>
        </w:rPr>
        <w:t>отсутствие</w:t>
      </w:r>
      <w:r w:rsidRPr="00FE6DDF" w:rsidR="00FE6DD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обстоятельств, предусмотренных ст. 4.2 Кодекса Российской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мировой судья считает необходимым подвергнуть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административному наказанию в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виде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предупреждения в пределах санкции, предусмотренной ст. 15.5 Кодекса Российской Федерации об административных правонарушениях.</w:t>
      </w:r>
    </w:p>
    <w:p w:rsidR="009F19AE" w:rsidRPr="005B5BC2" w:rsidP="005B5BC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Руководствуясь 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>ст.ст</w:t>
      </w:r>
      <w:r w:rsidRPr="004D53B4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FD3FF1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1044C" w:rsidRPr="00E745E6" w:rsidP="00E745E6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ПОСТАНОВИЛ: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5491E">
        <w:rPr>
          <w:rFonts w:ascii="Times New Roman" w:hAnsi="Times New Roman" w:cs="Times New Roman"/>
          <w:bCs/>
          <w:sz w:val="28"/>
          <w:szCs w:val="28"/>
        </w:rPr>
        <w:t>В</w:t>
      </w:r>
      <w:r w:rsidR="004E7D0F">
        <w:rPr>
          <w:rFonts w:ascii="Times New Roman" w:hAnsi="Times New Roman" w:cs="Times New Roman"/>
          <w:bCs/>
          <w:sz w:val="28"/>
          <w:szCs w:val="28"/>
        </w:rPr>
        <w:t>.</w:t>
      </w:r>
      <w:r w:rsidRPr="003549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Pr="00FD3FF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B2359">
        <w:rPr>
          <w:rFonts w:ascii="Times New Roman" w:hAnsi="Times New Roman" w:cs="Times New Roman"/>
          <w:sz w:val="28"/>
          <w:szCs w:val="28"/>
        </w:rPr>
        <w:t>/данные изъяты/</w:t>
      </w:r>
      <w:r w:rsidR="005B2359">
        <w:t xml:space="preserve"> </w:t>
      </w:r>
      <w:r w:rsidRPr="00FD3FF1">
        <w:rPr>
          <w:rFonts w:ascii="Times New Roman" w:hAnsi="Times New Roman" w:cs="Times New Roman"/>
          <w:bCs/>
          <w:sz w:val="28"/>
          <w:szCs w:val="28"/>
        </w:rPr>
        <w:t xml:space="preserve"> г.р., </w:t>
      </w:r>
      <w:r w:rsidR="007D3104">
        <w:rPr>
          <w:rFonts w:ascii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E745E6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  <w:r w:rsidR="007D3104">
        <w:rPr>
          <w:rFonts w:ascii="Times New Roman" w:hAnsi="Times New Roman" w:cs="Times New Roman"/>
          <w:sz w:val="28"/>
          <w:szCs w:val="28"/>
        </w:rPr>
        <w:t xml:space="preserve"> и назначить </w:t>
      </w:r>
      <w:r w:rsidR="0049411A">
        <w:rPr>
          <w:rFonts w:ascii="Times New Roman" w:hAnsi="Times New Roman" w:cs="Times New Roman"/>
          <w:sz w:val="28"/>
          <w:szCs w:val="28"/>
        </w:rPr>
        <w:t>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</w:t>
      </w:r>
      <w:r w:rsidR="00017CC9">
        <w:rPr>
          <w:rFonts w:ascii="Times New Roman" w:hAnsi="Times New Roman" w:cs="Times New Roman"/>
          <w:sz w:val="28"/>
          <w:szCs w:val="28"/>
        </w:rPr>
        <w:t>десяти дней</w:t>
      </w:r>
      <w:r w:rsidRPr="00E745E6">
        <w:rPr>
          <w:rFonts w:ascii="Times New Roman" w:hAnsi="Times New Roman" w:cs="Times New Roman"/>
          <w:sz w:val="28"/>
          <w:szCs w:val="28"/>
        </w:rPr>
        <w:t xml:space="preserve"> со дня  получения копии постановления в Железнодорожный районный суд г. Симферополя Республики Крым через судебный участок № 6 Железнодорожного судебного района г. Симферополя Республики Крым. </w:t>
      </w:r>
    </w:p>
    <w:p w:rsidR="00E745E6" w:rsidRPr="00E745E6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5A43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5E6">
        <w:rPr>
          <w:rFonts w:ascii="Times New Roman" w:hAnsi="Times New Roman" w:cs="Times New Roman"/>
          <w:sz w:val="28"/>
          <w:szCs w:val="28"/>
        </w:rPr>
        <w:t>Мировой судья</w:t>
      </w:r>
      <w:r w:rsidRPr="00E745E6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="004A349E">
        <w:rPr>
          <w:rFonts w:ascii="Times New Roman" w:hAnsi="Times New Roman" w:cs="Times New Roman"/>
          <w:sz w:val="28"/>
          <w:szCs w:val="28"/>
        </w:rPr>
        <w:t xml:space="preserve">   </w:t>
      </w:r>
      <w:r w:rsidR="008158A8">
        <w:rPr>
          <w:rFonts w:ascii="Times New Roman" w:hAnsi="Times New Roman" w:cs="Times New Roman"/>
          <w:sz w:val="28"/>
          <w:szCs w:val="28"/>
        </w:rPr>
        <w:t xml:space="preserve">  </w:t>
      </w:r>
      <w:r w:rsidRPr="007656B9" w:rsidR="00202232">
        <w:rPr>
          <w:rFonts w:ascii="Times New Roman" w:hAnsi="Times New Roman" w:cs="Times New Roman"/>
          <w:color w:val="FFFFFF" w:themeColor="background1"/>
          <w:sz w:val="28"/>
          <w:szCs w:val="28"/>
        </w:rPr>
        <w:t>подпись</w:t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520016">
        <w:rPr>
          <w:rFonts w:ascii="Times New Roman" w:hAnsi="Times New Roman" w:cs="Times New Roman"/>
          <w:sz w:val="28"/>
          <w:szCs w:val="28"/>
        </w:rPr>
        <w:tab/>
      </w:r>
      <w:r w:rsidR="003934AE">
        <w:rPr>
          <w:rFonts w:ascii="Times New Roman" w:hAnsi="Times New Roman" w:cs="Times New Roman"/>
          <w:sz w:val="28"/>
          <w:szCs w:val="28"/>
        </w:rPr>
        <w:t xml:space="preserve">   </w:t>
      </w:r>
      <w:r w:rsidRPr="00E745E6">
        <w:rPr>
          <w:rFonts w:ascii="Times New Roman" w:hAnsi="Times New Roman" w:cs="Times New Roman"/>
          <w:sz w:val="28"/>
          <w:szCs w:val="28"/>
        </w:rPr>
        <w:t xml:space="preserve">        </w:t>
      </w:r>
      <w:r w:rsidR="00202232">
        <w:rPr>
          <w:rFonts w:ascii="Times New Roman" w:hAnsi="Times New Roman" w:cs="Times New Roman"/>
          <w:sz w:val="28"/>
          <w:szCs w:val="28"/>
        </w:rPr>
        <w:t xml:space="preserve">  </w:t>
      </w:r>
      <w:r w:rsidRPr="00E745E6">
        <w:rPr>
          <w:rFonts w:ascii="Times New Roman" w:hAnsi="Times New Roman" w:cs="Times New Roman"/>
          <w:sz w:val="28"/>
          <w:szCs w:val="28"/>
        </w:rPr>
        <w:t xml:space="preserve">К.К. Авдеева </w:t>
      </w:r>
    </w:p>
    <w:p w:rsidR="001B4D6F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43A48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FF1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FF1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3FF1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359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2359" w:rsidP="00E745E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A17245">
      <w:footerReference w:type="default" r:id="rId4"/>
      <w:pgSz w:w="11906" w:h="16838"/>
      <w:pgMar w:top="737" w:right="794" w:bottom="737" w:left="153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0F1D">
    <w:pPr>
      <w:pStyle w:val="Footer"/>
      <w:jc w:val="right"/>
    </w:pPr>
  </w:p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D58"/>
    <w:rsid w:val="00003F25"/>
    <w:rsid w:val="0001044C"/>
    <w:rsid w:val="00011CD5"/>
    <w:rsid w:val="00017CC9"/>
    <w:rsid w:val="000260AD"/>
    <w:rsid w:val="000413DB"/>
    <w:rsid w:val="000609FD"/>
    <w:rsid w:val="00063C51"/>
    <w:rsid w:val="000860FD"/>
    <w:rsid w:val="000A0C3D"/>
    <w:rsid w:val="000A2F94"/>
    <w:rsid w:val="000B1EB3"/>
    <w:rsid w:val="000E2998"/>
    <w:rsid w:val="000E2BD0"/>
    <w:rsid w:val="000F30A8"/>
    <w:rsid w:val="0010510E"/>
    <w:rsid w:val="001428A2"/>
    <w:rsid w:val="00174977"/>
    <w:rsid w:val="0018247B"/>
    <w:rsid w:val="00184AC8"/>
    <w:rsid w:val="00185232"/>
    <w:rsid w:val="0019120D"/>
    <w:rsid w:val="001976BF"/>
    <w:rsid w:val="001A70BF"/>
    <w:rsid w:val="001B4D6F"/>
    <w:rsid w:val="001B52BE"/>
    <w:rsid w:val="001C02FC"/>
    <w:rsid w:val="001D2FB2"/>
    <w:rsid w:val="001D33E6"/>
    <w:rsid w:val="001E45C3"/>
    <w:rsid w:val="001F7414"/>
    <w:rsid w:val="00200527"/>
    <w:rsid w:val="00202232"/>
    <w:rsid w:val="00204AC1"/>
    <w:rsid w:val="002130AD"/>
    <w:rsid w:val="00213CBB"/>
    <w:rsid w:val="00236F60"/>
    <w:rsid w:val="0023737C"/>
    <w:rsid w:val="00246D59"/>
    <w:rsid w:val="00256DDF"/>
    <w:rsid w:val="00286140"/>
    <w:rsid w:val="00287908"/>
    <w:rsid w:val="00295CD8"/>
    <w:rsid w:val="002C5A43"/>
    <w:rsid w:val="002D3165"/>
    <w:rsid w:val="002E7957"/>
    <w:rsid w:val="002F1E1E"/>
    <w:rsid w:val="003201CE"/>
    <w:rsid w:val="00320B7B"/>
    <w:rsid w:val="00326552"/>
    <w:rsid w:val="0035491E"/>
    <w:rsid w:val="003554E3"/>
    <w:rsid w:val="0036059C"/>
    <w:rsid w:val="00365A6F"/>
    <w:rsid w:val="00365FB2"/>
    <w:rsid w:val="0037122E"/>
    <w:rsid w:val="003748D1"/>
    <w:rsid w:val="003852CE"/>
    <w:rsid w:val="003934AE"/>
    <w:rsid w:val="003A3D67"/>
    <w:rsid w:val="003C340C"/>
    <w:rsid w:val="003C3A49"/>
    <w:rsid w:val="003C6CB6"/>
    <w:rsid w:val="003D09AA"/>
    <w:rsid w:val="003D40F1"/>
    <w:rsid w:val="003D5F68"/>
    <w:rsid w:val="003D74CA"/>
    <w:rsid w:val="00402ECD"/>
    <w:rsid w:val="00412AEC"/>
    <w:rsid w:val="004220D3"/>
    <w:rsid w:val="0042264F"/>
    <w:rsid w:val="0042512F"/>
    <w:rsid w:val="0042570E"/>
    <w:rsid w:val="00427036"/>
    <w:rsid w:val="004373B7"/>
    <w:rsid w:val="00445BE1"/>
    <w:rsid w:val="00451B06"/>
    <w:rsid w:val="00491181"/>
    <w:rsid w:val="0049411A"/>
    <w:rsid w:val="004A349E"/>
    <w:rsid w:val="004B7352"/>
    <w:rsid w:val="004C3BA1"/>
    <w:rsid w:val="004C3DDD"/>
    <w:rsid w:val="004D53B4"/>
    <w:rsid w:val="004E7D0F"/>
    <w:rsid w:val="0051701E"/>
    <w:rsid w:val="00517BFA"/>
    <w:rsid w:val="00520016"/>
    <w:rsid w:val="00530549"/>
    <w:rsid w:val="00537761"/>
    <w:rsid w:val="00556C93"/>
    <w:rsid w:val="0056393F"/>
    <w:rsid w:val="00571083"/>
    <w:rsid w:val="00581AC0"/>
    <w:rsid w:val="00583998"/>
    <w:rsid w:val="005B2359"/>
    <w:rsid w:val="005B5BC2"/>
    <w:rsid w:val="005C0B82"/>
    <w:rsid w:val="005C2633"/>
    <w:rsid w:val="00631FEB"/>
    <w:rsid w:val="00636230"/>
    <w:rsid w:val="0065488A"/>
    <w:rsid w:val="00670B26"/>
    <w:rsid w:val="00672B70"/>
    <w:rsid w:val="00675716"/>
    <w:rsid w:val="00677734"/>
    <w:rsid w:val="006B1F0E"/>
    <w:rsid w:val="006C27F3"/>
    <w:rsid w:val="006D0158"/>
    <w:rsid w:val="006D368D"/>
    <w:rsid w:val="006E4120"/>
    <w:rsid w:val="006F3D58"/>
    <w:rsid w:val="006F5B48"/>
    <w:rsid w:val="007232BF"/>
    <w:rsid w:val="00724AE1"/>
    <w:rsid w:val="007656B9"/>
    <w:rsid w:val="007777C3"/>
    <w:rsid w:val="00785CA9"/>
    <w:rsid w:val="00786758"/>
    <w:rsid w:val="00794D4C"/>
    <w:rsid w:val="007A176A"/>
    <w:rsid w:val="007B1F99"/>
    <w:rsid w:val="007B63E7"/>
    <w:rsid w:val="007C0BFC"/>
    <w:rsid w:val="007C41C1"/>
    <w:rsid w:val="007C61E8"/>
    <w:rsid w:val="007D3104"/>
    <w:rsid w:val="007E12A2"/>
    <w:rsid w:val="007F1DEA"/>
    <w:rsid w:val="008158A8"/>
    <w:rsid w:val="0082217B"/>
    <w:rsid w:val="00855336"/>
    <w:rsid w:val="00863C5B"/>
    <w:rsid w:val="00874212"/>
    <w:rsid w:val="008826CA"/>
    <w:rsid w:val="00882DA7"/>
    <w:rsid w:val="008B479C"/>
    <w:rsid w:val="008B4C2C"/>
    <w:rsid w:val="008B4D1A"/>
    <w:rsid w:val="008C04FB"/>
    <w:rsid w:val="008D5219"/>
    <w:rsid w:val="008E688B"/>
    <w:rsid w:val="008F4D0D"/>
    <w:rsid w:val="009130A0"/>
    <w:rsid w:val="0091310C"/>
    <w:rsid w:val="009230CD"/>
    <w:rsid w:val="0093394F"/>
    <w:rsid w:val="00935B90"/>
    <w:rsid w:val="00937D6A"/>
    <w:rsid w:val="00942385"/>
    <w:rsid w:val="009435D6"/>
    <w:rsid w:val="00952CBC"/>
    <w:rsid w:val="009629A6"/>
    <w:rsid w:val="00964C0B"/>
    <w:rsid w:val="00981260"/>
    <w:rsid w:val="009D3AA3"/>
    <w:rsid w:val="009D56AD"/>
    <w:rsid w:val="009E0FC8"/>
    <w:rsid w:val="009E3507"/>
    <w:rsid w:val="009F0F1D"/>
    <w:rsid w:val="009F19AE"/>
    <w:rsid w:val="00A039C2"/>
    <w:rsid w:val="00A17245"/>
    <w:rsid w:val="00A23771"/>
    <w:rsid w:val="00A32E7A"/>
    <w:rsid w:val="00A36444"/>
    <w:rsid w:val="00A36E0E"/>
    <w:rsid w:val="00A37DC7"/>
    <w:rsid w:val="00A4082E"/>
    <w:rsid w:val="00A67908"/>
    <w:rsid w:val="00A91FEF"/>
    <w:rsid w:val="00AA3C00"/>
    <w:rsid w:val="00AB0BFE"/>
    <w:rsid w:val="00AC2579"/>
    <w:rsid w:val="00AD4919"/>
    <w:rsid w:val="00AE3D4F"/>
    <w:rsid w:val="00AE5CB1"/>
    <w:rsid w:val="00B03DF8"/>
    <w:rsid w:val="00B2071B"/>
    <w:rsid w:val="00B31914"/>
    <w:rsid w:val="00B33107"/>
    <w:rsid w:val="00B438F3"/>
    <w:rsid w:val="00B447E0"/>
    <w:rsid w:val="00B502C3"/>
    <w:rsid w:val="00B5110A"/>
    <w:rsid w:val="00B531C1"/>
    <w:rsid w:val="00B5441C"/>
    <w:rsid w:val="00B66B04"/>
    <w:rsid w:val="00B72C26"/>
    <w:rsid w:val="00B733DA"/>
    <w:rsid w:val="00B90847"/>
    <w:rsid w:val="00BB0F60"/>
    <w:rsid w:val="00BE47A5"/>
    <w:rsid w:val="00BE6471"/>
    <w:rsid w:val="00C02750"/>
    <w:rsid w:val="00C04604"/>
    <w:rsid w:val="00C10F9B"/>
    <w:rsid w:val="00C30032"/>
    <w:rsid w:val="00C33A2B"/>
    <w:rsid w:val="00C448C6"/>
    <w:rsid w:val="00C51273"/>
    <w:rsid w:val="00C545F8"/>
    <w:rsid w:val="00C64FE3"/>
    <w:rsid w:val="00C7111E"/>
    <w:rsid w:val="00C81508"/>
    <w:rsid w:val="00C8346A"/>
    <w:rsid w:val="00C97E98"/>
    <w:rsid w:val="00CA4941"/>
    <w:rsid w:val="00CA71D7"/>
    <w:rsid w:val="00CE2477"/>
    <w:rsid w:val="00CE6329"/>
    <w:rsid w:val="00CF048B"/>
    <w:rsid w:val="00D27A00"/>
    <w:rsid w:val="00D30492"/>
    <w:rsid w:val="00D375E0"/>
    <w:rsid w:val="00D45FBE"/>
    <w:rsid w:val="00D4721E"/>
    <w:rsid w:val="00D64728"/>
    <w:rsid w:val="00D64F5D"/>
    <w:rsid w:val="00D733C1"/>
    <w:rsid w:val="00D76201"/>
    <w:rsid w:val="00D874FA"/>
    <w:rsid w:val="00DA2FB7"/>
    <w:rsid w:val="00DA3922"/>
    <w:rsid w:val="00DA7B9E"/>
    <w:rsid w:val="00DC7B59"/>
    <w:rsid w:val="00DD2B7A"/>
    <w:rsid w:val="00DE3CF0"/>
    <w:rsid w:val="00DF4421"/>
    <w:rsid w:val="00DF568E"/>
    <w:rsid w:val="00E0117B"/>
    <w:rsid w:val="00E148C3"/>
    <w:rsid w:val="00E274CF"/>
    <w:rsid w:val="00E31A4F"/>
    <w:rsid w:val="00E42E1D"/>
    <w:rsid w:val="00E725B1"/>
    <w:rsid w:val="00E745E6"/>
    <w:rsid w:val="00E763C0"/>
    <w:rsid w:val="00E97E5F"/>
    <w:rsid w:val="00EA282F"/>
    <w:rsid w:val="00EA56EA"/>
    <w:rsid w:val="00EA5E8B"/>
    <w:rsid w:val="00EB0B4B"/>
    <w:rsid w:val="00EB2A95"/>
    <w:rsid w:val="00EC02B2"/>
    <w:rsid w:val="00EC7D20"/>
    <w:rsid w:val="00ED29C7"/>
    <w:rsid w:val="00EE6712"/>
    <w:rsid w:val="00EE785C"/>
    <w:rsid w:val="00F01FD4"/>
    <w:rsid w:val="00F221C9"/>
    <w:rsid w:val="00F366B1"/>
    <w:rsid w:val="00F43A09"/>
    <w:rsid w:val="00F43A48"/>
    <w:rsid w:val="00F468A9"/>
    <w:rsid w:val="00F76297"/>
    <w:rsid w:val="00F81AC0"/>
    <w:rsid w:val="00FB1756"/>
    <w:rsid w:val="00FB40A1"/>
    <w:rsid w:val="00FD3FF1"/>
    <w:rsid w:val="00FE6DDF"/>
    <w:rsid w:val="00FF47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D5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6F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F3D58"/>
    <w:rPr>
      <w:rFonts w:eastAsiaTheme="minorEastAsia"/>
      <w:lang w:eastAsia="ru-RU"/>
    </w:rPr>
  </w:style>
  <w:style w:type="paragraph" w:styleId="Header">
    <w:name w:val="header"/>
    <w:basedOn w:val="Normal"/>
    <w:link w:val="a0"/>
    <w:uiPriority w:val="99"/>
    <w:unhideWhenUsed/>
    <w:rsid w:val="00CE24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E2477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uiPriority w:val="99"/>
    <w:rsid w:val="00B5110A"/>
    <w:rPr>
      <w:rFonts w:ascii="Times New Roman" w:hAnsi="Times New Roman" w:cs="Times New Roman"/>
      <w:sz w:val="18"/>
      <w:szCs w:val="18"/>
    </w:rPr>
  </w:style>
  <w:style w:type="paragraph" w:customStyle="1" w:styleId="ConsPlusNormal">
    <w:name w:val="ConsPlusNormal"/>
    <w:rsid w:val="00ED29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unhideWhenUsed/>
    <w:rsid w:val="0042570E"/>
    <w:rPr>
      <w:color w:val="0000FF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B3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33107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