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F3D58" w:rsidRPr="00F366B1" w:rsidP="007232BF">
      <w:pPr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366B1">
        <w:rPr>
          <w:rFonts w:ascii="Times New Roman" w:eastAsia="Times New Roman" w:hAnsi="Times New Roman" w:cs="Times New Roman"/>
          <w:sz w:val="28"/>
          <w:szCs w:val="28"/>
        </w:rPr>
        <w:t>Дело №5-</w:t>
      </w:r>
      <w:r w:rsidR="00AC0821">
        <w:rPr>
          <w:rFonts w:ascii="Times New Roman" w:eastAsia="Times New Roman" w:hAnsi="Times New Roman" w:cs="Times New Roman"/>
          <w:sz w:val="28"/>
          <w:szCs w:val="28"/>
        </w:rPr>
        <w:t>6-405</w:t>
      </w:r>
      <w:r w:rsidRPr="00F366B1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F366B1" w:rsidR="004220D3">
        <w:rPr>
          <w:rFonts w:ascii="Times New Roman" w:eastAsia="Times New Roman" w:hAnsi="Times New Roman" w:cs="Times New Roman"/>
          <w:sz w:val="28"/>
          <w:szCs w:val="28"/>
        </w:rPr>
        <w:t>2</w:t>
      </w:r>
      <w:r w:rsidR="009629A6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6F3D58" w:rsidRPr="00F366B1" w:rsidP="007232BF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66B1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DA7B9E" w:rsidRPr="00F366B1" w:rsidP="007232B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3D58" w:rsidRPr="00F366B1" w:rsidP="007232B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 декабря</w:t>
      </w:r>
      <w:r w:rsidR="009629A6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F366B1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</w:t>
      </w:r>
      <w:r w:rsidRPr="00F366B1" w:rsidR="00F366B1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42570E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F366B1" w:rsidR="00F366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66B1">
        <w:rPr>
          <w:rFonts w:ascii="Times New Roman" w:eastAsia="Times New Roman" w:hAnsi="Times New Roman" w:cs="Times New Roman"/>
          <w:sz w:val="28"/>
          <w:szCs w:val="28"/>
        </w:rPr>
        <w:t>г. Симферополь</w:t>
      </w:r>
    </w:p>
    <w:p w:rsidR="00EA282F" w:rsidRPr="00F366B1" w:rsidP="007232B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110A" w:rsidRPr="00F366B1" w:rsidP="0058399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583998" w:rsidR="00583998">
        <w:rPr>
          <w:rFonts w:ascii="Times New Roman" w:hAnsi="Times New Roman" w:cs="Times New Roman"/>
          <w:sz w:val="28"/>
          <w:szCs w:val="28"/>
        </w:rPr>
        <w:t xml:space="preserve">ировой судья </w:t>
      </w:r>
      <w:r>
        <w:rPr>
          <w:rFonts w:ascii="Times New Roman" w:hAnsi="Times New Roman" w:cs="Times New Roman"/>
          <w:sz w:val="28"/>
          <w:szCs w:val="28"/>
        </w:rPr>
        <w:t>судебного участка № 6</w:t>
      </w:r>
      <w:r w:rsidRPr="00583998" w:rsidR="00583998">
        <w:rPr>
          <w:rFonts w:ascii="Times New Roman" w:hAnsi="Times New Roman" w:cs="Times New Roman"/>
          <w:sz w:val="28"/>
          <w:szCs w:val="28"/>
        </w:rPr>
        <w:t xml:space="preserve"> Железнодорожного судебного района города Симферополя (Железнодорожный район городского округа Симферополь) Республики Крым </w:t>
      </w:r>
      <w:r>
        <w:rPr>
          <w:rFonts w:ascii="Times New Roman" w:hAnsi="Times New Roman" w:cs="Times New Roman"/>
          <w:sz w:val="28"/>
          <w:szCs w:val="28"/>
        </w:rPr>
        <w:t>Авдеева К.К</w:t>
      </w:r>
      <w:r w:rsidRPr="00583998" w:rsidR="00583998">
        <w:rPr>
          <w:rFonts w:ascii="Times New Roman" w:hAnsi="Times New Roman" w:cs="Times New Roman"/>
          <w:sz w:val="28"/>
          <w:szCs w:val="28"/>
        </w:rPr>
        <w:t>.</w:t>
      </w:r>
      <w:r w:rsidRPr="00F366B1" w:rsidR="00EA282F">
        <w:rPr>
          <w:rFonts w:ascii="Times New Roman" w:hAnsi="Times New Roman" w:cs="Times New Roman"/>
          <w:sz w:val="28"/>
          <w:szCs w:val="28"/>
        </w:rPr>
        <w:t xml:space="preserve">, рассмотрев в открытом </w:t>
      </w:r>
      <w:r w:rsidRPr="00F366B1">
        <w:rPr>
          <w:rFonts w:ascii="Times New Roman" w:hAnsi="Times New Roman" w:cs="Times New Roman"/>
          <w:sz w:val="28"/>
          <w:szCs w:val="28"/>
        </w:rPr>
        <w:t xml:space="preserve">судебном заседании материалы дела об административном правонарушении, в отношении </w:t>
      </w:r>
    </w:p>
    <w:p w:rsidR="009629A6" w:rsidRPr="009629A6" w:rsidP="009629A6">
      <w:pPr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629A6">
        <w:rPr>
          <w:rFonts w:ascii="Times New Roman" w:eastAsia="Times New Roman" w:hAnsi="Times New Roman" w:cs="Times New Roman"/>
          <w:sz w:val="27"/>
          <w:szCs w:val="27"/>
        </w:rPr>
        <w:t xml:space="preserve">должностного лица  - </w:t>
      </w:r>
      <w:r w:rsidR="00AC0821">
        <w:rPr>
          <w:rFonts w:ascii="Times New Roman" w:eastAsia="Times New Roman" w:hAnsi="Times New Roman" w:cs="Times New Roman"/>
          <w:sz w:val="27"/>
          <w:szCs w:val="27"/>
        </w:rPr>
        <w:t xml:space="preserve">генерального </w:t>
      </w:r>
      <w:r w:rsidR="004C3BA1">
        <w:rPr>
          <w:rFonts w:ascii="Times New Roman" w:eastAsia="Times New Roman" w:hAnsi="Times New Roman" w:cs="Times New Roman"/>
          <w:sz w:val="27"/>
          <w:szCs w:val="27"/>
        </w:rPr>
        <w:t>директора Общества с ограниченной ответственностью «</w:t>
      </w:r>
      <w:r w:rsidR="003F130F">
        <w:rPr>
          <w:rFonts w:ascii="Times New Roman" w:eastAsia="Times New Roman" w:hAnsi="Times New Roman" w:cs="Times New Roman"/>
          <w:sz w:val="27"/>
          <w:szCs w:val="27"/>
        </w:rPr>
        <w:t>НАЗВАНИЕ</w:t>
      </w:r>
      <w:r w:rsidR="004C3BA1"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 w:rsidR="003F130F">
        <w:rPr>
          <w:rFonts w:ascii="Times New Roman" w:eastAsia="Times New Roman" w:hAnsi="Times New Roman" w:cs="Times New Roman"/>
          <w:sz w:val="27"/>
          <w:szCs w:val="27"/>
        </w:rPr>
        <w:t>ФИО</w:t>
      </w:r>
      <w:r w:rsidRPr="009629A6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3F130F">
        <w:rPr>
          <w:rFonts w:ascii="Times New Roman" w:eastAsia="Times New Roman" w:hAnsi="Times New Roman" w:cs="Times New Roman"/>
          <w:sz w:val="27"/>
          <w:szCs w:val="27"/>
        </w:rPr>
        <w:t>ЛИЧНЫЕ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 w:rsidR="00E745E6" w:rsidRPr="00E745E6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>по признакам правонарушения, предусмотренного ст. 15.5 Кодекса Российской Федерации об административных правонарушениях</w:t>
      </w:r>
    </w:p>
    <w:p w:rsidR="00E745E6" w:rsidRPr="00E745E6" w:rsidP="00BC7336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>УСТАНОВИЛ:</w:t>
      </w:r>
    </w:p>
    <w:p w:rsidR="00E745E6" w:rsidRPr="00E745E6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  <w:r w:rsidRPr="00E745E6">
        <w:rPr>
          <w:rFonts w:ascii="Times New Roman" w:hAnsi="Times New Roman" w:cs="Times New Roman"/>
          <w:sz w:val="28"/>
          <w:szCs w:val="28"/>
        </w:rPr>
        <w:t xml:space="preserve">, являясь </w:t>
      </w:r>
      <w:r w:rsidR="00CB45F1">
        <w:rPr>
          <w:rFonts w:ascii="Times New Roman" w:hAnsi="Times New Roman" w:cs="Times New Roman"/>
          <w:sz w:val="28"/>
          <w:szCs w:val="28"/>
        </w:rPr>
        <w:t xml:space="preserve">генеральным </w:t>
      </w:r>
      <w:r w:rsidR="00F81AC0">
        <w:rPr>
          <w:rFonts w:ascii="Times New Roman" w:hAnsi="Times New Roman" w:cs="Times New Roman"/>
          <w:sz w:val="28"/>
          <w:szCs w:val="28"/>
        </w:rPr>
        <w:t>директором</w:t>
      </w:r>
      <w:r w:rsidRPr="00F81AC0" w:rsidR="00F81AC0">
        <w:rPr>
          <w:rFonts w:ascii="Times New Roman" w:hAnsi="Times New Roman" w:cs="Times New Roman"/>
          <w:sz w:val="28"/>
          <w:szCs w:val="28"/>
        </w:rPr>
        <w:t xml:space="preserve"> </w:t>
      </w:r>
      <w:r w:rsidRPr="00402ECD" w:rsidR="00402ECD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r>
        <w:rPr>
          <w:rFonts w:ascii="Times New Roman" w:hAnsi="Times New Roman" w:cs="Times New Roman"/>
          <w:sz w:val="28"/>
          <w:szCs w:val="28"/>
        </w:rPr>
        <w:t>НАЗВАНИЕ</w:t>
      </w:r>
      <w:r w:rsidRPr="00402ECD" w:rsidR="00402ECD">
        <w:rPr>
          <w:rFonts w:ascii="Times New Roman" w:hAnsi="Times New Roman" w:cs="Times New Roman"/>
          <w:sz w:val="28"/>
          <w:szCs w:val="28"/>
        </w:rPr>
        <w:t xml:space="preserve">» </w:t>
      </w:r>
      <w:r w:rsidRPr="00F81AC0" w:rsidR="00F81AC0">
        <w:rPr>
          <w:rFonts w:ascii="Times New Roman" w:hAnsi="Times New Roman" w:cs="Times New Roman"/>
          <w:sz w:val="28"/>
          <w:szCs w:val="28"/>
        </w:rPr>
        <w:t xml:space="preserve"> </w:t>
      </w:r>
      <w:r w:rsidRPr="00E745E6">
        <w:rPr>
          <w:rFonts w:ascii="Times New Roman" w:hAnsi="Times New Roman" w:cs="Times New Roman"/>
          <w:sz w:val="28"/>
          <w:szCs w:val="28"/>
        </w:rPr>
        <w:t>(далее</w:t>
      </w:r>
      <w:r w:rsidR="0042264F">
        <w:rPr>
          <w:rFonts w:ascii="Times New Roman" w:hAnsi="Times New Roman" w:cs="Times New Roman"/>
          <w:sz w:val="28"/>
          <w:szCs w:val="28"/>
        </w:rPr>
        <w:t xml:space="preserve"> </w:t>
      </w:r>
      <w:r w:rsidR="00F81AC0">
        <w:rPr>
          <w:rFonts w:ascii="Times New Roman" w:hAnsi="Times New Roman" w:cs="Times New Roman"/>
          <w:sz w:val="28"/>
          <w:szCs w:val="28"/>
        </w:rPr>
        <w:t>ООО</w:t>
      </w:r>
      <w:r w:rsidR="0042264F">
        <w:rPr>
          <w:rFonts w:ascii="Times New Roman" w:hAnsi="Times New Roman" w:cs="Times New Roman"/>
          <w:sz w:val="28"/>
          <w:szCs w:val="28"/>
        </w:rPr>
        <w:t xml:space="preserve"> </w:t>
      </w:r>
      <w:r w:rsidRPr="00E745E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НАЗВАНИЕ</w:t>
      </w:r>
      <w:r w:rsidR="00402ECD">
        <w:rPr>
          <w:rFonts w:ascii="Times New Roman" w:hAnsi="Times New Roman" w:cs="Times New Roman"/>
          <w:sz w:val="28"/>
          <w:szCs w:val="28"/>
        </w:rPr>
        <w:t>»</w:t>
      </w:r>
      <w:r w:rsidRPr="00E745E6">
        <w:rPr>
          <w:rFonts w:ascii="Times New Roman" w:hAnsi="Times New Roman" w:cs="Times New Roman"/>
          <w:sz w:val="28"/>
          <w:szCs w:val="28"/>
        </w:rPr>
        <w:t xml:space="preserve">, юридическое лицо), </w:t>
      </w:r>
      <w:r w:rsidR="003465B2">
        <w:rPr>
          <w:rFonts w:ascii="Times New Roman" w:hAnsi="Times New Roman" w:cs="Times New Roman"/>
          <w:sz w:val="28"/>
          <w:szCs w:val="28"/>
        </w:rPr>
        <w:t>расположенного</w:t>
      </w:r>
      <w:r w:rsidRPr="00E745E6">
        <w:rPr>
          <w:rFonts w:ascii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hAnsi="Times New Roman" w:cs="Times New Roman"/>
          <w:sz w:val="28"/>
          <w:szCs w:val="28"/>
        </w:rPr>
        <w:t>АДРЕС</w:t>
      </w:r>
      <w:r w:rsidRPr="00E745E6">
        <w:rPr>
          <w:rFonts w:ascii="Times New Roman" w:hAnsi="Times New Roman" w:cs="Times New Roman"/>
          <w:sz w:val="28"/>
          <w:szCs w:val="28"/>
        </w:rPr>
        <w:t xml:space="preserve">, не представил в ИФНС России по г. Симферополю </w:t>
      </w:r>
      <w:r w:rsidRPr="004D53B4" w:rsidR="004D53B4">
        <w:rPr>
          <w:rFonts w:ascii="Times New Roman" w:hAnsi="Times New Roman" w:cs="Times New Roman"/>
          <w:sz w:val="28"/>
          <w:szCs w:val="28"/>
        </w:rPr>
        <w:t xml:space="preserve">в установленный законодательством о налогах и сборах срок </w:t>
      </w:r>
      <w:r w:rsidR="0090326F">
        <w:rPr>
          <w:rFonts w:ascii="Times New Roman" w:hAnsi="Times New Roman" w:cs="Times New Roman"/>
          <w:sz w:val="28"/>
          <w:szCs w:val="28"/>
        </w:rPr>
        <w:t>налоговую</w:t>
      </w:r>
      <w:r w:rsidRPr="004D53B4" w:rsidR="004D53B4">
        <w:rPr>
          <w:rFonts w:ascii="Times New Roman" w:hAnsi="Times New Roman" w:cs="Times New Roman"/>
          <w:sz w:val="28"/>
          <w:szCs w:val="28"/>
        </w:rPr>
        <w:t xml:space="preserve"> декларацию </w:t>
      </w:r>
      <w:r w:rsidR="0090326F">
        <w:rPr>
          <w:rFonts w:ascii="Times New Roman" w:hAnsi="Times New Roman" w:cs="Times New Roman"/>
          <w:sz w:val="28"/>
          <w:szCs w:val="28"/>
        </w:rPr>
        <w:t>по налогу на прибыль за 2023 год</w:t>
      </w:r>
      <w:r w:rsidRPr="004D53B4" w:rsidR="004D53B4">
        <w:rPr>
          <w:rFonts w:ascii="Times New Roman" w:hAnsi="Times New Roman" w:cs="Times New Roman"/>
          <w:sz w:val="28"/>
          <w:szCs w:val="28"/>
        </w:rPr>
        <w:t xml:space="preserve"> (</w:t>
      </w:r>
      <w:r w:rsidR="0090326F">
        <w:rPr>
          <w:rFonts w:ascii="Times New Roman" w:hAnsi="Times New Roman" w:cs="Times New Roman"/>
          <w:sz w:val="28"/>
          <w:szCs w:val="28"/>
        </w:rPr>
        <w:t>расчет авансового платежа за отчетный период код 34, который относится к сведениям, необходимым для осуществления налогового контроля</w:t>
      </w:r>
      <w:r w:rsidRPr="004D53B4" w:rsidR="004D53B4">
        <w:rPr>
          <w:rFonts w:ascii="Times New Roman" w:hAnsi="Times New Roman" w:cs="Times New Roman"/>
          <w:sz w:val="28"/>
          <w:szCs w:val="28"/>
        </w:rPr>
        <w:t>)</w:t>
      </w:r>
      <w:r w:rsidR="0090326F">
        <w:rPr>
          <w:rFonts w:ascii="Times New Roman" w:hAnsi="Times New Roman" w:cs="Times New Roman"/>
          <w:sz w:val="28"/>
          <w:szCs w:val="28"/>
        </w:rPr>
        <w:t>, по сроку предоставления – 25.03</w:t>
      </w:r>
      <w:r w:rsidR="00402ECD">
        <w:rPr>
          <w:rFonts w:ascii="Times New Roman" w:hAnsi="Times New Roman" w:cs="Times New Roman"/>
          <w:sz w:val="28"/>
          <w:szCs w:val="28"/>
        </w:rPr>
        <w:t>.2024</w:t>
      </w:r>
      <w:r w:rsidRPr="00E745E6">
        <w:rPr>
          <w:rFonts w:ascii="Times New Roman" w:hAnsi="Times New Roman" w:cs="Times New Roman"/>
          <w:sz w:val="28"/>
          <w:szCs w:val="28"/>
        </w:rPr>
        <w:t>, факти</w:t>
      </w:r>
      <w:r>
        <w:rPr>
          <w:rFonts w:ascii="Times New Roman" w:hAnsi="Times New Roman" w:cs="Times New Roman"/>
          <w:sz w:val="28"/>
          <w:szCs w:val="28"/>
        </w:rPr>
        <w:t xml:space="preserve">чески </w:t>
      </w:r>
      <w:r w:rsidR="00CB45F1">
        <w:rPr>
          <w:rFonts w:ascii="Times New Roman" w:hAnsi="Times New Roman" w:cs="Times New Roman"/>
          <w:sz w:val="28"/>
          <w:szCs w:val="28"/>
        </w:rPr>
        <w:t>декларация представлена 24.04</w:t>
      </w:r>
      <w:r w:rsidR="00402ECD">
        <w:rPr>
          <w:rFonts w:ascii="Times New Roman" w:hAnsi="Times New Roman" w:cs="Times New Roman"/>
          <w:sz w:val="28"/>
          <w:szCs w:val="28"/>
        </w:rPr>
        <w:t>.2024</w:t>
      </w:r>
      <w:r w:rsidRPr="00E745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45F1" w:rsidP="003C340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="003F130F">
        <w:rPr>
          <w:rFonts w:ascii="Times New Roman" w:hAnsi="Times New Roman" w:cs="Times New Roman"/>
          <w:sz w:val="28"/>
          <w:szCs w:val="28"/>
        </w:rPr>
        <w:t>ФИО</w:t>
      </w:r>
      <w:r w:rsidR="003C340C">
        <w:rPr>
          <w:rFonts w:ascii="Times New Roman" w:hAnsi="Times New Roman" w:cs="Times New Roman"/>
          <w:sz w:val="28"/>
          <w:szCs w:val="28"/>
        </w:rPr>
        <w:t xml:space="preserve"> не </w:t>
      </w:r>
      <w:r w:rsidR="0090326F">
        <w:rPr>
          <w:rFonts w:ascii="Times New Roman" w:hAnsi="Times New Roman" w:cs="Times New Roman"/>
          <w:sz w:val="28"/>
          <w:szCs w:val="28"/>
        </w:rPr>
        <w:t>явился</w:t>
      </w:r>
      <w:r w:rsidRPr="00E745E6">
        <w:rPr>
          <w:rFonts w:ascii="Times New Roman" w:hAnsi="Times New Roman" w:cs="Times New Roman"/>
          <w:sz w:val="28"/>
          <w:szCs w:val="28"/>
        </w:rPr>
        <w:t xml:space="preserve">, </w:t>
      </w:r>
      <w:r w:rsidRPr="003C340C" w:rsidR="003C340C">
        <w:rPr>
          <w:rFonts w:ascii="Times New Roman" w:hAnsi="Times New Roman" w:cs="Times New Roman"/>
          <w:sz w:val="28"/>
          <w:szCs w:val="28"/>
        </w:rPr>
        <w:t xml:space="preserve">о дате, времени и месте рассмотрения дела </w:t>
      </w:r>
      <w:r w:rsidRPr="003C340C" w:rsidR="003C340C">
        <w:rPr>
          <w:rFonts w:ascii="Times New Roman" w:hAnsi="Times New Roman" w:cs="Times New Roman"/>
          <w:sz w:val="28"/>
          <w:szCs w:val="28"/>
        </w:rPr>
        <w:t>уведомлен</w:t>
      </w:r>
      <w:r w:rsidRPr="003C340C" w:rsidR="003C340C">
        <w:rPr>
          <w:rFonts w:ascii="Times New Roman" w:hAnsi="Times New Roman" w:cs="Times New Roman"/>
          <w:sz w:val="28"/>
          <w:szCs w:val="28"/>
        </w:rPr>
        <w:t xml:space="preserve"> надлежащим образом</w:t>
      </w:r>
      <w:r>
        <w:rPr>
          <w:rFonts w:ascii="Times New Roman" w:hAnsi="Times New Roman" w:cs="Times New Roman"/>
          <w:sz w:val="28"/>
          <w:szCs w:val="28"/>
        </w:rPr>
        <w:t xml:space="preserve"> путем направления судебной повестки почтовой корреспонденцией, а так же посредством телефонограммы</w:t>
      </w:r>
      <w:r w:rsidR="0090326F">
        <w:rPr>
          <w:rFonts w:ascii="Times New Roman" w:hAnsi="Times New Roman" w:cs="Times New Roman"/>
          <w:sz w:val="28"/>
          <w:szCs w:val="28"/>
        </w:rPr>
        <w:t xml:space="preserve">, </w:t>
      </w:r>
      <w:r w:rsidRPr="00CB45F1">
        <w:rPr>
          <w:rFonts w:ascii="Times New Roman" w:hAnsi="Times New Roman" w:cs="Times New Roman"/>
          <w:sz w:val="28"/>
          <w:szCs w:val="28"/>
        </w:rPr>
        <w:t xml:space="preserve">о причинах неявки не сообщил, ходатайств мировому судье не направил. </w:t>
      </w:r>
    </w:p>
    <w:p w:rsidR="003465B2" w:rsidRPr="003465B2" w:rsidP="003465B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65B2">
        <w:rPr>
          <w:rFonts w:ascii="Times New Roman" w:hAnsi="Times New Roman" w:cs="Times New Roman"/>
          <w:sz w:val="28"/>
          <w:szCs w:val="28"/>
        </w:rPr>
        <w:t xml:space="preserve">Согласно ч.2 ст. 25.1 КоАП РФ, в отсутствие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дела, и если от лица не поступило ходатайство об отложении рассмотрения дела. </w:t>
      </w:r>
    </w:p>
    <w:p w:rsidR="00E745E6" w:rsidRPr="00E745E6" w:rsidP="003465B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65B2">
        <w:rPr>
          <w:rFonts w:ascii="Times New Roman" w:hAnsi="Times New Roman" w:cs="Times New Roman"/>
          <w:sz w:val="28"/>
          <w:szCs w:val="28"/>
        </w:rPr>
        <w:t xml:space="preserve"> </w:t>
      </w:r>
      <w:r w:rsidRPr="00E745E6">
        <w:rPr>
          <w:rFonts w:ascii="Times New Roman" w:hAnsi="Times New Roman" w:cs="Times New Roman"/>
          <w:sz w:val="28"/>
          <w:szCs w:val="28"/>
        </w:rPr>
        <w:t xml:space="preserve">Учитывая данные о надлежащем извещении </w:t>
      </w:r>
      <w:r w:rsidR="003F130F">
        <w:rPr>
          <w:rFonts w:ascii="Times New Roman" w:hAnsi="Times New Roman" w:cs="Times New Roman"/>
          <w:sz w:val="28"/>
          <w:szCs w:val="28"/>
        </w:rPr>
        <w:t>ФИО</w:t>
      </w:r>
      <w:r w:rsidRPr="00E745E6">
        <w:rPr>
          <w:rFonts w:ascii="Times New Roman" w:hAnsi="Times New Roman" w:cs="Times New Roman"/>
          <w:sz w:val="28"/>
          <w:szCs w:val="28"/>
        </w:rPr>
        <w:t xml:space="preserve">, а также принимая во внимание отсутствие ходатайств об отложении дела, на основании </w:t>
      </w:r>
      <w:r w:rsidRPr="00E745E6" w:rsidR="004E181F">
        <w:rPr>
          <w:rFonts w:ascii="Times New Roman" w:hAnsi="Times New Roman" w:cs="Times New Roman"/>
          <w:sz w:val="28"/>
          <w:szCs w:val="28"/>
        </w:rPr>
        <w:t xml:space="preserve">ч.2 </w:t>
      </w:r>
      <w:r w:rsidRPr="00E745E6">
        <w:rPr>
          <w:rFonts w:ascii="Times New Roman" w:hAnsi="Times New Roman" w:cs="Times New Roman"/>
          <w:sz w:val="28"/>
          <w:szCs w:val="28"/>
        </w:rPr>
        <w:t xml:space="preserve">ст. 25.1 КоАП РФ, прихожу к выводу о возможности рассмотрения дела в отсутствие </w:t>
      </w:r>
      <w:r w:rsidR="003F130F">
        <w:rPr>
          <w:rFonts w:ascii="Times New Roman" w:hAnsi="Times New Roman" w:cs="Times New Roman"/>
          <w:sz w:val="28"/>
          <w:szCs w:val="28"/>
        </w:rPr>
        <w:t>ФИО</w:t>
      </w:r>
      <w:r w:rsidR="00003F25">
        <w:rPr>
          <w:rFonts w:ascii="Times New Roman" w:hAnsi="Times New Roman" w:cs="Times New Roman"/>
          <w:sz w:val="28"/>
          <w:szCs w:val="28"/>
        </w:rPr>
        <w:t>.</w:t>
      </w:r>
      <w:r w:rsidR="004E18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53B4" w:rsidRPr="004D53B4" w:rsidP="004D53B4">
      <w:pPr>
        <w:tabs>
          <w:tab w:val="left" w:pos="709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Изучив материал об административном правонарушении, исследовав и оценив представленные по делу доказательства, прихожу к выводу о том, что в действиях </w:t>
      </w:r>
      <w:r w:rsidR="003F130F">
        <w:rPr>
          <w:rFonts w:ascii="Times New Roman" w:eastAsia="Times New Roman" w:hAnsi="Times New Roman" w:cs="Times New Roman"/>
          <w:bCs/>
          <w:sz w:val="27"/>
          <w:szCs w:val="27"/>
        </w:rPr>
        <w:t>ФИО</w:t>
      </w:r>
      <w:r w:rsidRPr="00D62E03" w:rsidR="00D62E03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имеются признаки административного правонарушения, предусмотренного  ст. 15.5 КоАП РФ. </w:t>
      </w:r>
    </w:p>
    <w:p w:rsidR="004D53B4" w:rsidRPr="004D53B4" w:rsidP="004D53B4">
      <w:pPr>
        <w:tabs>
          <w:tab w:val="left" w:pos="709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 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BC7336" w:rsidRPr="00BC7336" w:rsidP="00BC73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C7336"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пп.4 п.1 ст.23 НК РФ,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           </w:t>
      </w:r>
    </w:p>
    <w:p w:rsidR="00BC7336" w:rsidRPr="00BC7336" w:rsidP="00BC73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C7336">
        <w:rPr>
          <w:rFonts w:ascii="Times New Roman" w:eastAsia="Times New Roman" w:hAnsi="Times New Roman" w:cs="Times New Roman"/>
          <w:sz w:val="27"/>
          <w:szCs w:val="27"/>
        </w:rPr>
        <w:t xml:space="preserve">    Согласно </w:t>
      </w:r>
      <w:r w:rsidRPr="00BC7336">
        <w:rPr>
          <w:rFonts w:ascii="Times New Roman" w:eastAsia="Times New Roman" w:hAnsi="Times New Roman" w:cs="Times New Roman"/>
          <w:sz w:val="27"/>
          <w:szCs w:val="27"/>
        </w:rPr>
        <w:t>п.п</w:t>
      </w:r>
      <w:r w:rsidRPr="00BC7336">
        <w:rPr>
          <w:rFonts w:ascii="Times New Roman" w:eastAsia="Times New Roman" w:hAnsi="Times New Roman" w:cs="Times New Roman"/>
          <w:sz w:val="27"/>
          <w:szCs w:val="27"/>
        </w:rPr>
        <w:t>. 1, 3 ст.386 НК РФ (в ред. 14.07.2022 N 263-ФЗ), налогоплательщики обязаны представлять налоговые декларации по итогам налогового периода не позднее 25 марта года, следующего за истекшим налоговым периодом.</w:t>
      </w:r>
    </w:p>
    <w:p w:rsidR="00BC7336" w:rsidRPr="00BC7336" w:rsidP="00BC73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C7336">
        <w:rPr>
          <w:rFonts w:ascii="Times New Roman" w:eastAsia="Times New Roman" w:hAnsi="Times New Roman" w:cs="Times New Roman"/>
          <w:sz w:val="27"/>
          <w:szCs w:val="27"/>
        </w:rPr>
        <w:t>В соответствии с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4D53B4" w:rsidRPr="004D53B4" w:rsidP="00BC73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C733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Следовательно, срок предоставления </w:t>
      </w:r>
      <w:r w:rsidR="00D62E03">
        <w:rPr>
          <w:rFonts w:ascii="Times New Roman" w:eastAsia="Times New Roman" w:hAnsi="Times New Roman" w:cs="Times New Roman"/>
          <w:sz w:val="27"/>
          <w:szCs w:val="27"/>
        </w:rPr>
        <w:t xml:space="preserve">налоговой декларации </w:t>
      </w:r>
      <w:r w:rsidRPr="00D62E03" w:rsidR="00D62E03">
        <w:rPr>
          <w:rFonts w:ascii="Times New Roman" w:eastAsia="Times New Roman" w:hAnsi="Times New Roman" w:cs="Times New Roman"/>
          <w:sz w:val="27"/>
          <w:szCs w:val="27"/>
        </w:rPr>
        <w:t>по налогу на прибыль за 2023 год</w:t>
      </w:r>
      <w:r w:rsidR="00D62E03">
        <w:rPr>
          <w:rFonts w:ascii="Times New Roman" w:eastAsia="Times New Roman" w:hAnsi="Times New Roman" w:cs="Times New Roman"/>
          <w:sz w:val="27"/>
          <w:szCs w:val="27"/>
        </w:rPr>
        <w:t xml:space="preserve"> – не позднее 25.03</w:t>
      </w:r>
      <w:r>
        <w:rPr>
          <w:rFonts w:ascii="Times New Roman" w:eastAsia="Times New Roman" w:hAnsi="Times New Roman" w:cs="Times New Roman"/>
          <w:sz w:val="27"/>
          <w:szCs w:val="27"/>
        </w:rPr>
        <w:t>.2024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 года.</w:t>
      </w:r>
    </w:p>
    <w:p w:rsidR="004D53B4" w:rsidP="004D53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>алогова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 декларация </w:t>
      </w:r>
      <w:r w:rsidRPr="00D62E03">
        <w:rPr>
          <w:rFonts w:ascii="Times New Roman" w:eastAsia="Times New Roman" w:hAnsi="Times New Roman" w:cs="Times New Roman"/>
          <w:sz w:val="27"/>
          <w:szCs w:val="27"/>
        </w:rPr>
        <w:t xml:space="preserve">по налогу на прибыль за 2023 год 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>(</w:t>
      </w:r>
      <w:r w:rsidRPr="00D62E03">
        <w:rPr>
          <w:rFonts w:ascii="Times New Roman" w:eastAsia="Times New Roman" w:hAnsi="Times New Roman" w:cs="Times New Roman"/>
          <w:sz w:val="27"/>
          <w:szCs w:val="27"/>
        </w:rPr>
        <w:t>расчет авансового платежа за отчетный период код 34, который относится к сведениям, необходимым для осуществления налогового контроля)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 подана в </w:t>
      </w:r>
      <w:r w:rsidR="00CB45F1">
        <w:rPr>
          <w:rFonts w:ascii="Times New Roman" w:eastAsia="Times New Roman" w:hAnsi="Times New Roman" w:cs="Times New Roman"/>
          <w:sz w:val="27"/>
          <w:szCs w:val="27"/>
        </w:rPr>
        <w:t>ИФНС России по г. Симферополю 24.04</w:t>
      </w:r>
      <w:r>
        <w:rPr>
          <w:rFonts w:ascii="Times New Roman" w:eastAsia="Times New Roman" w:hAnsi="Times New Roman" w:cs="Times New Roman"/>
          <w:sz w:val="27"/>
          <w:szCs w:val="27"/>
        </w:rPr>
        <w:t>.2024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 года </w:t>
      </w:r>
      <w:r w:rsidR="00CB45F1">
        <w:rPr>
          <w:rFonts w:ascii="Times New Roman" w:eastAsia="Times New Roman" w:hAnsi="Times New Roman" w:cs="Times New Roman"/>
          <w:sz w:val="27"/>
          <w:szCs w:val="27"/>
        </w:rPr>
        <w:t xml:space="preserve"> в 23 часов 28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минут 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>(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>вх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 w:rsidR="003F130F">
        <w:rPr>
          <w:rFonts w:ascii="Times New Roman" w:eastAsia="Times New Roman" w:hAnsi="Times New Roman" w:cs="Times New Roman"/>
          <w:sz w:val="27"/>
          <w:szCs w:val="27"/>
        </w:rPr>
        <w:t>НОМЕР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>), предельный срок представления нало</w:t>
      </w:r>
      <w:r>
        <w:rPr>
          <w:rFonts w:ascii="Times New Roman" w:eastAsia="Times New Roman" w:hAnsi="Times New Roman" w:cs="Times New Roman"/>
          <w:sz w:val="27"/>
          <w:szCs w:val="27"/>
        </w:rPr>
        <w:t>говой декларации – не позднее 25.03</w:t>
      </w:r>
      <w:r>
        <w:rPr>
          <w:rFonts w:ascii="Times New Roman" w:eastAsia="Times New Roman" w:hAnsi="Times New Roman" w:cs="Times New Roman"/>
          <w:sz w:val="27"/>
          <w:szCs w:val="27"/>
        </w:rPr>
        <w:t>.2024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 года.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 Фактически декл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арация представлена </w:t>
      </w:r>
      <w:r w:rsidR="00CB45F1">
        <w:rPr>
          <w:rFonts w:ascii="Times New Roman" w:eastAsia="Times New Roman" w:hAnsi="Times New Roman" w:cs="Times New Roman"/>
          <w:sz w:val="27"/>
          <w:szCs w:val="27"/>
        </w:rPr>
        <w:t>на 30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 календарный день после предельного срока предоставления декларации. </w:t>
      </w:r>
    </w:p>
    <w:p w:rsidR="00EE785C" w:rsidRPr="004D53B4" w:rsidP="004D53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факту нарушения состав</w:t>
      </w:r>
      <w:r w:rsidR="00017272">
        <w:rPr>
          <w:rFonts w:ascii="Times New Roman" w:eastAsia="Times New Roman" w:hAnsi="Times New Roman" w:cs="Times New Roman"/>
          <w:sz w:val="27"/>
          <w:szCs w:val="27"/>
        </w:rPr>
        <w:t>лен Акт налоговой проверки №</w:t>
      </w:r>
      <w:r w:rsidR="003465B2">
        <w:rPr>
          <w:rFonts w:ascii="Times New Roman" w:eastAsia="Times New Roman" w:hAnsi="Times New Roman" w:cs="Times New Roman"/>
          <w:sz w:val="27"/>
          <w:szCs w:val="27"/>
        </w:rPr>
        <w:t>5320 от 30.07</w:t>
      </w:r>
      <w:r>
        <w:rPr>
          <w:rFonts w:ascii="Times New Roman" w:eastAsia="Times New Roman" w:hAnsi="Times New Roman" w:cs="Times New Roman"/>
          <w:sz w:val="27"/>
          <w:szCs w:val="27"/>
        </w:rPr>
        <w:t>.2024 года.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>Ответственность по ст. 15.5 Кодекса Российской Федерации об административных правонарушениях наступает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Согласно сведениям из Единого государственного реестра юридических лиц </w:t>
      </w:r>
      <w:r w:rsidR="003465B2">
        <w:rPr>
          <w:rFonts w:ascii="Times New Roman" w:eastAsia="Times New Roman" w:hAnsi="Times New Roman" w:cs="Times New Roman"/>
          <w:sz w:val="27"/>
          <w:szCs w:val="27"/>
        </w:rPr>
        <w:t xml:space="preserve">генеральным 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>директором ООО «</w:t>
      </w:r>
      <w:r w:rsidR="003F130F">
        <w:rPr>
          <w:rFonts w:ascii="Times New Roman" w:eastAsia="Times New Roman" w:hAnsi="Times New Roman" w:cs="Times New Roman"/>
          <w:sz w:val="27"/>
          <w:szCs w:val="27"/>
        </w:rPr>
        <w:t>НАЗВАНИЕ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» является </w:t>
      </w:r>
      <w:r w:rsidR="003F130F">
        <w:rPr>
          <w:rFonts w:ascii="Times New Roman" w:eastAsia="Times New Roman" w:hAnsi="Times New Roman" w:cs="Times New Roman"/>
          <w:sz w:val="27"/>
          <w:szCs w:val="27"/>
        </w:rPr>
        <w:t>ФИО</w:t>
      </w:r>
      <w:r w:rsidR="00017272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ст. 15.5 Кодекса Российской Федерации об административных правонарушениях, является именно </w:t>
      </w:r>
      <w:r w:rsidR="003F130F">
        <w:rPr>
          <w:rFonts w:ascii="Times New Roman" w:eastAsia="Times New Roman" w:hAnsi="Times New Roman" w:cs="Times New Roman"/>
          <w:sz w:val="27"/>
          <w:szCs w:val="27"/>
        </w:rPr>
        <w:t>ФИО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>. Опровергающих указанные обстоятельства доказательств мировому судье не представлено.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Вина </w:t>
      </w:r>
      <w:r w:rsidR="003F130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ФИО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 совершении инкриминируемого правонарушения подтверждается протоколом об административном правонарушении №</w:t>
      </w:r>
      <w:r w:rsidR="003F130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НОМЕР</w:t>
      </w:r>
      <w:r w:rsidR="003465B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от 17</w:t>
      </w:r>
      <w:r w:rsidR="0001727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.10.2024 (</w:t>
      </w:r>
      <w:r w:rsidR="0001727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л.д</w:t>
      </w:r>
      <w:r w:rsidR="0001727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 1-4</w:t>
      </w:r>
      <w:r w:rsidR="00EE78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)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, копией налоговой декларации</w:t>
      </w:r>
      <w:r w:rsidR="003465B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(л.д.17</w:t>
      </w:r>
      <w:r w:rsidR="00EE78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)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, квитанцией о приеме налоговой декларации</w:t>
      </w:r>
      <w:r w:rsidR="00EE78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(</w:t>
      </w:r>
      <w:r w:rsidR="00EE78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л.д</w:t>
      </w:r>
      <w:r w:rsidR="00EE78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="003465B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18</w:t>
      </w:r>
      <w:r w:rsidR="00EE78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)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r w:rsidR="0001727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актом налоговой проверки №</w:t>
      </w:r>
      <w:r w:rsidR="003F130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НОМЕР</w:t>
      </w:r>
      <w:r w:rsidR="003465B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от 30.07.2024 (</w:t>
      </w:r>
      <w:r w:rsidR="003465B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л.д</w:t>
      </w:r>
      <w:r w:rsidR="003465B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 19-20</w:t>
      </w:r>
      <w:r w:rsidR="00DA392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), 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>сведениями из Единого государственного реестра юридических лиц</w:t>
      </w:r>
      <w:r w:rsidR="003465B2"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 w:rsidR="003465B2">
        <w:rPr>
          <w:rFonts w:ascii="Times New Roman" w:eastAsia="Times New Roman" w:hAnsi="Times New Roman" w:cs="Times New Roman"/>
          <w:sz w:val="27"/>
          <w:szCs w:val="27"/>
        </w:rPr>
        <w:t>л.д</w:t>
      </w:r>
      <w:r w:rsidR="003465B2">
        <w:rPr>
          <w:rFonts w:ascii="Times New Roman" w:eastAsia="Times New Roman" w:hAnsi="Times New Roman" w:cs="Times New Roman"/>
          <w:sz w:val="27"/>
          <w:szCs w:val="27"/>
        </w:rPr>
        <w:t>. 28-34</w:t>
      </w:r>
      <w:r w:rsidRPr="00DA3922" w:rsidR="00EE785C">
        <w:rPr>
          <w:rFonts w:ascii="Times New Roman" w:eastAsia="Times New Roman" w:hAnsi="Times New Roman" w:cs="Times New Roman"/>
          <w:sz w:val="27"/>
          <w:szCs w:val="27"/>
        </w:rPr>
        <w:t>)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3F130F">
        <w:rPr>
          <w:rFonts w:ascii="Times New Roman" w:eastAsia="Times New Roman" w:hAnsi="Times New Roman" w:cs="Times New Roman"/>
          <w:sz w:val="27"/>
          <w:szCs w:val="27"/>
        </w:rPr>
        <w:t>ФИО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инкриминируемого административного правонарушения.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="003465B2">
        <w:rPr>
          <w:rFonts w:ascii="Times New Roman" w:eastAsia="Times New Roman" w:hAnsi="Times New Roman" w:cs="Times New Roman"/>
          <w:sz w:val="27"/>
          <w:szCs w:val="27"/>
        </w:rPr>
        <w:t xml:space="preserve">генеральный 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>директор ООО «</w:t>
      </w:r>
      <w:r w:rsidR="003F130F">
        <w:rPr>
          <w:rFonts w:ascii="Times New Roman" w:eastAsia="Times New Roman" w:hAnsi="Times New Roman" w:cs="Times New Roman"/>
          <w:sz w:val="27"/>
          <w:szCs w:val="27"/>
        </w:rPr>
        <w:t>НАЗВАНИЕ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 w:rsidR="003F130F">
        <w:rPr>
          <w:rFonts w:ascii="Times New Roman" w:eastAsia="Times New Roman" w:hAnsi="Times New Roman" w:cs="Times New Roman"/>
          <w:sz w:val="27"/>
          <w:szCs w:val="27"/>
        </w:rPr>
        <w:t>ФИО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 совершил правонарушение, предусмотренное ст.15.5 Кодекса Российской Федерации об административных правонарушениях, а именно: нарушил установленные законодательством о налогах и сборах сроки представления налоговой декларации</w:t>
      </w:r>
      <w:r w:rsidR="00EA5E8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A5E8B" w:rsidR="00EA5E8B">
        <w:rPr>
          <w:rFonts w:ascii="Times New Roman" w:eastAsia="Times New Roman" w:hAnsi="Times New Roman" w:cs="Times New Roman"/>
          <w:sz w:val="27"/>
          <w:szCs w:val="27"/>
        </w:rPr>
        <w:t xml:space="preserve">(расчета по страховым взносам) 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 в налоговый орган по месту учета.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Согласно п.1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3F130F">
        <w:rPr>
          <w:rFonts w:ascii="Times New Roman" w:eastAsia="Times New Roman" w:hAnsi="Times New Roman" w:cs="Times New Roman"/>
          <w:sz w:val="27"/>
          <w:szCs w:val="27"/>
        </w:rPr>
        <w:t>ФИО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3465B2" w:rsidRPr="003465B2" w:rsidP="003465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465B2">
        <w:rPr>
          <w:rFonts w:ascii="Times New Roman" w:eastAsia="Times New Roman" w:hAnsi="Times New Roman" w:cs="Times New Roman"/>
          <w:color w:val="000000"/>
          <w:sz w:val="27"/>
          <w:szCs w:val="27"/>
        </w:rPr>
        <w:t>Обстоятельств, смягчающих и отягчающих административную ответственность, в соответствии со ст. ст. 4.2, 4.3 Кодекса Российской Федерации об административных правонарушениях по делу не установлено.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</w:t>
      </w:r>
      <w:r w:rsidRPr="003465B2" w:rsidR="003465B2">
        <w:rPr>
          <w:rFonts w:ascii="Times New Roman" w:eastAsia="Times New Roman" w:hAnsi="Times New Roman" w:cs="Times New Roman"/>
          <w:color w:val="000000"/>
          <w:sz w:val="27"/>
          <w:szCs w:val="27"/>
        </w:rPr>
        <w:t>отсутствие смягчающих и отягчающих ответственность обстоятельств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мировой судья считает необходимым подвергнуть </w:t>
      </w:r>
      <w:r w:rsidR="003F130F">
        <w:rPr>
          <w:rFonts w:ascii="Times New Roman" w:eastAsia="Times New Roman" w:hAnsi="Times New Roman" w:cs="Times New Roman"/>
          <w:color w:val="000000"/>
          <w:sz w:val="27"/>
          <w:szCs w:val="27"/>
        </w:rPr>
        <w:t>ФИО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административному наказанию в виде предупреждения в пределах санкции, предусмотренной ст. 15.5 Кодекса Российской Федерации об административных правонарушениях.</w:t>
      </w:r>
    </w:p>
    <w:p w:rsidR="00D64728" w:rsidRPr="00BC7336" w:rsidP="00BC73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Руководствуясь 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>ст.ст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29.9, 29.10, 29.11 Кодекса Российской Федерации об административных правонарушениях, мировой судья – </w:t>
      </w:r>
    </w:p>
    <w:p w:rsidR="00E745E6" w:rsidRPr="00E745E6" w:rsidP="00E745E6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>ПОСТАНОВИЛ:</w:t>
      </w:r>
    </w:p>
    <w:p w:rsidR="00E745E6" w:rsidRPr="00E745E6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  <w:r w:rsidR="004E181F">
        <w:rPr>
          <w:rFonts w:ascii="Times New Roman" w:hAnsi="Times New Roman" w:cs="Times New Roman"/>
          <w:sz w:val="28"/>
          <w:szCs w:val="28"/>
        </w:rPr>
        <w:t xml:space="preserve"> признать виновным</w:t>
      </w:r>
      <w:r w:rsidRPr="00E745E6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  <w:r w:rsidR="003465B2">
        <w:rPr>
          <w:rFonts w:ascii="Times New Roman" w:hAnsi="Times New Roman" w:cs="Times New Roman"/>
          <w:sz w:val="28"/>
          <w:szCs w:val="28"/>
        </w:rPr>
        <w:t xml:space="preserve"> и назначить ему</w:t>
      </w:r>
      <w:r w:rsidRPr="00E745E6">
        <w:rPr>
          <w:rFonts w:ascii="Times New Roman" w:hAnsi="Times New Roman" w:cs="Times New Roman"/>
          <w:sz w:val="28"/>
          <w:szCs w:val="28"/>
        </w:rPr>
        <w:t xml:space="preserve"> административное наказание в виде предупреждения.</w:t>
      </w:r>
    </w:p>
    <w:p w:rsidR="00E745E6" w:rsidRPr="00E745E6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</w:t>
      </w:r>
      <w:r w:rsidR="00017CC9">
        <w:rPr>
          <w:rFonts w:ascii="Times New Roman" w:hAnsi="Times New Roman" w:cs="Times New Roman"/>
          <w:sz w:val="28"/>
          <w:szCs w:val="28"/>
        </w:rPr>
        <w:t>десяти дней</w:t>
      </w:r>
      <w:r w:rsidRPr="00E745E6">
        <w:rPr>
          <w:rFonts w:ascii="Times New Roman" w:hAnsi="Times New Roman" w:cs="Times New Roman"/>
          <w:sz w:val="28"/>
          <w:szCs w:val="28"/>
        </w:rPr>
        <w:t xml:space="preserve"> со дня  получения копии постановления в Железнодорожный районный суд г. Симферополя Республики Крым через судебный участок № 6 Железнодорожного судебного района г. Симферополя Республики Крым. </w:t>
      </w:r>
    </w:p>
    <w:p w:rsidR="00E745E6" w:rsidRPr="00E745E6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7336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45E6" w:rsidRPr="00E745E6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>Мировой судья</w:t>
      </w:r>
      <w:r w:rsidRPr="00E745E6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="004A349E">
        <w:rPr>
          <w:rFonts w:ascii="Times New Roman" w:hAnsi="Times New Roman" w:cs="Times New Roman"/>
          <w:sz w:val="28"/>
          <w:szCs w:val="28"/>
        </w:rPr>
        <w:t xml:space="preserve">   </w:t>
      </w:r>
      <w:r w:rsidR="00B6000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934AE">
        <w:rPr>
          <w:rFonts w:ascii="Times New Roman" w:hAnsi="Times New Roman" w:cs="Times New Roman"/>
          <w:sz w:val="28"/>
          <w:szCs w:val="28"/>
        </w:rPr>
        <w:t xml:space="preserve"> </w:t>
      </w:r>
      <w:r w:rsidRPr="00E745E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A349E">
        <w:rPr>
          <w:rFonts w:ascii="Times New Roman" w:hAnsi="Times New Roman" w:cs="Times New Roman"/>
          <w:sz w:val="28"/>
          <w:szCs w:val="28"/>
        </w:rPr>
        <w:t xml:space="preserve">      </w:t>
      </w:r>
      <w:r w:rsidRPr="00E745E6">
        <w:rPr>
          <w:rFonts w:ascii="Times New Roman" w:hAnsi="Times New Roman" w:cs="Times New Roman"/>
          <w:sz w:val="28"/>
          <w:szCs w:val="28"/>
        </w:rPr>
        <w:t xml:space="preserve">  К.К. Авдеева </w:t>
      </w:r>
    </w:p>
    <w:p w:rsidR="00E745E6" w:rsidRPr="00E745E6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5A43" w:rsidRPr="00F366B1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D64728">
      <w:footerReference w:type="default" r:id="rId4"/>
      <w:pgSz w:w="11906" w:h="16838"/>
      <w:pgMar w:top="567" w:right="567" w:bottom="1134" w:left="1134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0F1D">
    <w:pPr>
      <w:pStyle w:val="Footer"/>
      <w:jc w:val="right"/>
    </w:pPr>
  </w:p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D58"/>
    <w:rsid w:val="00003F25"/>
    <w:rsid w:val="00011CD5"/>
    <w:rsid w:val="00017272"/>
    <w:rsid w:val="00017CC9"/>
    <w:rsid w:val="000260AD"/>
    <w:rsid w:val="000609FD"/>
    <w:rsid w:val="00063C51"/>
    <w:rsid w:val="000A0C3D"/>
    <w:rsid w:val="000A2F94"/>
    <w:rsid w:val="0010510E"/>
    <w:rsid w:val="00174977"/>
    <w:rsid w:val="0018247B"/>
    <w:rsid w:val="00184AC8"/>
    <w:rsid w:val="00185232"/>
    <w:rsid w:val="001976BF"/>
    <w:rsid w:val="001A70BF"/>
    <w:rsid w:val="001B52BE"/>
    <w:rsid w:val="001D33E6"/>
    <w:rsid w:val="001E45C3"/>
    <w:rsid w:val="001F7414"/>
    <w:rsid w:val="00200527"/>
    <w:rsid w:val="00213CBB"/>
    <w:rsid w:val="00236F60"/>
    <w:rsid w:val="0023737C"/>
    <w:rsid w:val="00246D59"/>
    <w:rsid w:val="00256DDF"/>
    <w:rsid w:val="00286140"/>
    <w:rsid w:val="00287908"/>
    <w:rsid w:val="002C5A43"/>
    <w:rsid w:val="002F1E1E"/>
    <w:rsid w:val="003201CE"/>
    <w:rsid w:val="00326552"/>
    <w:rsid w:val="003465B2"/>
    <w:rsid w:val="0036059C"/>
    <w:rsid w:val="00365A6F"/>
    <w:rsid w:val="0037122E"/>
    <w:rsid w:val="00381E12"/>
    <w:rsid w:val="003852CE"/>
    <w:rsid w:val="003934AE"/>
    <w:rsid w:val="003A3D67"/>
    <w:rsid w:val="003C340C"/>
    <w:rsid w:val="003C6CB6"/>
    <w:rsid w:val="003D09AA"/>
    <w:rsid w:val="003D74CA"/>
    <w:rsid w:val="003F130F"/>
    <w:rsid w:val="00402ECD"/>
    <w:rsid w:val="00412AEC"/>
    <w:rsid w:val="004220D3"/>
    <w:rsid w:val="0042264F"/>
    <w:rsid w:val="0042512F"/>
    <w:rsid w:val="0042570E"/>
    <w:rsid w:val="00427036"/>
    <w:rsid w:val="004373B7"/>
    <w:rsid w:val="00445BE1"/>
    <w:rsid w:val="00451B06"/>
    <w:rsid w:val="00491181"/>
    <w:rsid w:val="004A349E"/>
    <w:rsid w:val="004B7352"/>
    <w:rsid w:val="004C3BA1"/>
    <w:rsid w:val="004C3DDD"/>
    <w:rsid w:val="004D53B4"/>
    <w:rsid w:val="004E181F"/>
    <w:rsid w:val="0051701E"/>
    <w:rsid w:val="00517BFA"/>
    <w:rsid w:val="00530549"/>
    <w:rsid w:val="00581AC0"/>
    <w:rsid w:val="00583998"/>
    <w:rsid w:val="005C2633"/>
    <w:rsid w:val="00636230"/>
    <w:rsid w:val="00672B70"/>
    <w:rsid w:val="00675716"/>
    <w:rsid w:val="006C27F3"/>
    <w:rsid w:val="006E4120"/>
    <w:rsid w:val="006F3D58"/>
    <w:rsid w:val="007232BF"/>
    <w:rsid w:val="00786758"/>
    <w:rsid w:val="00794D4C"/>
    <w:rsid w:val="007A176A"/>
    <w:rsid w:val="007B63E7"/>
    <w:rsid w:val="007C41C1"/>
    <w:rsid w:val="007C61E8"/>
    <w:rsid w:val="007E12A2"/>
    <w:rsid w:val="007F1DEA"/>
    <w:rsid w:val="00855336"/>
    <w:rsid w:val="00863C5B"/>
    <w:rsid w:val="008826CA"/>
    <w:rsid w:val="00882DA7"/>
    <w:rsid w:val="008B4C2C"/>
    <w:rsid w:val="008C04FB"/>
    <w:rsid w:val="008D5219"/>
    <w:rsid w:val="008E688B"/>
    <w:rsid w:val="008F4D0D"/>
    <w:rsid w:val="0090326F"/>
    <w:rsid w:val="009130A0"/>
    <w:rsid w:val="009230CD"/>
    <w:rsid w:val="00942385"/>
    <w:rsid w:val="009435D6"/>
    <w:rsid w:val="00952CBC"/>
    <w:rsid w:val="009629A6"/>
    <w:rsid w:val="00964C0B"/>
    <w:rsid w:val="00981260"/>
    <w:rsid w:val="009D3AA3"/>
    <w:rsid w:val="009D56AD"/>
    <w:rsid w:val="009E0FC8"/>
    <w:rsid w:val="009E3507"/>
    <w:rsid w:val="009F0F1D"/>
    <w:rsid w:val="00A039C2"/>
    <w:rsid w:val="00A32E7A"/>
    <w:rsid w:val="00A36E0E"/>
    <w:rsid w:val="00A37DC7"/>
    <w:rsid w:val="00AB0BFE"/>
    <w:rsid w:val="00AC0821"/>
    <w:rsid w:val="00AC2579"/>
    <w:rsid w:val="00AD4919"/>
    <w:rsid w:val="00AE5CB1"/>
    <w:rsid w:val="00AF48F5"/>
    <w:rsid w:val="00B03DF8"/>
    <w:rsid w:val="00B33107"/>
    <w:rsid w:val="00B438F3"/>
    <w:rsid w:val="00B447E0"/>
    <w:rsid w:val="00B5110A"/>
    <w:rsid w:val="00B531C1"/>
    <w:rsid w:val="00B5441C"/>
    <w:rsid w:val="00B60009"/>
    <w:rsid w:val="00B72C26"/>
    <w:rsid w:val="00B733DA"/>
    <w:rsid w:val="00BB0F60"/>
    <w:rsid w:val="00BC7336"/>
    <w:rsid w:val="00BE47A5"/>
    <w:rsid w:val="00BE6471"/>
    <w:rsid w:val="00C02750"/>
    <w:rsid w:val="00C10F9B"/>
    <w:rsid w:val="00C30032"/>
    <w:rsid w:val="00C33A2B"/>
    <w:rsid w:val="00C51273"/>
    <w:rsid w:val="00C545F8"/>
    <w:rsid w:val="00C64FE3"/>
    <w:rsid w:val="00C81508"/>
    <w:rsid w:val="00CA71D7"/>
    <w:rsid w:val="00CB45F1"/>
    <w:rsid w:val="00CE2477"/>
    <w:rsid w:val="00CF048B"/>
    <w:rsid w:val="00D27A00"/>
    <w:rsid w:val="00D375E0"/>
    <w:rsid w:val="00D45FBE"/>
    <w:rsid w:val="00D4721E"/>
    <w:rsid w:val="00D62E03"/>
    <w:rsid w:val="00D64728"/>
    <w:rsid w:val="00D64F5D"/>
    <w:rsid w:val="00D733C1"/>
    <w:rsid w:val="00D76201"/>
    <w:rsid w:val="00D874FA"/>
    <w:rsid w:val="00DA2FB7"/>
    <w:rsid w:val="00DA3922"/>
    <w:rsid w:val="00DA7B9E"/>
    <w:rsid w:val="00DC7B59"/>
    <w:rsid w:val="00DD2B7A"/>
    <w:rsid w:val="00DE3CF0"/>
    <w:rsid w:val="00E0117B"/>
    <w:rsid w:val="00E148C3"/>
    <w:rsid w:val="00E745E6"/>
    <w:rsid w:val="00E763C0"/>
    <w:rsid w:val="00E97E5F"/>
    <w:rsid w:val="00EA282F"/>
    <w:rsid w:val="00EA56EA"/>
    <w:rsid w:val="00EA5E8B"/>
    <w:rsid w:val="00EB0B4B"/>
    <w:rsid w:val="00EB2A95"/>
    <w:rsid w:val="00EC7D20"/>
    <w:rsid w:val="00ED29C7"/>
    <w:rsid w:val="00EE6712"/>
    <w:rsid w:val="00EE785C"/>
    <w:rsid w:val="00EF53C9"/>
    <w:rsid w:val="00F221C9"/>
    <w:rsid w:val="00F366B1"/>
    <w:rsid w:val="00F43A09"/>
    <w:rsid w:val="00F468A9"/>
    <w:rsid w:val="00F81AC0"/>
    <w:rsid w:val="00FC51C4"/>
    <w:rsid w:val="00FC76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D5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6F3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F3D58"/>
    <w:rPr>
      <w:rFonts w:eastAsiaTheme="minorEastAsia"/>
      <w:lang w:eastAsia="ru-RU"/>
    </w:rPr>
  </w:style>
  <w:style w:type="paragraph" w:styleId="Header">
    <w:name w:val="header"/>
    <w:basedOn w:val="Normal"/>
    <w:link w:val="a0"/>
    <w:uiPriority w:val="99"/>
    <w:unhideWhenUsed/>
    <w:rsid w:val="00CE24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E2477"/>
    <w:rPr>
      <w:rFonts w:eastAsiaTheme="minorEastAsia"/>
      <w:lang w:eastAsia="ru-RU"/>
    </w:rPr>
  </w:style>
  <w:style w:type="character" w:customStyle="1" w:styleId="FontStyle12">
    <w:name w:val="Font Style12"/>
    <w:basedOn w:val="DefaultParagraphFont"/>
    <w:uiPriority w:val="99"/>
    <w:rsid w:val="00B5110A"/>
    <w:rPr>
      <w:rFonts w:ascii="Times New Roman" w:hAnsi="Times New Roman" w:cs="Times New Roman"/>
      <w:sz w:val="18"/>
      <w:szCs w:val="18"/>
    </w:rPr>
  </w:style>
  <w:style w:type="paragraph" w:customStyle="1" w:styleId="ConsPlusNormal">
    <w:name w:val="ConsPlusNormal"/>
    <w:rsid w:val="00ED29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unhideWhenUsed/>
    <w:rsid w:val="0042570E"/>
    <w:rPr>
      <w:color w:val="0000FF" w:themeColor="hyperlink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B33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3107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