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656" w:rsidRPr="00D4460F" w:rsidP="00877317">
      <w:pPr>
        <w:spacing w:after="0" w:line="240" w:lineRule="auto"/>
        <w:ind w:left="-567" w:right="-1" w:firstLine="567"/>
        <w:jc w:val="right"/>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№5-6</w:t>
      </w:r>
      <w:r w:rsidR="00FF6BBB">
        <w:rPr>
          <w:rFonts w:ascii="Times New Roman" w:eastAsia="Times New Roman" w:hAnsi="Times New Roman" w:cs="Times New Roman"/>
          <w:sz w:val="28"/>
          <w:szCs w:val="28"/>
        </w:rPr>
        <w:t>-</w:t>
      </w:r>
      <w:r w:rsidR="00D7486D">
        <w:rPr>
          <w:rFonts w:ascii="Times New Roman" w:eastAsia="Times New Roman" w:hAnsi="Times New Roman" w:cs="Times New Roman"/>
          <w:sz w:val="28"/>
          <w:szCs w:val="28"/>
        </w:rPr>
        <w:t>455</w:t>
      </w:r>
      <w:r w:rsidRPr="00D4460F" w:rsidR="0080144B">
        <w:rPr>
          <w:rFonts w:ascii="Times New Roman" w:eastAsia="Times New Roman" w:hAnsi="Times New Roman" w:cs="Times New Roman"/>
          <w:sz w:val="28"/>
          <w:szCs w:val="28"/>
        </w:rPr>
        <w:t>/2024</w:t>
      </w:r>
    </w:p>
    <w:p w:rsidR="00247656" w:rsidRPr="00D4460F" w:rsidP="00877317">
      <w:pPr>
        <w:spacing w:after="0" w:line="240" w:lineRule="auto"/>
        <w:ind w:left="-567" w:right="-1" w:firstLine="567"/>
        <w:jc w:val="center"/>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ПОСТАНОВЛЕНИЕ</w:t>
      </w:r>
    </w:p>
    <w:p w:rsidR="00247656" w:rsidRPr="00D4460F" w:rsidP="00877317">
      <w:pPr>
        <w:spacing w:after="0" w:line="240" w:lineRule="auto"/>
        <w:ind w:left="-567"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19 декабря</w:t>
      </w:r>
      <w:r w:rsidRPr="00D4460F" w:rsidR="001E018F">
        <w:rPr>
          <w:rFonts w:ascii="Times New Roman" w:eastAsia="Times New Roman" w:hAnsi="Times New Roman" w:cs="Times New Roman"/>
          <w:sz w:val="28"/>
          <w:szCs w:val="28"/>
        </w:rPr>
        <w:t xml:space="preserve"> </w:t>
      </w:r>
      <w:r w:rsidRPr="00D4460F" w:rsidR="0080144B">
        <w:rPr>
          <w:rFonts w:ascii="Times New Roman" w:eastAsia="Times New Roman" w:hAnsi="Times New Roman" w:cs="Times New Roman"/>
          <w:sz w:val="28"/>
          <w:szCs w:val="28"/>
        </w:rPr>
        <w:t>2024</w:t>
      </w:r>
      <w:r w:rsidRPr="00D4460F" w:rsidR="004F33AB">
        <w:rPr>
          <w:rFonts w:ascii="Times New Roman" w:eastAsia="Times New Roman" w:hAnsi="Times New Roman" w:cs="Times New Roman"/>
          <w:sz w:val="28"/>
          <w:szCs w:val="28"/>
        </w:rPr>
        <w:t xml:space="preserve"> года                                                                </w:t>
      </w:r>
      <w:r w:rsidR="00653692">
        <w:rPr>
          <w:rFonts w:ascii="Times New Roman" w:eastAsia="Times New Roman" w:hAnsi="Times New Roman" w:cs="Times New Roman"/>
          <w:sz w:val="28"/>
          <w:szCs w:val="28"/>
        </w:rPr>
        <w:t xml:space="preserve">      </w:t>
      </w:r>
      <w:r w:rsidRPr="00D4460F" w:rsidR="004F33AB">
        <w:rPr>
          <w:rFonts w:ascii="Times New Roman" w:eastAsia="Times New Roman" w:hAnsi="Times New Roman" w:cs="Times New Roman"/>
          <w:sz w:val="28"/>
          <w:szCs w:val="28"/>
        </w:rPr>
        <w:t xml:space="preserve">г. Симферополь                  </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2C34F2"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hAnsi="Times New Roman" w:cs="Times New Roman"/>
          <w:sz w:val="28"/>
          <w:szCs w:val="28"/>
        </w:rPr>
        <w:t xml:space="preserve">с участием лица, в отношении которого ведется производство </w:t>
      </w:r>
      <w:r w:rsidR="001B3526">
        <w:rPr>
          <w:rFonts w:ascii="Times New Roman" w:hAnsi="Times New Roman" w:cs="Times New Roman"/>
          <w:sz w:val="28"/>
          <w:szCs w:val="28"/>
        </w:rPr>
        <w:t xml:space="preserve">по делу </w:t>
      </w:r>
      <w:r w:rsidRPr="00D4460F">
        <w:rPr>
          <w:rFonts w:ascii="Times New Roman" w:hAnsi="Times New Roman" w:cs="Times New Roman"/>
          <w:sz w:val="28"/>
          <w:szCs w:val="28"/>
        </w:rPr>
        <w:t xml:space="preserve">об административном правонарушении – </w:t>
      </w:r>
      <w:r w:rsidR="00181352">
        <w:rPr>
          <w:rFonts w:ascii="Times New Roman" w:hAnsi="Times New Roman" w:cs="Times New Roman"/>
          <w:sz w:val="28"/>
          <w:szCs w:val="28"/>
        </w:rPr>
        <w:t>ФИО</w:t>
      </w:r>
      <w:r w:rsidR="00D7486D">
        <w:rPr>
          <w:rFonts w:ascii="Times New Roman" w:hAnsi="Times New Roman" w:cs="Times New Roman"/>
          <w:sz w:val="28"/>
          <w:szCs w:val="28"/>
        </w:rPr>
        <w:t xml:space="preserve"> и его защитника – </w:t>
      </w:r>
      <w:r w:rsidR="00181352">
        <w:rPr>
          <w:rFonts w:ascii="Times New Roman" w:hAnsi="Times New Roman" w:cs="Times New Roman"/>
          <w:sz w:val="28"/>
          <w:szCs w:val="28"/>
        </w:rPr>
        <w:t>ФИО</w:t>
      </w:r>
      <w:r w:rsidR="00181352">
        <w:rPr>
          <w:rFonts w:ascii="Times New Roman" w:hAnsi="Times New Roman" w:cs="Times New Roman"/>
          <w:sz w:val="28"/>
          <w:szCs w:val="28"/>
        </w:rPr>
        <w:t>1</w:t>
      </w:r>
      <w:r w:rsidRPr="00D4460F">
        <w:rPr>
          <w:rFonts w:ascii="Times New Roman" w:hAnsi="Times New Roman" w:cs="Times New Roman"/>
          <w:sz w:val="28"/>
          <w:szCs w:val="28"/>
        </w:rPr>
        <w:t>,</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D4460F" w:rsidR="004F33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00D7486D">
        <w:rPr>
          <w:rFonts w:ascii="Times New Roman" w:eastAsia="Times New Roman" w:hAnsi="Times New Roman" w:cs="Times New Roman"/>
          <w:sz w:val="28"/>
          <w:szCs w:val="28"/>
        </w:rPr>
        <w:t>,</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по признакам состава правонарушения, предусмотренного ч. </w:t>
      </w:r>
      <w:r w:rsidRPr="00D4460F" w:rsidR="00372862">
        <w:rPr>
          <w:rFonts w:ascii="Times New Roman" w:eastAsia="Times New Roman" w:hAnsi="Times New Roman" w:cs="Times New Roman"/>
          <w:sz w:val="28"/>
          <w:szCs w:val="28"/>
        </w:rPr>
        <w:t>4</w:t>
      </w:r>
      <w:r w:rsidRPr="00D4460F">
        <w:rPr>
          <w:rFonts w:ascii="Times New Roman" w:eastAsia="Times New Roman" w:hAnsi="Times New Roman" w:cs="Times New Roman"/>
          <w:sz w:val="28"/>
          <w:szCs w:val="28"/>
        </w:rPr>
        <w:t xml:space="preserve"> ст. 12.</w:t>
      </w:r>
      <w:r w:rsidRPr="00D4460F" w:rsidR="00372862">
        <w:rPr>
          <w:rFonts w:ascii="Times New Roman" w:eastAsia="Times New Roman" w:hAnsi="Times New Roman" w:cs="Times New Roman"/>
          <w:sz w:val="28"/>
          <w:szCs w:val="28"/>
        </w:rPr>
        <w:t>15</w:t>
      </w:r>
      <w:r w:rsidRPr="00D4460F">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p>
    <w:p w:rsidR="00247656" w:rsidRPr="00D4460F" w:rsidP="00877317">
      <w:pPr>
        <w:spacing w:after="0" w:line="240" w:lineRule="auto"/>
        <w:ind w:left="-567" w:right="-1" w:firstLine="567"/>
        <w:jc w:val="center"/>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УСТАНОВИЛ:</w:t>
      </w:r>
    </w:p>
    <w:p w:rsidR="00247656" w:rsidRPr="00D4460F" w:rsidP="00877317">
      <w:pPr>
        <w:spacing w:after="0" w:line="240" w:lineRule="auto"/>
        <w:ind w:left="-567" w:right="-1" w:firstLine="567"/>
        <w:jc w:val="center"/>
        <w:rPr>
          <w:rFonts w:ascii="Times New Roman" w:eastAsia="Times New Roman" w:hAnsi="Times New Roman" w:cs="Times New Roman"/>
          <w:sz w:val="28"/>
          <w:szCs w:val="28"/>
        </w:rPr>
      </w:pPr>
    </w:p>
    <w:p w:rsidR="0034265A" w:rsidRPr="00D4460F" w:rsidP="00877317">
      <w:pPr>
        <w:spacing w:after="0" w:line="240" w:lineRule="auto"/>
        <w:ind w:left="-567" w:right="-1" w:firstLine="567"/>
        <w:jc w:val="both"/>
        <w:rPr>
          <w:rFonts w:ascii="Times New Roman" w:eastAsia="Times New Roman" w:hAnsi="Times New Roman" w:cs="Times New Roman"/>
          <w:sz w:val="28"/>
          <w:szCs w:val="28"/>
        </w:rPr>
      </w:pPr>
      <w:r>
        <w:rPr>
          <w:rFonts w:ascii="Times New Roman" w:eastAsia="Arial Unicode MS" w:hAnsi="Times New Roman" w:cs="Times New Roman"/>
          <w:bCs/>
          <w:sz w:val="28"/>
          <w:szCs w:val="28"/>
          <w:lang w:bidi="ru-RU"/>
        </w:rPr>
        <w:t xml:space="preserve">Водитель </w:t>
      </w:r>
      <w:r w:rsidR="00181352">
        <w:rPr>
          <w:rFonts w:ascii="Times New Roman" w:eastAsia="Arial Unicode MS" w:hAnsi="Times New Roman" w:cs="Times New Roman"/>
          <w:bCs/>
          <w:sz w:val="28"/>
          <w:szCs w:val="28"/>
          <w:lang w:bidi="ru-RU"/>
        </w:rPr>
        <w:t>ФИО</w:t>
      </w:r>
      <w:r w:rsidRPr="00D4460F" w:rsidR="001754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14.10</w:t>
      </w:r>
      <w:r w:rsidRPr="00D4460F" w:rsidR="008300FF">
        <w:rPr>
          <w:rFonts w:ascii="Times New Roman" w:eastAsia="Times New Roman" w:hAnsi="Times New Roman" w:cs="Times New Roman"/>
          <w:sz w:val="28"/>
          <w:szCs w:val="28"/>
        </w:rPr>
        <w:t>.2024</w:t>
      </w:r>
      <w:r w:rsidRPr="00D4460F" w:rsidR="001E018F">
        <w:rPr>
          <w:rFonts w:ascii="Times New Roman" w:eastAsia="Times New Roman" w:hAnsi="Times New Roman" w:cs="Times New Roman"/>
          <w:sz w:val="28"/>
          <w:szCs w:val="28"/>
        </w:rPr>
        <w:t xml:space="preserve"> </w:t>
      </w:r>
      <w:r w:rsidRPr="00D4460F" w:rsidR="004F33A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21 час</w:t>
      </w:r>
      <w:r w:rsidRPr="00D4460F" w:rsidR="004F33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w:t>
      </w:r>
      <w:r w:rsidRPr="00D4460F" w:rsidR="008300FF">
        <w:rPr>
          <w:rFonts w:ascii="Times New Roman" w:eastAsia="Times New Roman" w:hAnsi="Times New Roman" w:cs="Times New Roman"/>
          <w:sz w:val="28"/>
          <w:szCs w:val="28"/>
        </w:rPr>
        <w:t xml:space="preserve"> </w:t>
      </w:r>
      <w:r w:rsidRPr="00D4460F" w:rsidR="009B1383">
        <w:rPr>
          <w:rFonts w:ascii="Times New Roman" w:eastAsia="Times New Roman" w:hAnsi="Times New Roman" w:cs="Times New Roman"/>
          <w:sz w:val="28"/>
          <w:szCs w:val="28"/>
        </w:rPr>
        <w:t>минут</w:t>
      </w:r>
      <w:r>
        <w:rPr>
          <w:rFonts w:ascii="Times New Roman" w:eastAsia="Times New Roman" w:hAnsi="Times New Roman" w:cs="Times New Roman"/>
          <w:sz w:val="28"/>
          <w:szCs w:val="28"/>
        </w:rPr>
        <w:t>ы</w:t>
      </w:r>
      <w:r w:rsidRPr="00D4460F" w:rsidR="004F33AB">
        <w:rPr>
          <w:rFonts w:ascii="Times New Roman" w:eastAsia="Times New Roman" w:hAnsi="Times New Roman" w:cs="Times New Roman"/>
          <w:sz w:val="28"/>
          <w:szCs w:val="28"/>
        </w:rPr>
        <w:t xml:space="preserve"> </w:t>
      </w:r>
      <w:r w:rsidR="00D875D4">
        <w:rPr>
          <w:rFonts w:ascii="Times New Roman" w:eastAsia="Times New Roman" w:hAnsi="Times New Roman" w:cs="Times New Roman"/>
          <w:sz w:val="28"/>
          <w:szCs w:val="28"/>
        </w:rPr>
        <w:t>на</w:t>
      </w:r>
      <w:r w:rsidRPr="00D4460F" w:rsidR="0080144B">
        <w:rPr>
          <w:rFonts w:ascii="Times New Roman" w:eastAsia="Times New Roman" w:hAnsi="Times New Roman" w:cs="Times New Roman"/>
          <w:sz w:val="28"/>
          <w:szCs w:val="28"/>
        </w:rPr>
        <w:t xml:space="preserve"> </w:t>
      </w:r>
      <w:r w:rsidR="00181352">
        <w:rPr>
          <w:rFonts w:ascii="Times New Roman" w:eastAsia="Times New Roman" w:hAnsi="Times New Roman" w:cs="Times New Roman"/>
          <w:sz w:val="28"/>
          <w:szCs w:val="28"/>
        </w:rPr>
        <w:t>АДРЕС</w:t>
      </w:r>
      <w:r w:rsidRPr="00D4460F" w:rsidR="00E009D3">
        <w:rPr>
          <w:rFonts w:ascii="Times New Roman" w:eastAsia="Times New Roman" w:hAnsi="Times New Roman" w:cs="Times New Roman"/>
          <w:sz w:val="28"/>
          <w:szCs w:val="28"/>
        </w:rPr>
        <w:t xml:space="preserve">, управлял </w:t>
      </w:r>
      <w:r>
        <w:rPr>
          <w:rFonts w:ascii="Times New Roman" w:eastAsia="Times New Roman" w:hAnsi="Times New Roman" w:cs="Times New Roman"/>
          <w:sz w:val="28"/>
          <w:szCs w:val="28"/>
        </w:rPr>
        <w:t xml:space="preserve">транспортным средством КИА государственный регистрационный знак </w:t>
      </w:r>
      <w:r w:rsidR="00181352">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совершил манев</w:t>
      </w:r>
      <w:r w:rsidR="007B3180">
        <w:rPr>
          <w:rFonts w:ascii="Times New Roman" w:eastAsia="Times New Roman" w:hAnsi="Times New Roman" w:cs="Times New Roman"/>
          <w:sz w:val="28"/>
          <w:szCs w:val="28"/>
        </w:rPr>
        <w:t>р обгона транспортного средства,</w:t>
      </w:r>
      <w:r>
        <w:rPr>
          <w:rFonts w:ascii="Times New Roman" w:eastAsia="Times New Roman" w:hAnsi="Times New Roman" w:cs="Times New Roman"/>
          <w:sz w:val="28"/>
          <w:szCs w:val="28"/>
        </w:rPr>
        <w:t xml:space="preserve"> </w:t>
      </w:r>
      <w:r w:rsidR="007B3180">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зоне действия дорожной разметки 1.1</w:t>
      </w:r>
      <w:r w:rsidR="007B3180">
        <w:rPr>
          <w:rFonts w:ascii="Times New Roman" w:eastAsia="Times New Roman" w:hAnsi="Times New Roman" w:cs="Times New Roman"/>
          <w:sz w:val="28"/>
          <w:szCs w:val="28"/>
        </w:rPr>
        <w:t xml:space="preserve"> и знака 3.20 обгон запрещен</w:t>
      </w:r>
      <w:r w:rsidRPr="00D4460F" w:rsidR="008300FF">
        <w:rPr>
          <w:rFonts w:ascii="Times New Roman" w:eastAsia="Times New Roman" w:hAnsi="Times New Roman" w:cs="Times New Roman"/>
          <w:sz w:val="28"/>
          <w:szCs w:val="28"/>
        </w:rPr>
        <w:t xml:space="preserve">, чем нарушил п. </w:t>
      </w:r>
      <w:r w:rsidR="007B3180">
        <w:rPr>
          <w:rFonts w:ascii="Times New Roman" w:eastAsia="Times New Roman" w:hAnsi="Times New Roman" w:cs="Times New Roman"/>
          <w:sz w:val="28"/>
          <w:szCs w:val="28"/>
        </w:rPr>
        <w:t xml:space="preserve">1.3 и </w:t>
      </w:r>
      <w:r w:rsidRPr="00D4460F" w:rsidR="008300FF">
        <w:rPr>
          <w:rFonts w:ascii="Times New Roman" w:eastAsia="Times New Roman" w:hAnsi="Times New Roman" w:cs="Times New Roman"/>
          <w:sz w:val="28"/>
          <w:szCs w:val="28"/>
        </w:rPr>
        <w:t>9.1 (1)</w:t>
      </w:r>
      <w:r w:rsidRPr="00D4460F" w:rsidR="004F33AB">
        <w:rPr>
          <w:rFonts w:ascii="Times New Roman" w:eastAsia="Times New Roman" w:hAnsi="Times New Roman" w:cs="Times New Roman"/>
          <w:sz w:val="28"/>
          <w:szCs w:val="28"/>
        </w:rPr>
        <w:t xml:space="preserve"> ПДД РФ</w:t>
      </w:r>
      <w:r w:rsidRPr="00D4460F">
        <w:rPr>
          <w:rFonts w:ascii="Times New Roman" w:eastAsia="Times New Roman" w:hAnsi="Times New Roman" w:cs="Times New Roman"/>
          <w:sz w:val="28"/>
          <w:szCs w:val="28"/>
        </w:rPr>
        <w:t xml:space="preserve">. </w:t>
      </w:r>
    </w:p>
    <w:p w:rsidR="007B3180" w:rsidRPr="007B3180" w:rsidP="00877317">
      <w:pPr>
        <w:tabs>
          <w:tab w:val="left" w:pos="284"/>
          <w:tab w:val="left" w:pos="567"/>
        </w:tabs>
        <w:spacing w:after="0" w:line="240" w:lineRule="auto"/>
        <w:ind w:left="-567" w:right="-1" w:firstLine="568"/>
        <w:jc w:val="both"/>
        <w:rPr>
          <w:rFonts w:ascii="Times New Roman" w:eastAsia="Times New Roman" w:hAnsi="Times New Roman" w:cs="Times New Roman"/>
          <w:sz w:val="28"/>
          <w:szCs w:val="28"/>
          <w:lang w:bidi="ru-RU"/>
        </w:rPr>
      </w:pPr>
      <w:r w:rsidRPr="00D4460F">
        <w:rPr>
          <w:rFonts w:ascii="Times New Roman" w:eastAsia="Times New Roman" w:hAnsi="Times New Roman" w:cs="Times New Roman"/>
          <w:sz w:val="28"/>
          <w:szCs w:val="28"/>
        </w:rPr>
        <w:t xml:space="preserve">В судебном заседании </w:t>
      </w:r>
      <w:r w:rsidR="00181352">
        <w:rPr>
          <w:rFonts w:ascii="Times New Roman" w:eastAsia="Times New Roman" w:hAnsi="Times New Roman" w:cs="Times New Roman"/>
          <w:sz w:val="28"/>
          <w:szCs w:val="28"/>
        </w:rPr>
        <w:t>ФИО</w:t>
      </w:r>
      <w:r w:rsidRPr="00D4460F" w:rsidR="0080144B">
        <w:rPr>
          <w:rFonts w:ascii="Times New Roman" w:eastAsia="Times New Roman" w:hAnsi="Times New Roman" w:cs="Times New Roman"/>
          <w:sz w:val="28"/>
          <w:szCs w:val="28"/>
        </w:rPr>
        <w:t xml:space="preserve"> </w:t>
      </w:r>
      <w:r w:rsidRPr="00D4460F">
        <w:rPr>
          <w:rFonts w:ascii="Times New Roman" w:eastAsia="Times New Roman" w:hAnsi="Times New Roman" w:cs="Times New Roman"/>
          <w:sz w:val="28"/>
          <w:szCs w:val="28"/>
        </w:rPr>
        <w:t>вину в совершенном административном правонарушении признал</w:t>
      </w:r>
      <w:r w:rsidRPr="00D4460F" w:rsidR="0080144B">
        <w:rPr>
          <w:rFonts w:ascii="Times New Roman" w:eastAsia="Times New Roman" w:hAnsi="Times New Roman" w:cs="Times New Roman"/>
          <w:sz w:val="28"/>
          <w:szCs w:val="28"/>
        </w:rPr>
        <w:t>, в содеянном раскаялся</w:t>
      </w:r>
      <w:r>
        <w:rPr>
          <w:rFonts w:ascii="Times New Roman" w:eastAsia="Times New Roman" w:hAnsi="Times New Roman" w:cs="Times New Roman"/>
          <w:sz w:val="28"/>
          <w:szCs w:val="28"/>
        </w:rPr>
        <w:t>, пояснив,  что</w:t>
      </w:r>
      <w:r w:rsidRPr="007B3180">
        <w:rPr>
          <w:rFonts w:ascii="Times New Roman" w:eastAsia="Times New Roman" w:hAnsi="Times New Roman" w:cs="Times New Roman"/>
          <w:color w:val="000000"/>
          <w:lang w:bidi="ru-RU"/>
        </w:rPr>
        <w:t xml:space="preserve"> </w:t>
      </w:r>
      <w:r w:rsidRPr="007B3180">
        <w:rPr>
          <w:rFonts w:ascii="Times New Roman" w:eastAsia="Times New Roman" w:hAnsi="Times New Roman" w:cs="Times New Roman"/>
          <w:sz w:val="28"/>
          <w:szCs w:val="28"/>
          <w:lang w:bidi="ru-RU"/>
        </w:rPr>
        <w:t>движение осуществлялось в темное время суток, дорожная разметка не новая и имеет плохо различимый цвет.</w:t>
      </w:r>
      <w:r w:rsidRPr="007B3180">
        <w:rPr>
          <w:rFonts w:ascii="Times New Roman" w:eastAsia="Times New Roman" w:hAnsi="Times New Roman" w:cs="Times New Roman"/>
          <w:sz w:val="28"/>
          <w:szCs w:val="28"/>
          <w:lang w:bidi="ru-RU"/>
        </w:rPr>
        <w:t xml:space="preserve"> Впереди двигались 3 автомобиля со скоростью около 30 км/ч, что создавало существенное затруднение при движении. Впереди идущий автомобиль начал совершать обгон медленно двигающихся автомобилей на безопасном участке дороги. Данный участок дороги хорошо просматривался, фар встречного движущегося транспорта не наблюдалось. Убедившись в отсутствии встречного транспорта, возможности беспрепятственно совершить маневр и занять полосу движения, </w:t>
      </w:r>
      <w:r w:rsidR="00D875D4">
        <w:rPr>
          <w:rFonts w:ascii="Times New Roman" w:eastAsia="Times New Roman" w:hAnsi="Times New Roman" w:cs="Times New Roman"/>
          <w:sz w:val="28"/>
          <w:szCs w:val="28"/>
          <w:lang w:bidi="ru-RU"/>
        </w:rPr>
        <w:t>он</w:t>
      </w:r>
      <w:r w:rsidRPr="007B3180">
        <w:rPr>
          <w:rFonts w:ascii="Times New Roman" w:eastAsia="Times New Roman" w:hAnsi="Times New Roman" w:cs="Times New Roman"/>
          <w:sz w:val="28"/>
          <w:szCs w:val="28"/>
          <w:lang w:bidi="ru-RU"/>
        </w:rPr>
        <w:t xml:space="preserve"> совершил объезд медленно двигающегося и создающего препятствие движению впереди идущего транспортного средства. После чего был остановлен сотрудниками ГИБДД, которые двигались сзади </w:t>
      </w:r>
      <w:r w:rsidR="00D875D4">
        <w:rPr>
          <w:rFonts w:ascii="Times New Roman" w:eastAsia="Times New Roman" w:hAnsi="Times New Roman" w:cs="Times New Roman"/>
          <w:sz w:val="28"/>
          <w:szCs w:val="28"/>
          <w:lang w:bidi="ru-RU"/>
        </w:rPr>
        <w:t>него</w:t>
      </w:r>
      <w:r w:rsidRPr="007B3180">
        <w:rPr>
          <w:rFonts w:ascii="Times New Roman" w:eastAsia="Times New Roman" w:hAnsi="Times New Roman" w:cs="Times New Roman"/>
          <w:sz w:val="28"/>
          <w:szCs w:val="28"/>
          <w:lang w:bidi="ru-RU"/>
        </w:rPr>
        <w:t xml:space="preserve"> на удаленном расстоянии.</w:t>
      </w:r>
      <w:r w:rsidR="00D875D4">
        <w:rPr>
          <w:rFonts w:ascii="Times New Roman" w:eastAsia="Times New Roman" w:hAnsi="Times New Roman" w:cs="Times New Roman"/>
          <w:sz w:val="28"/>
          <w:szCs w:val="28"/>
          <w:lang w:bidi="ru-RU"/>
        </w:rPr>
        <w:t xml:space="preserve"> </w:t>
      </w:r>
      <w:r w:rsidRPr="007B3180">
        <w:rPr>
          <w:rFonts w:ascii="Times New Roman" w:eastAsia="Times New Roman" w:hAnsi="Times New Roman" w:cs="Times New Roman"/>
          <w:sz w:val="28"/>
          <w:szCs w:val="28"/>
          <w:lang w:bidi="ru-RU"/>
        </w:rPr>
        <w:t xml:space="preserve">Данное правонарушение совершено </w:t>
      </w:r>
      <w:r w:rsidR="00D875D4">
        <w:rPr>
          <w:rFonts w:ascii="Times New Roman" w:eastAsia="Times New Roman" w:hAnsi="Times New Roman" w:cs="Times New Roman"/>
          <w:sz w:val="28"/>
          <w:szCs w:val="28"/>
          <w:lang w:bidi="ru-RU"/>
        </w:rPr>
        <w:t>им</w:t>
      </w:r>
      <w:r w:rsidRPr="007B3180">
        <w:rPr>
          <w:rFonts w:ascii="Times New Roman" w:eastAsia="Times New Roman" w:hAnsi="Times New Roman" w:cs="Times New Roman"/>
          <w:sz w:val="28"/>
          <w:szCs w:val="28"/>
          <w:lang w:bidi="ru-RU"/>
        </w:rPr>
        <w:t xml:space="preserve"> впервые, ранее нарушений ПДД не совершал, общественно опасных последствий, ущерба государству или гражданам,</w:t>
      </w:r>
      <w:r w:rsidR="00653692">
        <w:rPr>
          <w:rFonts w:ascii="Times New Roman" w:eastAsia="Times New Roman" w:hAnsi="Times New Roman" w:cs="Times New Roman"/>
          <w:sz w:val="28"/>
          <w:szCs w:val="28"/>
          <w:lang w:bidi="ru-RU"/>
        </w:rPr>
        <w:t xml:space="preserve"> своими действиями, не причинил, просил назначить наказание в виде предупреждения.</w:t>
      </w:r>
    </w:p>
    <w:p w:rsidR="007B3180" w:rsidRPr="007B3180" w:rsidP="00877317">
      <w:pPr>
        <w:tabs>
          <w:tab w:val="left" w:pos="284"/>
          <w:tab w:val="left" w:pos="567"/>
        </w:tabs>
        <w:spacing w:after="0" w:line="240" w:lineRule="auto"/>
        <w:ind w:left="-567" w:right="-1" w:firstLine="568"/>
        <w:jc w:val="both"/>
        <w:rPr>
          <w:rFonts w:ascii="Times New Roman" w:eastAsia="Times New Roman" w:hAnsi="Times New Roman" w:cs="Times New Roman"/>
          <w:sz w:val="28"/>
          <w:szCs w:val="28"/>
        </w:rPr>
      </w:pPr>
      <w:r w:rsidRPr="007B3180">
        <w:rPr>
          <w:rFonts w:ascii="Times New Roman" w:eastAsia="Times New Roman" w:hAnsi="Times New Roman" w:cs="Times New Roman"/>
          <w:sz w:val="28"/>
          <w:szCs w:val="28"/>
        </w:rPr>
        <w:t xml:space="preserve">Защитник </w:t>
      </w:r>
      <w:r w:rsidR="00181352">
        <w:rPr>
          <w:rFonts w:ascii="Times New Roman" w:eastAsia="Times New Roman" w:hAnsi="Times New Roman" w:cs="Times New Roman"/>
          <w:sz w:val="28"/>
          <w:szCs w:val="28"/>
        </w:rPr>
        <w:t>ФИО</w:t>
      </w:r>
      <w:r w:rsidR="00181352">
        <w:rPr>
          <w:rFonts w:ascii="Times New Roman" w:eastAsia="Times New Roman" w:hAnsi="Times New Roman" w:cs="Times New Roman"/>
          <w:sz w:val="28"/>
          <w:szCs w:val="28"/>
        </w:rPr>
        <w:t>1</w:t>
      </w:r>
      <w:r w:rsidRPr="007B3180">
        <w:rPr>
          <w:rFonts w:ascii="Times New Roman" w:eastAsia="Times New Roman" w:hAnsi="Times New Roman" w:cs="Times New Roman"/>
          <w:sz w:val="28"/>
          <w:szCs w:val="28"/>
        </w:rPr>
        <w:t xml:space="preserve"> фактические обстоятельства, изложенные в протоколе об административном правонарушении, не оспаривал, просил назначить привлекаемому лицу наказание </w:t>
      </w:r>
      <w:r w:rsidR="00D875D4">
        <w:rPr>
          <w:rFonts w:ascii="Times New Roman" w:eastAsia="Times New Roman" w:hAnsi="Times New Roman" w:cs="Times New Roman"/>
          <w:sz w:val="28"/>
          <w:szCs w:val="28"/>
        </w:rPr>
        <w:t xml:space="preserve">с применением </w:t>
      </w:r>
      <w:r w:rsidR="00D875D4">
        <w:rPr>
          <w:rFonts w:ascii="Times New Roman" w:eastAsia="Times New Roman" w:hAnsi="Times New Roman" w:cs="Times New Roman"/>
          <w:sz w:val="28"/>
          <w:szCs w:val="28"/>
          <w:lang w:bidi="ru-RU"/>
        </w:rPr>
        <w:t>норм</w:t>
      </w:r>
      <w:r w:rsidRPr="00D875D4" w:rsidR="00D875D4">
        <w:rPr>
          <w:rFonts w:ascii="Times New Roman" w:eastAsia="Times New Roman" w:hAnsi="Times New Roman" w:cs="Times New Roman"/>
          <w:sz w:val="28"/>
          <w:szCs w:val="28"/>
          <w:lang w:bidi="ru-RU"/>
        </w:rPr>
        <w:t xml:space="preserve"> </w:t>
      </w:r>
      <w:r w:rsidRPr="00D875D4" w:rsidR="00D875D4">
        <w:rPr>
          <w:rFonts w:ascii="Times New Roman" w:eastAsia="Times New Roman" w:hAnsi="Times New Roman" w:cs="Times New Roman"/>
          <w:sz w:val="28"/>
          <w:szCs w:val="28"/>
          <w:lang w:bidi="ru-RU"/>
        </w:rPr>
        <w:t>ст.</w:t>
      </w:r>
      <w:r w:rsidR="00D875D4">
        <w:rPr>
          <w:rFonts w:ascii="Times New Roman" w:eastAsia="Times New Roman" w:hAnsi="Times New Roman" w:cs="Times New Roman"/>
          <w:sz w:val="28"/>
          <w:szCs w:val="28"/>
          <w:lang w:bidi="ru-RU"/>
        </w:rPr>
        <w:t>ст</w:t>
      </w:r>
      <w:r w:rsidR="00D875D4">
        <w:rPr>
          <w:rFonts w:ascii="Times New Roman" w:eastAsia="Times New Roman" w:hAnsi="Times New Roman" w:cs="Times New Roman"/>
          <w:sz w:val="28"/>
          <w:szCs w:val="28"/>
          <w:lang w:bidi="ru-RU"/>
        </w:rPr>
        <w:t>.</w:t>
      </w:r>
      <w:r w:rsidRPr="00D875D4" w:rsidR="00D875D4">
        <w:rPr>
          <w:rFonts w:ascii="Times New Roman" w:eastAsia="Times New Roman" w:hAnsi="Times New Roman" w:cs="Times New Roman"/>
          <w:sz w:val="28"/>
          <w:szCs w:val="28"/>
          <w:lang w:bidi="ru-RU"/>
        </w:rPr>
        <w:t xml:space="preserve"> 4.2, 4.1.1 КоАП РФ</w:t>
      </w:r>
      <w:r w:rsidRPr="007B3180">
        <w:rPr>
          <w:rFonts w:ascii="Times New Roman" w:eastAsia="Times New Roman" w:hAnsi="Times New Roman" w:cs="Times New Roman"/>
          <w:sz w:val="28"/>
          <w:szCs w:val="28"/>
        </w:rPr>
        <w:t>.</w:t>
      </w:r>
    </w:p>
    <w:p w:rsidR="002C34F2" w:rsidRPr="00D4460F" w:rsidP="00877317">
      <w:pPr>
        <w:tabs>
          <w:tab w:val="left" w:pos="284"/>
        </w:tabs>
        <w:spacing w:after="0" w:line="240" w:lineRule="auto"/>
        <w:ind w:left="-567" w:right="-1" w:firstLine="568"/>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Заслушав пояснения лица, </w:t>
      </w:r>
      <w:r w:rsidRPr="00D4460F">
        <w:rPr>
          <w:rFonts w:ascii="Times New Roman" w:hAnsi="Times New Roman" w:cs="Times New Roman"/>
          <w:sz w:val="28"/>
          <w:szCs w:val="28"/>
        </w:rPr>
        <w:t xml:space="preserve">в отношении которого ведется производство об административном правонарушении, </w:t>
      </w:r>
      <w:r w:rsidR="00D875D4">
        <w:rPr>
          <w:rFonts w:ascii="Times New Roman" w:hAnsi="Times New Roman" w:cs="Times New Roman"/>
          <w:sz w:val="28"/>
          <w:szCs w:val="28"/>
        </w:rPr>
        <w:t xml:space="preserve">его защитника, </w:t>
      </w:r>
      <w:r w:rsidRPr="00D4460F">
        <w:rPr>
          <w:rFonts w:ascii="Times New Roman" w:hAnsi="Times New Roman" w:cs="Times New Roman"/>
          <w:sz w:val="28"/>
          <w:szCs w:val="28"/>
        </w:rPr>
        <w:t>ис</w:t>
      </w:r>
      <w:r w:rsidRPr="00D4460F">
        <w:rPr>
          <w:rFonts w:ascii="Times New Roman" w:eastAsia="Times New Roman" w:hAnsi="Times New Roman" w:cs="Times New Roman"/>
          <w:sz w:val="28"/>
          <w:szCs w:val="28"/>
        </w:rPr>
        <w:t xml:space="preserve">следовав материалы дела, прихожу к следующему. </w:t>
      </w:r>
    </w:p>
    <w:p w:rsidR="0045117D"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В соответствии с п. 1.3 Правил дорожного движения Российской Федерации, утвержденных постановлением Совета Министров - Правительства Российской Федерации от 23.10.1993года №1090 (далее Правил дорожного движения), участники дорожного движения обязаны знать и соблюдать относящиеся к ним </w:t>
      </w:r>
      <w:r w:rsidRPr="00D4460F">
        <w:rPr>
          <w:rFonts w:ascii="Times New Roman" w:hAnsi="Times New Roman" w:cs="Times New Roman"/>
          <w:sz w:val="28"/>
          <w:szCs w:val="28"/>
        </w:rPr>
        <w:t>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r>
        <w:rPr>
          <w:rFonts w:ascii="Times New Roman" w:hAnsi="Times New Roman" w:cs="Times New Roman"/>
          <w:sz w:val="28"/>
          <w:szCs w:val="28"/>
        </w:rPr>
        <w:t xml:space="preserve"> </w:t>
      </w:r>
      <w:r w:rsidRPr="0045117D">
        <w:rPr>
          <w:rFonts w:ascii="Times New Roman" w:hAnsi="Times New Roman" w:cs="Times New Roman"/>
          <w:sz w:val="28"/>
          <w:szCs w:val="28"/>
        </w:rPr>
        <w:t xml:space="preserve">В соответствии с Приложением </w:t>
      </w:r>
      <w:r>
        <w:rPr>
          <w:rFonts w:ascii="Times New Roman" w:hAnsi="Times New Roman" w:cs="Times New Roman"/>
          <w:sz w:val="28"/>
          <w:szCs w:val="28"/>
        </w:rPr>
        <w:t>№</w:t>
      </w:r>
      <w:r w:rsidRPr="0045117D">
        <w:rPr>
          <w:rFonts w:ascii="Times New Roman" w:hAnsi="Times New Roman" w:cs="Times New Roman"/>
          <w:sz w:val="28"/>
          <w:szCs w:val="28"/>
        </w:rPr>
        <w:t xml:space="preserve"> 1 к Правилам дорожного движения, 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 Зона действия знака распространяется от места установки знака до ближайшего перекрестка за ним, либо зона действия определяется знаком дополнительной информации 8.2.1. Действие знака также может быть прекращено дорожным знаком 3.21 "Конец зоны запрещения обгона". Согласно пункту 1.2 Правил дорожного движения под обгоном следует понимать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Действие дорожных знаков распространяется на всех участников дорожного движения, соблюдение их требований является обязанностью водителя. Водитель транспортного средства должен двигаться таким образом, чтобы у него имелась возможность наблюдать за дорожными знаками, дорожной разметкой, соблюдая их требования, в том числе и при движении за другим транспортным средством. </w:t>
      </w:r>
      <w:r w:rsidRPr="0045117D">
        <w:rPr>
          <w:rFonts w:ascii="Times New Roman" w:hAnsi="Times New Roman" w:cs="Times New Roman"/>
          <w:sz w:val="28"/>
          <w:szCs w:val="28"/>
        </w:rPr>
        <w:t>Согласно разъяснениям, содержащимся в пункте 15 Постановления Пленума Верховного Суда Российской Федерации от 25 июня 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w:t>
      </w:r>
      <w:r w:rsidRPr="0045117D">
        <w:rPr>
          <w:rFonts w:ascii="Times New Roman" w:hAnsi="Times New Roman" w:cs="Times New Roman"/>
          <w:sz w:val="28"/>
          <w:szCs w:val="28"/>
        </w:rPr>
        <w:t xml:space="preserve"> "</w:t>
      </w:r>
      <w:r w:rsidRPr="0045117D">
        <w:rPr>
          <w:rFonts w:ascii="Times New Roman" w:hAnsi="Times New Roman" w:cs="Times New Roman"/>
          <w:sz w:val="28"/>
          <w:szCs w:val="28"/>
        </w:rPr>
        <w:t xml:space="preserve">Дорога с полосой для маршрутных транспортных средств" (когда такая полоса предназначена для встречного движения),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 </w:t>
      </w:r>
    </w:p>
    <w:p w:rsidR="0045117D" w:rsidRPr="00D4460F" w:rsidP="00877317">
      <w:pPr>
        <w:spacing w:after="0" w:line="240" w:lineRule="auto"/>
        <w:ind w:left="-567" w:right="-1" w:firstLine="567"/>
        <w:jc w:val="both"/>
        <w:rPr>
          <w:rFonts w:ascii="Times New Roman" w:hAnsi="Times New Roman" w:cs="Times New Roman"/>
          <w:sz w:val="28"/>
          <w:szCs w:val="28"/>
        </w:rPr>
      </w:pPr>
      <w:r w:rsidRPr="0045117D">
        <w:rPr>
          <w:rFonts w:ascii="Times New Roman" w:hAnsi="Times New Roman" w:cs="Times New Roman"/>
          <w:sz w:val="28"/>
          <w:szCs w:val="28"/>
        </w:rPr>
        <w:t>Из части 4 статьи 12.15 КоАП Российской Федерации следует, что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w:t>
      </w:r>
      <w:r>
        <w:rPr>
          <w:rFonts w:ascii="Times New Roman" w:hAnsi="Times New Roman" w:cs="Times New Roman"/>
          <w:sz w:val="28"/>
          <w:szCs w:val="28"/>
        </w:rPr>
        <w:t>енность частью 3 данной статьи.</w:t>
      </w:r>
    </w:p>
    <w:p w:rsidR="008300FF"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В силу п. 9.1 Правил дорожного движения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w:t>
      </w:r>
      <w:r w:rsidRPr="00D4460F">
        <w:rPr>
          <w:rFonts w:ascii="Times New Roman" w:hAnsi="Times New Roman" w:cs="Times New Roman"/>
          <w:sz w:val="28"/>
          <w:szCs w:val="28"/>
        </w:rPr>
        <w:t>уширений</w:t>
      </w:r>
      <w:r w:rsidRPr="00D4460F">
        <w:rPr>
          <w:rFonts w:ascii="Times New Roman" w:hAnsi="Times New Roman" w:cs="Times New Roman"/>
          <w:sz w:val="28"/>
          <w:szCs w:val="28"/>
        </w:rPr>
        <w:t xml:space="preserve"> проезжей части (переходно-скоростные полосы, </w:t>
      </w:r>
      <w:r w:rsidRPr="00D4460F">
        <w:rPr>
          <w:rFonts w:ascii="Times New Roman" w:hAnsi="Times New Roman" w:cs="Times New Roman"/>
          <w:sz w:val="28"/>
          <w:szCs w:val="28"/>
        </w:rPr>
        <w:t>дополнительные полосы на подъем, заездные карманы мест остановок маршрутных транспортных средств).</w:t>
      </w:r>
    </w:p>
    <w:p w:rsidR="008300FF"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Согласно Приложению 2 к Правилам дорожного движения горизонтальная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8300FF"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В соответствии с п.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E2D8B" w:rsidP="00877317">
      <w:pPr>
        <w:tabs>
          <w:tab w:val="left" w:pos="284"/>
        </w:tabs>
        <w:spacing w:after="0" w:line="240" w:lineRule="auto"/>
        <w:ind w:left="-567" w:right="-1" w:firstLine="567"/>
        <w:jc w:val="both"/>
        <w:rPr>
          <w:rFonts w:ascii="Times New Roman" w:eastAsia="Arial Unicode MS" w:hAnsi="Times New Roman" w:cs="Times New Roman"/>
          <w:bCs/>
          <w:sz w:val="28"/>
          <w:szCs w:val="28"/>
          <w:lang w:bidi="ru-RU"/>
        </w:rPr>
      </w:pPr>
      <w:r w:rsidRPr="00D4460F">
        <w:rPr>
          <w:rFonts w:ascii="Times New Roman" w:hAnsi="Times New Roman" w:cs="Times New Roman"/>
          <w:sz w:val="28"/>
          <w:szCs w:val="28"/>
        </w:rPr>
        <w:t>Как установлено в судебном заседании и подтверждается материалами дела,</w:t>
      </w:r>
      <w:r w:rsidRPr="00D4460F">
        <w:rPr>
          <w:rFonts w:ascii="Times New Roman" w:eastAsia="Arial Unicode MS" w:hAnsi="Times New Roman" w:cs="Times New Roman"/>
          <w:bCs/>
          <w:sz w:val="28"/>
          <w:szCs w:val="28"/>
          <w:lang w:bidi="ru-RU"/>
        </w:rPr>
        <w:t xml:space="preserve"> </w:t>
      </w:r>
      <w:r w:rsidR="00181352">
        <w:rPr>
          <w:rFonts w:ascii="Times New Roman" w:eastAsia="Arial Unicode MS" w:hAnsi="Times New Roman" w:cs="Times New Roman"/>
          <w:bCs/>
          <w:sz w:val="28"/>
          <w:szCs w:val="28"/>
          <w:lang w:bidi="ru-RU"/>
        </w:rPr>
        <w:t>ФИО</w:t>
      </w:r>
      <w:r w:rsidRPr="00AE2D8B">
        <w:rPr>
          <w:rFonts w:ascii="Times New Roman" w:eastAsia="Arial Unicode MS" w:hAnsi="Times New Roman" w:cs="Times New Roman"/>
          <w:bCs/>
          <w:sz w:val="28"/>
          <w:szCs w:val="28"/>
          <w:lang w:bidi="ru-RU"/>
        </w:rPr>
        <w:t xml:space="preserve"> 14.10.2024 в 21 час 24 минуты на </w:t>
      </w:r>
      <w:r w:rsidR="00181352">
        <w:rPr>
          <w:rFonts w:ascii="Times New Roman" w:eastAsia="Arial Unicode MS" w:hAnsi="Times New Roman" w:cs="Times New Roman"/>
          <w:bCs/>
          <w:sz w:val="28"/>
          <w:szCs w:val="28"/>
          <w:lang w:bidi="ru-RU"/>
        </w:rPr>
        <w:t>АДРЕС</w:t>
      </w:r>
      <w:r w:rsidRPr="00AE2D8B">
        <w:rPr>
          <w:rFonts w:ascii="Times New Roman" w:eastAsia="Arial Unicode MS" w:hAnsi="Times New Roman" w:cs="Times New Roman"/>
          <w:bCs/>
          <w:sz w:val="28"/>
          <w:szCs w:val="28"/>
          <w:lang w:bidi="ru-RU"/>
        </w:rPr>
        <w:t xml:space="preserve">, управлял транспортным средством КИА государственный регистрационный знак </w:t>
      </w:r>
      <w:r w:rsidR="00181352">
        <w:rPr>
          <w:rFonts w:ascii="Times New Roman" w:eastAsia="Arial Unicode MS" w:hAnsi="Times New Roman" w:cs="Times New Roman"/>
          <w:bCs/>
          <w:sz w:val="28"/>
          <w:szCs w:val="28"/>
          <w:lang w:bidi="ru-RU"/>
        </w:rPr>
        <w:t>НОМЕР</w:t>
      </w:r>
      <w:r w:rsidRPr="00AE2D8B">
        <w:rPr>
          <w:rFonts w:ascii="Times New Roman" w:eastAsia="Arial Unicode MS" w:hAnsi="Times New Roman" w:cs="Times New Roman"/>
          <w:bCs/>
          <w:sz w:val="28"/>
          <w:szCs w:val="28"/>
          <w:lang w:bidi="ru-RU"/>
        </w:rPr>
        <w:t>, совершил маневр обгона транспортного средства, в зоне действия дорожной разметки 1.1 и знака 3.20 обгон запрещен</w:t>
      </w:r>
      <w:r>
        <w:rPr>
          <w:rFonts w:ascii="Times New Roman" w:eastAsia="Arial Unicode MS" w:hAnsi="Times New Roman" w:cs="Times New Roman"/>
          <w:bCs/>
          <w:sz w:val="28"/>
          <w:szCs w:val="28"/>
          <w:lang w:bidi="ru-RU"/>
        </w:rPr>
        <w:t>.</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Вина </w:t>
      </w:r>
      <w:r w:rsidR="00181352">
        <w:rPr>
          <w:rFonts w:ascii="Times New Roman" w:hAnsi="Times New Roman" w:cs="Times New Roman"/>
          <w:sz w:val="28"/>
          <w:szCs w:val="28"/>
        </w:rPr>
        <w:t>ФИО</w:t>
      </w:r>
      <w:r w:rsidR="00AE2D8B">
        <w:rPr>
          <w:rFonts w:ascii="Times New Roman" w:hAnsi="Times New Roman" w:cs="Times New Roman"/>
          <w:sz w:val="28"/>
          <w:szCs w:val="28"/>
        </w:rPr>
        <w:t xml:space="preserve"> </w:t>
      </w:r>
      <w:r w:rsidRPr="00D4460F">
        <w:rPr>
          <w:rFonts w:ascii="Times New Roman" w:hAnsi="Times New Roman" w:cs="Times New Roman"/>
          <w:sz w:val="28"/>
          <w:szCs w:val="28"/>
        </w:rPr>
        <w:t xml:space="preserve">в совершении инкриминируемого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00AE2D8B">
        <w:rPr>
          <w:rFonts w:ascii="Times New Roman" w:hAnsi="Times New Roman" w:cs="Times New Roman"/>
          <w:sz w:val="28"/>
          <w:szCs w:val="28"/>
        </w:rPr>
        <w:t>23 АП</w:t>
      </w:r>
      <w:r w:rsidRPr="00D4460F">
        <w:rPr>
          <w:rFonts w:ascii="Times New Roman" w:hAnsi="Times New Roman" w:cs="Times New Roman"/>
          <w:sz w:val="28"/>
          <w:szCs w:val="28"/>
        </w:rPr>
        <w:t xml:space="preserve"> </w:t>
      </w:r>
      <w:r w:rsidR="00181352">
        <w:rPr>
          <w:rFonts w:ascii="Times New Roman" w:hAnsi="Times New Roman" w:cs="Times New Roman"/>
          <w:sz w:val="28"/>
          <w:szCs w:val="28"/>
        </w:rPr>
        <w:t>НОМЕР</w:t>
      </w:r>
      <w:r w:rsidRPr="00D4460F">
        <w:rPr>
          <w:rFonts w:ascii="Times New Roman" w:hAnsi="Times New Roman" w:cs="Times New Roman"/>
          <w:sz w:val="28"/>
          <w:szCs w:val="28"/>
        </w:rPr>
        <w:t xml:space="preserve"> от </w:t>
      </w:r>
      <w:r w:rsidR="00AE2D8B">
        <w:rPr>
          <w:rFonts w:ascii="Times New Roman" w:hAnsi="Times New Roman" w:cs="Times New Roman"/>
          <w:sz w:val="28"/>
          <w:szCs w:val="28"/>
        </w:rPr>
        <w:t>14</w:t>
      </w:r>
      <w:r w:rsidRPr="00D4460F">
        <w:rPr>
          <w:rFonts w:ascii="Times New Roman" w:hAnsi="Times New Roman" w:cs="Times New Roman"/>
          <w:sz w:val="28"/>
          <w:szCs w:val="28"/>
        </w:rPr>
        <w:t>.</w:t>
      </w:r>
      <w:r w:rsidR="00AE2D8B">
        <w:rPr>
          <w:rFonts w:ascii="Times New Roman" w:hAnsi="Times New Roman" w:cs="Times New Roman"/>
          <w:sz w:val="28"/>
          <w:szCs w:val="28"/>
        </w:rPr>
        <w:t>10.2024 (</w:t>
      </w:r>
      <w:r w:rsidR="00AE2D8B">
        <w:rPr>
          <w:rFonts w:ascii="Times New Roman" w:hAnsi="Times New Roman" w:cs="Times New Roman"/>
          <w:sz w:val="28"/>
          <w:szCs w:val="28"/>
        </w:rPr>
        <w:t>л.д</w:t>
      </w:r>
      <w:r w:rsidR="00AE2D8B">
        <w:rPr>
          <w:rFonts w:ascii="Times New Roman" w:hAnsi="Times New Roman" w:cs="Times New Roman"/>
          <w:sz w:val="28"/>
          <w:szCs w:val="28"/>
        </w:rPr>
        <w:t>. 3</w:t>
      </w:r>
      <w:r w:rsidRPr="00D4460F">
        <w:rPr>
          <w:rFonts w:ascii="Times New Roman" w:hAnsi="Times New Roman" w:cs="Times New Roman"/>
          <w:sz w:val="28"/>
          <w:szCs w:val="28"/>
        </w:rPr>
        <w:t xml:space="preserve">),  схемой места совершения административного правонарушения от </w:t>
      </w:r>
      <w:r w:rsidR="00AE2D8B">
        <w:rPr>
          <w:rFonts w:ascii="Times New Roman" w:hAnsi="Times New Roman" w:cs="Times New Roman"/>
          <w:sz w:val="28"/>
          <w:szCs w:val="28"/>
        </w:rPr>
        <w:t>14.10.2024 (</w:t>
      </w:r>
      <w:r w:rsidR="00AE2D8B">
        <w:rPr>
          <w:rFonts w:ascii="Times New Roman" w:hAnsi="Times New Roman" w:cs="Times New Roman"/>
          <w:sz w:val="28"/>
          <w:szCs w:val="28"/>
        </w:rPr>
        <w:t>л.д</w:t>
      </w:r>
      <w:r w:rsidR="00AE2D8B">
        <w:rPr>
          <w:rFonts w:ascii="Times New Roman" w:hAnsi="Times New Roman" w:cs="Times New Roman"/>
          <w:sz w:val="28"/>
          <w:szCs w:val="28"/>
        </w:rPr>
        <w:t>. 4</w:t>
      </w:r>
      <w:r w:rsidRPr="00D4460F">
        <w:rPr>
          <w:rFonts w:ascii="Times New Roman" w:hAnsi="Times New Roman" w:cs="Times New Roman"/>
          <w:sz w:val="28"/>
          <w:szCs w:val="28"/>
        </w:rPr>
        <w:t xml:space="preserve">), видеозаписью события вмененного правонарушения, пояснениями, данными </w:t>
      </w:r>
      <w:r w:rsidR="00181352">
        <w:rPr>
          <w:rFonts w:ascii="Times New Roman" w:hAnsi="Times New Roman" w:cs="Times New Roman"/>
          <w:sz w:val="28"/>
          <w:szCs w:val="28"/>
        </w:rPr>
        <w:t>ФИО</w:t>
      </w:r>
      <w:r w:rsidRPr="00D4460F">
        <w:rPr>
          <w:rFonts w:ascii="Times New Roman" w:hAnsi="Times New Roman" w:cs="Times New Roman"/>
          <w:sz w:val="28"/>
          <w:szCs w:val="28"/>
        </w:rPr>
        <w:t xml:space="preserve"> в судебном заседании, которые полностью согласуются с фактическими обстоятельствами, установленными в ходе рассмотрения дела</w:t>
      </w:r>
      <w:r w:rsidRPr="00D4460F">
        <w:rPr>
          <w:rFonts w:ascii="Times New Roman" w:hAnsi="Times New Roman" w:cs="Times New Roman"/>
          <w:sz w:val="28"/>
          <w:szCs w:val="28"/>
        </w:rPr>
        <w:t xml:space="preserve"> и исследованными в судебном заседании доказательствами.  </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181352">
        <w:rPr>
          <w:rFonts w:ascii="Times New Roman" w:hAnsi="Times New Roman" w:cs="Times New Roman"/>
          <w:sz w:val="28"/>
          <w:szCs w:val="28"/>
        </w:rPr>
        <w:t>ФИО</w:t>
      </w:r>
      <w:r w:rsidRPr="00AE2D8B" w:rsidR="00AE2D8B">
        <w:rPr>
          <w:rFonts w:ascii="Times New Roman" w:hAnsi="Times New Roman" w:cs="Times New Roman"/>
          <w:sz w:val="28"/>
          <w:szCs w:val="28"/>
        </w:rPr>
        <w:t xml:space="preserve"> </w:t>
      </w:r>
      <w:r w:rsidRPr="00D4460F">
        <w:rPr>
          <w:rFonts w:ascii="Times New Roman" w:hAnsi="Times New Roman" w:cs="Times New Roman"/>
          <w:sz w:val="28"/>
          <w:szCs w:val="28"/>
        </w:rPr>
        <w:t>в совершении инкриминируемого административного правонарушения.</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Установленные по делу обстоятельства не дают основания сомневаться в правомерности действий инспектора </w:t>
      </w:r>
      <w:r w:rsidR="00AE2D8B">
        <w:rPr>
          <w:rFonts w:ascii="Times New Roman" w:hAnsi="Times New Roman" w:cs="Times New Roman"/>
          <w:sz w:val="28"/>
          <w:szCs w:val="28"/>
        </w:rPr>
        <w:t>ГИБДД</w:t>
      </w:r>
      <w:r w:rsidRPr="00D4460F">
        <w:rPr>
          <w:rFonts w:ascii="Times New Roman" w:hAnsi="Times New Roman" w:cs="Times New Roman"/>
          <w:sz w:val="28"/>
          <w:szCs w:val="28"/>
        </w:rPr>
        <w:t xml:space="preserve">. При этом какой-либо заинтересованности в исходе дела инспектора </w:t>
      </w:r>
      <w:r w:rsidR="00810FE9">
        <w:rPr>
          <w:rFonts w:ascii="Times New Roman" w:hAnsi="Times New Roman" w:cs="Times New Roman"/>
          <w:sz w:val="28"/>
          <w:szCs w:val="28"/>
        </w:rPr>
        <w:t>ГИБДД, находивше</w:t>
      </w:r>
      <w:r w:rsidR="00AE2D8B">
        <w:rPr>
          <w:rFonts w:ascii="Times New Roman" w:hAnsi="Times New Roman" w:cs="Times New Roman"/>
          <w:sz w:val="28"/>
          <w:szCs w:val="28"/>
        </w:rPr>
        <w:t>гося</w:t>
      </w:r>
      <w:r w:rsidRPr="00D4460F">
        <w:rPr>
          <w:rFonts w:ascii="Times New Roman" w:hAnsi="Times New Roman" w:cs="Times New Roman"/>
          <w:sz w:val="28"/>
          <w:szCs w:val="28"/>
        </w:rPr>
        <w:t xml:space="preserve">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протоколе об административном правонарушении не имеется. </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sidR="00181352">
        <w:rPr>
          <w:rFonts w:ascii="Times New Roman" w:hAnsi="Times New Roman" w:cs="Times New Roman"/>
          <w:sz w:val="28"/>
          <w:szCs w:val="28"/>
        </w:rPr>
        <w:t>ФИО</w:t>
      </w:r>
      <w:r w:rsidRPr="00AE2D8B" w:rsidR="00AE2D8B">
        <w:rPr>
          <w:rFonts w:ascii="Times New Roman" w:hAnsi="Times New Roman" w:cs="Times New Roman"/>
          <w:sz w:val="28"/>
          <w:szCs w:val="28"/>
        </w:rPr>
        <w:t xml:space="preserve"> </w:t>
      </w:r>
      <w:r w:rsidRPr="00D4460F">
        <w:rPr>
          <w:rFonts w:ascii="Times New Roman" w:hAnsi="Times New Roman" w:cs="Times New Roman"/>
          <w:sz w:val="28"/>
          <w:szCs w:val="28"/>
        </w:rPr>
        <w:t>по ч. 4 ст. 12.15 Кодекса Российской Федерации об а</w:t>
      </w:r>
      <w:r w:rsidR="00877317">
        <w:rPr>
          <w:rFonts w:ascii="Times New Roman" w:hAnsi="Times New Roman" w:cs="Times New Roman"/>
          <w:sz w:val="28"/>
          <w:szCs w:val="28"/>
        </w:rPr>
        <w:t>дминистративных правонарушениях -</w:t>
      </w:r>
      <w:r w:rsidRPr="00D4460F">
        <w:rPr>
          <w:rFonts w:ascii="Times New Roman" w:hAnsi="Times New Roman" w:cs="Times New Roman"/>
          <w:sz w:val="28"/>
          <w:szCs w:val="28"/>
        </w:rPr>
        <w:t xml:space="preserve"> </w:t>
      </w:r>
      <w:r w:rsidRPr="00877317" w:rsidR="00877317">
        <w:rPr>
          <w:rFonts w:ascii="Times New Roman" w:hAnsi="Times New Roman" w:cs="Times New Roman"/>
          <w:sz w:val="28"/>
          <w:szCs w:val="28"/>
        </w:rPr>
        <w:t>выезд в нарушение Правил дорожного движения на полосу, предназначенную для встречного движения, за исключением случаев, предусмотренных частью 3 статьи 12.15 КоАП РФ.</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w:t>
      </w:r>
      <w:r w:rsidRPr="00D4460F">
        <w:rPr>
          <w:rFonts w:ascii="Times New Roman" w:hAnsi="Times New Roman" w:cs="Times New Roman"/>
          <w:sz w:val="28"/>
          <w:szCs w:val="28"/>
        </w:rPr>
        <w:t xml:space="preserve">интересы </w:t>
      </w:r>
      <w:r w:rsidR="00181352">
        <w:rPr>
          <w:rFonts w:ascii="Times New Roman" w:hAnsi="Times New Roman" w:cs="Times New Roman"/>
          <w:sz w:val="28"/>
          <w:szCs w:val="28"/>
        </w:rPr>
        <w:t>ФИО</w:t>
      </w:r>
      <w:r w:rsidRPr="00810FE9" w:rsidR="00810FE9">
        <w:rPr>
          <w:rFonts w:ascii="Times New Roman" w:hAnsi="Times New Roman" w:cs="Times New Roman"/>
          <w:sz w:val="28"/>
          <w:szCs w:val="28"/>
        </w:rPr>
        <w:t xml:space="preserve"> </w:t>
      </w:r>
      <w:r w:rsidRPr="00D4460F">
        <w:rPr>
          <w:rFonts w:ascii="Times New Roman" w:hAnsi="Times New Roman" w:cs="Times New Roman"/>
          <w:sz w:val="28"/>
          <w:szCs w:val="28"/>
        </w:rPr>
        <w:t>при возбуждении дела об административном правонарушении нарушены не были.</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либо отсутствие обстоятельств, смягчающих или отягчающих административную ответственность.</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Обстоятельством, смягчающим </w:t>
      </w:r>
      <w:r w:rsidR="001B3526">
        <w:rPr>
          <w:rFonts w:ascii="Times New Roman" w:hAnsi="Times New Roman" w:cs="Times New Roman"/>
          <w:sz w:val="28"/>
          <w:szCs w:val="28"/>
        </w:rPr>
        <w:t xml:space="preserve">административную </w:t>
      </w:r>
      <w:r w:rsidRPr="00D4460F">
        <w:rPr>
          <w:rFonts w:ascii="Times New Roman" w:hAnsi="Times New Roman" w:cs="Times New Roman"/>
          <w:sz w:val="28"/>
          <w:szCs w:val="28"/>
        </w:rPr>
        <w:t xml:space="preserve">ответственность </w:t>
      </w:r>
      <w:r w:rsidR="00181352">
        <w:rPr>
          <w:rFonts w:ascii="Times New Roman" w:hAnsi="Times New Roman" w:cs="Times New Roman"/>
          <w:sz w:val="28"/>
          <w:szCs w:val="28"/>
        </w:rPr>
        <w:t>ФИО</w:t>
      </w:r>
      <w:r w:rsidRPr="00810FE9" w:rsidR="00810FE9">
        <w:rPr>
          <w:rFonts w:ascii="Times New Roman" w:hAnsi="Times New Roman" w:cs="Times New Roman"/>
          <w:sz w:val="28"/>
          <w:szCs w:val="28"/>
        </w:rPr>
        <w:t xml:space="preserve"> </w:t>
      </w:r>
      <w:r w:rsidRPr="00D4460F">
        <w:rPr>
          <w:rFonts w:ascii="Times New Roman" w:hAnsi="Times New Roman" w:cs="Times New Roman"/>
          <w:sz w:val="28"/>
          <w:szCs w:val="28"/>
        </w:rPr>
        <w:t>в соответствии с ч. 1 ст. 4.2 Кодекса Российской Федерации об административных правонарушениях является раскаяние лица, совершившего правонарушение.</w:t>
      </w:r>
    </w:p>
    <w:p w:rsidR="00404E94" w:rsidRPr="00D4460F"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Обстоятельств, отягчающих </w:t>
      </w:r>
      <w:r w:rsidR="001B3526">
        <w:rPr>
          <w:rFonts w:ascii="Times New Roman" w:hAnsi="Times New Roman" w:cs="Times New Roman"/>
          <w:sz w:val="28"/>
          <w:szCs w:val="28"/>
        </w:rPr>
        <w:t xml:space="preserve">административную </w:t>
      </w:r>
      <w:r w:rsidRPr="00D4460F">
        <w:rPr>
          <w:rFonts w:ascii="Times New Roman" w:hAnsi="Times New Roman" w:cs="Times New Roman"/>
          <w:sz w:val="28"/>
          <w:szCs w:val="28"/>
        </w:rPr>
        <w:t>ответственность, в соответствии со ст. 4.3 Кодекса Российской Федерации об административных правонарушениях, по делу не установлено.</w:t>
      </w:r>
    </w:p>
    <w:p w:rsidR="00877317" w:rsidRPr="00877317" w:rsidP="00877317">
      <w:pPr>
        <w:spacing w:after="0" w:line="240" w:lineRule="auto"/>
        <w:ind w:left="-567" w:right="-1" w:firstLine="567"/>
        <w:jc w:val="both"/>
        <w:rPr>
          <w:rFonts w:ascii="Times New Roman" w:hAnsi="Times New Roman" w:cs="Times New Roman"/>
          <w:sz w:val="28"/>
          <w:szCs w:val="28"/>
        </w:rPr>
      </w:pPr>
      <w:r w:rsidRPr="00D4460F">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отягчающих ответственность, наличие обстоятельств, смягчающих ответственность, прихожу к выводу, что </w:t>
      </w:r>
      <w:r w:rsidR="00181352">
        <w:rPr>
          <w:rFonts w:ascii="Times New Roman" w:hAnsi="Times New Roman" w:cs="Times New Roman"/>
          <w:sz w:val="28"/>
          <w:szCs w:val="28"/>
        </w:rPr>
        <w:t>ФИО</w:t>
      </w:r>
      <w:r w:rsidRPr="00810FE9" w:rsidR="00810FE9">
        <w:rPr>
          <w:rFonts w:ascii="Times New Roman" w:hAnsi="Times New Roman" w:cs="Times New Roman"/>
          <w:sz w:val="28"/>
          <w:szCs w:val="28"/>
        </w:rPr>
        <w:t xml:space="preserve"> </w:t>
      </w:r>
      <w:r w:rsidRPr="00D4460F">
        <w:rPr>
          <w:rFonts w:ascii="Times New Roman" w:hAnsi="Times New Roman" w:cs="Times New Roman"/>
          <w:sz w:val="28"/>
          <w:szCs w:val="28"/>
        </w:rPr>
        <w:t>следует подвергнуть наказанию в виде административного штрафа в пределах</w:t>
      </w:r>
      <w:r w:rsidRPr="00D4460F">
        <w:rPr>
          <w:rFonts w:ascii="Times New Roman" w:hAnsi="Times New Roman" w:cs="Times New Roman"/>
          <w:sz w:val="28"/>
          <w:szCs w:val="28"/>
        </w:rPr>
        <w:t xml:space="preserve"> санкции, предусмотренной ч. 4 ст. 12.15 Кодекса Российской Федерации об административных правонарушениях. </w:t>
      </w:r>
    </w:p>
    <w:p w:rsidR="00810FE9" w:rsidP="00877317">
      <w:pPr>
        <w:spacing w:after="0" w:line="240" w:lineRule="auto"/>
        <w:ind w:left="-567" w:right="-1" w:firstLine="567"/>
        <w:jc w:val="both"/>
        <w:rPr>
          <w:rFonts w:ascii="Times New Roman" w:hAnsi="Times New Roman" w:cs="Times New Roman"/>
          <w:sz w:val="28"/>
          <w:szCs w:val="28"/>
        </w:rPr>
      </w:pPr>
      <w:r w:rsidRPr="00877317">
        <w:rPr>
          <w:rFonts w:ascii="Times New Roman" w:hAnsi="Times New Roman" w:cs="Times New Roman"/>
          <w:sz w:val="28"/>
          <w:szCs w:val="28"/>
        </w:rPr>
        <w:t xml:space="preserve">Принимая во внимание, что административное правонарушение </w:t>
      </w:r>
      <w:r>
        <w:rPr>
          <w:rFonts w:ascii="Times New Roman" w:hAnsi="Times New Roman" w:cs="Times New Roman"/>
          <w:sz w:val="28"/>
          <w:szCs w:val="28"/>
        </w:rPr>
        <w:t>Высоцким И.Е.</w:t>
      </w:r>
      <w:r w:rsidRPr="00877317">
        <w:rPr>
          <w:rFonts w:ascii="Times New Roman" w:hAnsi="Times New Roman" w:cs="Times New Roman"/>
          <w:sz w:val="28"/>
          <w:szCs w:val="28"/>
        </w:rPr>
        <w:t xml:space="preserve"> совершенно в области безопасности дорожного движения, существенная угроза охраняемым общественным отношениям заключается в наступлении возможных опасных последствий от правонарушения, ввиду невыполнения требований ПДД РФ, и, исходя из анализа положений ч. 2 ст. 3.4 и ч. 1 ст. 4.1.1 КоАП РФ, применительно к обстоятельствам настоящего дела, суд не находит оснований для замены</w:t>
      </w:r>
      <w:r w:rsidRPr="00877317">
        <w:rPr>
          <w:rFonts w:ascii="Times New Roman" w:hAnsi="Times New Roman" w:cs="Times New Roman"/>
          <w:sz w:val="28"/>
          <w:szCs w:val="28"/>
        </w:rPr>
        <w:t xml:space="preserve"> административ</w:t>
      </w:r>
      <w:r>
        <w:rPr>
          <w:rFonts w:ascii="Times New Roman" w:hAnsi="Times New Roman" w:cs="Times New Roman"/>
          <w:sz w:val="28"/>
          <w:szCs w:val="28"/>
        </w:rPr>
        <w:t xml:space="preserve">ного штрафа на предупреждение. </w:t>
      </w:r>
    </w:p>
    <w:p w:rsidR="00247656" w:rsidRPr="00810FE9" w:rsidP="00877317">
      <w:pPr>
        <w:spacing w:after="0" w:line="240" w:lineRule="auto"/>
        <w:ind w:left="-567" w:right="-1" w:firstLine="567"/>
        <w:jc w:val="both"/>
        <w:rPr>
          <w:rFonts w:ascii="Times New Roman" w:hAnsi="Times New Roman" w:cs="Times New Roman"/>
          <w:sz w:val="28"/>
          <w:szCs w:val="28"/>
        </w:rPr>
      </w:pPr>
      <w:r w:rsidRPr="00D4460F">
        <w:rPr>
          <w:rFonts w:ascii="Times New Roman" w:eastAsia="Times New Roman" w:hAnsi="Times New Roman" w:cs="Times New Roman"/>
          <w:sz w:val="28"/>
          <w:szCs w:val="28"/>
        </w:rPr>
        <w:t xml:space="preserve">На основании </w:t>
      </w:r>
      <w:r w:rsidRPr="00D4460F">
        <w:rPr>
          <w:rFonts w:ascii="Times New Roman" w:eastAsia="Times New Roman" w:hAnsi="Times New Roman" w:cs="Times New Roman"/>
          <w:sz w:val="28"/>
          <w:szCs w:val="28"/>
        </w:rPr>
        <w:t>изложенного</w:t>
      </w:r>
      <w:r w:rsidRPr="00D4460F">
        <w:rPr>
          <w:rFonts w:ascii="Times New Roman" w:eastAsia="Times New Roman" w:hAnsi="Times New Roman" w:cs="Times New Roman"/>
          <w:sz w:val="28"/>
          <w:szCs w:val="28"/>
        </w:rPr>
        <w:t xml:space="preserve">, руководствуясь ст. ст. 29.9, 29.10 КоАП РФ, </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p>
    <w:p w:rsidR="00653692" w:rsidP="00877317">
      <w:pPr>
        <w:spacing w:after="0" w:line="240" w:lineRule="auto"/>
        <w:ind w:left="-567" w:right="-1" w:firstLine="567"/>
        <w:jc w:val="center"/>
        <w:rPr>
          <w:rFonts w:ascii="Times New Roman" w:eastAsia="Times New Roman" w:hAnsi="Times New Roman" w:cs="Times New Roman"/>
          <w:sz w:val="28"/>
          <w:szCs w:val="28"/>
        </w:rPr>
      </w:pPr>
    </w:p>
    <w:p w:rsidR="00653692" w:rsidP="00877317">
      <w:pPr>
        <w:spacing w:after="0" w:line="240" w:lineRule="auto"/>
        <w:ind w:left="-567" w:right="-1" w:firstLine="567"/>
        <w:jc w:val="center"/>
        <w:rPr>
          <w:rFonts w:ascii="Times New Roman" w:eastAsia="Times New Roman" w:hAnsi="Times New Roman" w:cs="Times New Roman"/>
          <w:sz w:val="28"/>
          <w:szCs w:val="28"/>
        </w:rPr>
      </w:pPr>
    </w:p>
    <w:p w:rsidR="00247656" w:rsidRPr="00D4460F" w:rsidP="00877317">
      <w:pPr>
        <w:spacing w:after="0" w:line="240" w:lineRule="auto"/>
        <w:ind w:left="-567" w:right="-1" w:firstLine="567"/>
        <w:jc w:val="center"/>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ПОСТАНОВИЛ:</w:t>
      </w:r>
    </w:p>
    <w:p w:rsidR="00247656" w:rsidRPr="00D4460F" w:rsidP="00877317">
      <w:pPr>
        <w:spacing w:after="0" w:line="240" w:lineRule="auto"/>
        <w:ind w:left="-567" w:right="-1" w:firstLine="567"/>
        <w:jc w:val="center"/>
        <w:rPr>
          <w:rFonts w:ascii="Times New Roman" w:eastAsia="Times New Roman" w:hAnsi="Times New Roman" w:cs="Times New Roman"/>
          <w:sz w:val="28"/>
          <w:szCs w:val="28"/>
        </w:rPr>
      </w:pP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Признать </w:t>
      </w:r>
      <w:r w:rsidR="00181352">
        <w:rPr>
          <w:rFonts w:ascii="Times New Roman" w:eastAsia="Times New Roman" w:hAnsi="Times New Roman" w:cs="Times New Roman"/>
          <w:sz w:val="28"/>
          <w:szCs w:val="28"/>
        </w:rPr>
        <w:t>ФИО</w:t>
      </w:r>
      <w:r w:rsidRPr="00810FE9" w:rsidR="00810FE9">
        <w:rPr>
          <w:rFonts w:ascii="Times New Roman" w:eastAsia="Times New Roman" w:hAnsi="Times New Roman" w:cs="Times New Roman"/>
          <w:sz w:val="28"/>
          <w:szCs w:val="28"/>
        </w:rPr>
        <w:t xml:space="preserve">, </w:t>
      </w:r>
      <w:r w:rsidR="00181352">
        <w:rPr>
          <w:rFonts w:ascii="Times New Roman" w:eastAsia="Times New Roman" w:hAnsi="Times New Roman" w:cs="Times New Roman"/>
          <w:sz w:val="28"/>
          <w:szCs w:val="28"/>
        </w:rPr>
        <w:t>ЛИЧНЫЕ ДАННЫЕ</w:t>
      </w:r>
      <w:r w:rsidRPr="00810FE9" w:rsidR="00810FE9">
        <w:rPr>
          <w:rFonts w:ascii="Times New Roman" w:eastAsia="Times New Roman" w:hAnsi="Times New Roman" w:cs="Times New Roman"/>
          <w:sz w:val="28"/>
          <w:szCs w:val="28"/>
        </w:rPr>
        <w:t xml:space="preserve"> </w:t>
      </w:r>
      <w:r w:rsidRPr="00D4460F">
        <w:rPr>
          <w:rFonts w:ascii="Times New Roman" w:eastAsia="Times New Roman" w:hAnsi="Times New Roman" w:cs="Times New Roman"/>
          <w:sz w:val="28"/>
          <w:szCs w:val="28"/>
        </w:rPr>
        <w:t>виновным в совершении административного правонарушения, предусмотренного ч.</w:t>
      </w:r>
      <w:r w:rsidRPr="00D4460F" w:rsidR="00404E94">
        <w:rPr>
          <w:rFonts w:ascii="Times New Roman" w:eastAsia="Times New Roman" w:hAnsi="Times New Roman" w:cs="Times New Roman"/>
          <w:sz w:val="28"/>
          <w:szCs w:val="28"/>
        </w:rPr>
        <w:t>4</w:t>
      </w:r>
      <w:r w:rsidRPr="00D4460F">
        <w:rPr>
          <w:rFonts w:ascii="Times New Roman" w:eastAsia="Times New Roman" w:hAnsi="Times New Roman" w:cs="Times New Roman"/>
          <w:sz w:val="28"/>
          <w:szCs w:val="28"/>
        </w:rPr>
        <w:t xml:space="preserve"> ст.12.</w:t>
      </w:r>
      <w:r w:rsidRPr="00D4460F" w:rsidR="00404E94">
        <w:rPr>
          <w:rFonts w:ascii="Times New Roman" w:eastAsia="Times New Roman" w:hAnsi="Times New Roman" w:cs="Times New Roman"/>
          <w:sz w:val="28"/>
          <w:szCs w:val="28"/>
        </w:rPr>
        <w:t>15</w:t>
      </w:r>
      <w:r w:rsidRPr="00D4460F">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ему наказание в виде административного штрафа в размере </w:t>
      </w:r>
      <w:r w:rsidRPr="00D4460F" w:rsidR="00404E94">
        <w:rPr>
          <w:rFonts w:ascii="Times New Roman" w:eastAsia="Times New Roman" w:hAnsi="Times New Roman" w:cs="Times New Roman"/>
          <w:sz w:val="28"/>
          <w:szCs w:val="28"/>
        </w:rPr>
        <w:t>5</w:t>
      </w:r>
      <w:r w:rsidRPr="00D4460F">
        <w:rPr>
          <w:rFonts w:ascii="Times New Roman" w:eastAsia="Times New Roman" w:hAnsi="Times New Roman" w:cs="Times New Roman"/>
          <w:sz w:val="28"/>
          <w:szCs w:val="28"/>
        </w:rPr>
        <w:t xml:space="preserve"> 000 (</w:t>
      </w:r>
      <w:r w:rsidRPr="00D4460F" w:rsidR="00404E94">
        <w:rPr>
          <w:rFonts w:ascii="Times New Roman" w:eastAsia="Times New Roman" w:hAnsi="Times New Roman" w:cs="Times New Roman"/>
          <w:sz w:val="28"/>
          <w:szCs w:val="28"/>
        </w:rPr>
        <w:t>пять</w:t>
      </w:r>
      <w:r w:rsidRPr="00D4460F">
        <w:rPr>
          <w:rFonts w:ascii="Times New Roman" w:eastAsia="Times New Roman" w:hAnsi="Times New Roman" w:cs="Times New Roman"/>
          <w:sz w:val="28"/>
          <w:szCs w:val="28"/>
        </w:rPr>
        <w:t xml:space="preserve"> тысяч) рублей. </w:t>
      </w:r>
    </w:p>
    <w:p w:rsidR="00877317"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Реквизиты для уплаты штрафа: </w:t>
      </w:r>
      <w:r>
        <w:rPr>
          <w:rFonts w:ascii="Times New Roman" w:eastAsia="Times New Roman" w:hAnsi="Times New Roman" w:cs="Times New Roman"/>
          <w:sz w:val="28"/>
          <w:szCs w:val="28"/>
        </w:rPr>
        <w:t>УФК по Краснодарскому краю (Отдел МВД России по городу Геленджику), КПП 230401001, ИНН 2304025829, ОКТМО 03708000, номер счета получателя платежа 03100643000000011800 в Южное ГУ Банка России//УФК по Краснодарскому краю г. Краснодар, БИК 010349101,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40102810945370000010, КБК 18811601123010001140, УИН 18810423240190013464, постановление по делу об административном правонарушении № 5-6-455/2024 в отношении </w:t>
      </w:r>
      <w:r w:rsidR="00181352">
        <w:rPr>
          <w:rFonts w:ascii="Times New Roman" w:eastAsia="Times New Roman" w:hAnsi="Times New Roman" w:cs="Times New Roman"/>
          <w:sz w:val="28"/>
          <w:szCs w:val="28"/>
        </w:rPr>
        <w:t>ФИО.</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810FE9">
        <w:rPr>
          <w:rFonts w:ascii="Times New Roman" w:eastAsia="Times New Roman" w:hAnsi="Times New Roman" w:cs="Times New Roman"/>
          <w:sz w:val="28"/>
          <w:szCs w:val="28"/>
        </w:rPr>
        <w:t>дней</w:t>
      </w:r>
      <w:r w:rsidRPr="00D4460F">
        <w:rPr>
          <w:rFonts w:ascii="Times New Roman" w:eastAsia="Times New Roman" w:hAnsi="Times New Roman" w:cs="Times New Roman"/>
          <w:sz w:val="28"/>
          <w:szCs w:val="28"/>
        </w:rPr>
        <w:t xml:space="preserve"> со дня вручения или получения копии постановления.</w:t>
      </w: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p>
    <w:p w:rsidR="002E12FD" w:rsidP="00877317">
      <w:pPr>
        <w:spacing w:after="0" w:line="240" w:lineRule="auto"/>
        <w:ind w:left="-567" w:right="-1" w:firstLine="567"/>
        <w:jc w:val="both"/>
        <w:rPr>
          <w:rFonts w:ascii="Times New Roman" w:eastAsia="Times New Roman" w:hAnsi="Times New Roman" w:cs="Times New Roman"/>
          <w:sz w:val="28"/>
          <w:szCs w:val="28"/>
        </w:rPr>
      </w:pPr>
    </w:p>
    <w:p w:rsidR="00247656" w:rsidRPr="00D4460F" w:rsidP="00877317">
      <w:pPr>
        <w:spacing w:after="0" w:line="240" w:lineRule="auto"/>
        <w:ind w:left="-567" w:right="-1" w:firstLine="567"/>
        <w:jc w:val="both"/>
        <w:rPr>
          <w:rFonts w:ascii="Times New Roman" w:eastAsia="Times New Roman" w:hAnsi="Times New Roman" w:cs="Times New Roman"/>
          <w:sz w:val="28"/>
          <w:szCs w:val="28"/>
        </w:rPr>
      </w:pPr>
      <w:r w:rsidRPr="00D4460F">
        <w:rPr>
          <w:rFonts w:ascii="Times New Roman" w:eastAsia="Times New Roman" w:hAnsi="Times New Roman" w:cs="Times New Roman"/>
          <w:sz w:val="28"/>
          <w:szCs w:val="28"/>
        </w:rPr>
        <w:t>Мировой судья</w:t>
      </w:r>
      <w:r w:rsidRPr="00D4460F">
        <w:rPr>
          <w:rFonts w:ascii="Times New Roman" w:eastAsia="Times New Roman" w:hAnsi="Times New Roman" w:cs="Times New Roman"/>
          <w:sz w:val="28"/>
          <w:szCs w:val="28"/>
        </w:rPr>
        <w:tab/>
      </w:r>
      <w:r w:rsidRPr="00D4460F">
        <w:rPr>
          <w:rFonts w:ascii="Times New Roman" w:eastAsia="Times New Roman" w:hAnsi="Times New Roman" w:cs="Times New Roman"/>
          <w:sz w:val="28"/>
          <w:szCs w:val="28"/>
        </w:rPr>
        <w:tab/>
      </w:r>
      <w:r w:rsidRPr="00D4460F">
        <w:rPr>
          <w:rFonts w:ascii="Times New Roman" w:eastAsia="Times New Roman" w:hAnsi="Times New Roman" w:cs="Times New Roman"/>
          <w:sz w:val="28"/>
          <w:szCs w:val="28"/>
        </w:rPr>
        <w:tab/>
      </w:r>
      <w:r w:rsidR="002E12FD">
        <w:rPr>
          <w:rFonts w:ascii="Times New Roman" w:eastAsia="Times New Roman" w:hAnsi="Times New Roman" w:cs="Times New Roman"/>
          <w:sz w:val="28"/>
          <w:szCs w:val="28"/>
        </w:rPr>
        <w:t xml:space="preserve">      </w:t>
      </w:r>
      <w:r w:rsidR="00877317">
        <w:rPr>
          <w:rFonts w:ascii="Times New Roman" w:eastAsia="Times New Roman" w:hAnsi="Times New Roman" w:cs="Times New Roman"/>
          <w:sz w:val="28"/>
          <w:szCs w:val="28"/>
        </w:rPr>
        <w:t xml:space="preserve">  </w:t>
      </w:r>
      <w:r w:rsidRPr="00D4460F">
        <w:rPr>
          <w:rFonts w:ascii="Times New Roman" w:eastAsia="Times New Roman" w:hAnsi="Times New Roman" w:cs="Times New Roman"/>
          <w:sz w:val="28"/>
          <w:szCs w:val="28"/>
        </w:rPr>
        <w:t>подпись</w:t>
      </w:r>
      <w:r w:rsidRPr="00D4460F">
        <w:rPr>
          <w:rFonts w:ascii="Times New Roman" w:eastAsia="Times New Roman" w:hAnsi="Times New Roman" w:cs="Times New Roman"/>
          <w:sz w:val="28"/>
          <w:szCs w:val="28"/>
        </w:rPr>
        <w:tab/>
        <w:t xml:space="preserve">                             К.К. Авдеева</w:t>
      </w:r>
    </w:p>
    <w:sectPr w:rsidSect="0065369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56"/>
    <w:rsid w:val="000239D5"/>
    <w:rsid w:val="00083E16"/>
    <w:rsid w:val="000A1CE7"/>
    <w:rsid w:val="00175427"/>
    <w:rsid w:val="00181352"/>
    <w:rsid w:val="001B3526"/>
    <w:rsid w:val="001E018F"/>
    <w:rsid w:val="00214125"/>
    <w:rsid w:val="00247656"/>
    <w:rsid w:val="002C34F2"/>
    <w:rsid w:val="002E12FD"/>
    <w:rsid w:val="00336066"/>
    <w:rsid w:val="0034265A"/>
    <w:rsid w:val="00372862"/>
    <w:rsid w:val="00404E94"/>
    <w:rsid w:val="0045117D"/>
    <w:rsid w:val="004C46CF"/>
    <w:rsid w:val="004F33AB"/>
    <w:rsid w:val="00606626"/>
    <w:rsid w:val="00635624"/>
    <w:rsid w:val="00653692"/>
    <w:rsid w:val="007B3180"/>
    <w:rsid w:val="0080144B"/>
    <w:rsid w:val="00810FE9"/>
    <w:rsid w:val="008300FF"/>
    <w:rsid w:val="00877317"/>
    <w:rsid w:val="009B1383"/>
    <w:rsid w:val="009F2B12"/>
    <w:rsid w:val="00AA794B"/>
    <w:rsid w:val="00AE2D8B"/>
    <w:rsid w:val="00B17BBB"/>
    <w:rsid w:val="00BC0578"/>
    <w:rsid w:val="00C05AA5"/>
    <w:rsid w:val="00C4421D"/>
    <w:rsid w:val="00D4460F"/>
    <w:rsid w:val="00D7486D"/>
    <w:rsid w:val="00D875D4"/>
    <w:rsid w:val="00E009D3"/>
    <w:rsid w:val="00F15BE3"/>
    <w:rsid w:val="00FA52D4"/>
    <w:rsid w:val="00FF6B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E12F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2E1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