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F366B1" w:rsidP="00F366B1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F366B1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354EB7">
        <w:rPr>
          <w:rFonts w:ascii="Times New Roman" w:eastAsia="Times New Roman" w:hAnsi="Times New Roman" w:cs="Times New Roman"/>
          <w:sz w:val="28"/>
          <w:szCs w:val="28"/>
        </w:rPr>
        <w:t>462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366B1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EB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F3D58" w:rsidRPr="00F366B1" w:rsidP="00F366B1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D87EF7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F366B1" w:rsid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ва К.К., рассмотрев в открытом </w:t>
      </w:r>
      <w:r w:rsidRPr="00F366B1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</w:t>
      </w:r>
    </w:p>
    <w:p w:rsidR="00B5110A" w:rsidRPr="00F366B1" w:rsidP="00F366B1">
      <w:pPr>
        <w:spacing w:after="0" w:line="240" w:lineRule="auto"/>
        <w:ind w:left="170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- </w:t>
      </w:r>
      <w:r w:rsidRPr="00F366B1" w:rsidR="00EA282F">
        <w:rPr>
          <w:rFonts w:ascii="Times New Roman" w:hAnsi="Times New Roman" w:cs="Times New Roman"/>
          <w:sz w:val="28"/>
          <w:szCs w:val="28"/>
        </w:rPr>
        <w:t>директора О</w:t>
      </w:r>
      <w:r w:rsidR="00354EB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«</w:t>
      </w:r>
      <w:r w:rsidR="000C4C9E">
        <w:rPr>
          <w:rFonts w:ascii="Times New Roman" w:hAnsi="Times New Roman" w:cs="Times New Roman"/>
          <w:sz w:val="28"/>
          <w:szCs w:val="28"/>
        </w:rPr>
        <w:t>НАЗВАНИЕ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» </w:t>
      </w:r>
      <w:r w:rsidR="000C4C9E">
        <w:rPr>
          <w:rFonts w:ascii="Times New Roman" w:hAnsi="Times New Roman" w:cs="Times New Roman"/>
          <w:sz w:val="28"/>
          <w:szCs w:val="28"/>
        </w:rPr>
        <w:t>ФИО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0C4C9E">
        <w:rPr>
          <w:rFonts w:ascii="Times New Roman" w:hAnsi="Times New Roman" w:cs="Times New Roman"/>
          <w:sz w:val="28"/>
          <w:szCs w:val="28"/>
        </w:rPr>
        <w:t>ЛИЧНЫЕ ДАННЫЕ</w:t>
      </w:r>
      <w:r w:rsidRPr="00F366B1">
        <w:rPr>
          <w:rFonts w:ascii="Times New Roman" w:hAnsi="Times New Roman" w:cs="Times New Roman"/>
          <w:sz w:val="28"/>
          <w:szCs w:val="28"/>
        </w:rPr>
        <w:t>,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</w:t>
      </w:r>
      <w:r w:rsidRPr="00F366B1" w:rsidR="00354EB7">
        <w:rPr>
          <w:rFonts w:ascii="Times New Roman" w:hAnsi="Times New Roman" w:cs="Times New Roman"/>
          <w:sz w:val="28"/>
          <w:szCs w:val="28"/>
        </w:rPr>
        <w:t xml:space="preserve">ч.1 </w:t>
      </w:r>
      <w:r w:rsidRPr="00F366B1">
        <w:rPr>
          <w:rFonts w:ascii="Times New Roman" w:hAnsi="Times New Roman" w:cs="Times New Roman"/>
          <w:sz w:val="28"/>
          <w:szCs w:val="28"/>
        </w:rPr>
        <w:t xml:space="preserve">ст. 15.6 Кодекса Российской Федерации об административных правонарушениях, 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  <w:t xml:space="preserve">    УСТАНОВИЛ: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EB7" w:rsidRPr="00354EB7" w:rsidP="00354E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F366B1" w:rsidR="00B5110A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354EB7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354EB7">
        <w:rPr>
          <w:rFonts w:ascii="Times New Roman" w:hAnsi="Times New Roman" w:cs="Times New Roman"/>
          <w:sz w:val="28"/>
          <w:szCs w:val="28"/>
        </w:rPr>
        <w:t>»  (далее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354EB7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354EB7">
        <w:rPr>
          <w:rFonts w:ascii="Times New Roman" w:hAnsi="Times New Roman" w:cs="Times New Roman"/>
          <w:sz w:val="28"/>
          <w:szCs w:val="28"/>
        </w:rPr>
        <w:t>, не представил в налоговые органы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</w:t>
      </w:r>
      <w:r>
        <w:rPr>
          <w:rFonts w:ascii="Times New Roman" w:hAnsi="Times New Roman" w:cs="Times New Roman"/>
          <w:sz w:val="28"/>
          <w:szCs w:val="28"/>
        </w:rPr>
        <w:t>сии по г. Симферополю №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17.06</w:t>
      </w:r>
      <w:r w:rsidRPr="00354EB7">
        <w:rPr>
          <w:rFonts w:ascii="Times New Roman" w:hAnsi="Times New Roman" w:cs="Times New Roman"/>
          <w:sz w:val="28"/>
          <w:szCs w:val="28"/>
        </w:rPr>
        <w:t>.2024 года.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дате, времени и месте рассмотрения дела уведомлен надлежащим образом,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«истек срок хранения»</w:t>
      </w:r>
      <w:r w:rsidRPr="00354E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EB7" w:rsidRPr="00354EB7" w:rsidP="00354EB7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354EB7" w:rsidRPr="00354EB7" w:rsidP="00354EB7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 w:rsidR="000C4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, а также принимая во внимание отсутствие ходатайств об отложении дела, на основании ст. 25.1 ч.2 КоАП РФ, прихожу к выводу о возможности  рассмотрения дела  в отсутствие </w:t>
      </w:r>
      <w:r w:rsidR="000C4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54EB7" w:rsidRPr="00354EB7" w:rsidP="00354EB7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Изучив  материал об административном правонарушении,  и</w:t>
      </w:r>
      <w:r w:rsidRPr="00354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0C4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имеются признаки административного правонарушения, предусмотренного ч.1 ст.15.6 КоАП РФ.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2, 5 ст. 93.1 Налогового кодекса Российской Федерации.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НК РФ, влечет взыскание штрафа с организации в размере 10 000,00 рублей. 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на основании ст. 9</w:t>
      </w:r>
      <w:r w:rsidR="008F454B">
        <w:rPr>
          <w:rFonts w:ascii="Times New Roman" w:eastAsia="Times New Roman" w:hAnsi="Times New Roman" w:cs="Times New Roman"/>
          <w:sz w:val="28"/>
          <w:szCs w:val="28"/>
        </w:rPr>
        <w:t>3, п. 1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ст. 93.1</w:t>
      </w:r>
      <w:r w:rsidR="008F454B">
        <w:rPr>
          <w:rFonts w:ascii="Times New Roman" w:eastAsia="Times New Roman" w:hAnsi="Times New Roman" w:cs="Times New Roman"/>
          <w:sz w:val="28"/>
          <w:szCs w:val="28"/>
        </w:rPr>
        <w:t>, абз. 1 п. 5 ст. 93.1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было подготовлено требование о предоставлении до</w:t>
      </w:r>
      <w:r>
        <w:rPr>
          <w:rFonts w:ascii="Times New Roman" w:eastAsia="Times New Roman" w:hAnsi="Times New Roman" w:cs="Times New Roman"/>
          <w:sz w:val="28"/>
          <w:szCs w:val="28"/>
        </w:rPr>
        <w:t>кументов (информации) №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17.06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>.2024.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8F454B">
        <w:rPr>
          <w:rFonts w:ascii="Times New Roman" w:eastAsia="Times New Roman" w:hAnsi="Times New Roman" w:cs="Times New Roman"/>
          <w:sz w:val="28"/>
          <w:szCs w:val="28"/>
        </w:rPr>
        <w:t>» 17.06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>.2024 года в электронном виде посредством телекоммуникационных каналов связи, которое согласно квитанции о приеме эл</w:t>
      </w:r>
      <w:r w:rsidR="008F454B">
        <w:rPr>
          <w:rFonts w:ascii="Times New Roman" w:eastAsia="Times New Roman" w:hAnsi="Times New Roman" w:cs="Times New Roman"/>
          <w:sz w:val="28"/>
          <w:szCs w:val="28"/>
        </w:rPr>
        <w:t>ектронного документа получено 25.06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.2024 года, что подтверждается квитанцией о приеме электронного документа.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Таким образом, срок представления истребуемых документов (информации) в ИФНС Р</w:t>
      </w:r>
      <w:r w:rsidR="008F454B">
        <w:rPr>
          <w:rFonts w:ascii="Times New Roman" w:eastAsia="Times New Roman" w:hAnsi="Times New Roman" w:cs="Times New Roman"/>
          <w:sz w:val="28"/>
          <w:szCs w:val="28"/>
        </w:rPr>
        <w:t>оссии по г. Симферополю истек 02.07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В указанный срок налогоплательщик документы и информацию, истребуемые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 </w:t>
      </w:r>
      <w:r w:rsidR="008F454B">
        <w:rPr>
          <w:rFonts w:ascii="Times New Roman" w:eastAsia="Times New Roman" w:hAnsi="Times New Roman" w:cs="Times New Roman"/>
          <w:sz w:val="28"/>
          <w:szCs w:val="28"/>
        </w:rPr>
        <w:t>Истребуемые документы (информацию) налогоплательщик представил 15.08.2024 – позже установленного срока.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№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F454B">
        <w:rPr>
          <w:rFonts w:ascii="Times New Roman" w:eastAsia="Times New Roman" w:hAnsi="Times New Roman" w:cs="Times New Roman"/>
          <w:sz w:val="28"/>
          <w:szCs w:val="28"/>
        </w:rPr>
        <w:t>17 сентября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>неполном объеме или в искаженном виде, за исключением случаев, предусмотренных частью 2 настоящей статьи.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протоколом об административном правонарушении №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8F454B">
        <w:rPr>
          <w:rFonts w:ascii="Times New Roman" w:eastAsia="Times New Roman" w:hAnsi="Times New Roman" w:cs="Times New Roman"/>
          <w:sz w:val="28"/>
          <w:szCs w:val="28"/>
        </w:rPr>
        <w:t xml:space="preserve"> от 18.11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>.2024 года (л.д. 1-2), копией акта №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8F454B">
        <w:rPr>
          <w:rFonts w:ascii="Times New Roman" w:eastAsia="Times New Roman" w:hAnsi="Times New Roman" w:cs="Times New Roman"/>
          <w:sz w:val="28"/>
          <w:szCs w:val="28"/>
        </w:rPr>
        <w:t xml:space="preserve"> от 17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.09.2024 года (л.д. </w:t>
      </w:r>
      <w:r w:rsidR="008F454B">
        <w:rPr>
          <w:rFonts w:ascii="Times New Roman" w:eastAsia="Times New Roman" w:hAnsi="Times New Roman" w:cs="Times New Roman"/>
          <w:sz w:val="28"/>
          <w:szCs w:val="28"/>
        </w:rPr>
        <w:t>11-13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>), копией требования №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51EAC">
        <w:rPr>
          <w:rFonts w:ascii="Times New Roman" w:eastAsia="Times New Roman" w:hAnsi="Times New Roman" w:cs="Times New Roman"/>
          <w:sz w:val="28"/>
          <w:szCs w:val="28"/>
        </w:rPr>
        <w:t xml:space="preserve"> от 17.06.2024 года (л.д. 15), 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государственного </w:t>
      </w:r>
      <w:r w:rsidR="00251EAC">
        <w:rPr>
          <w:rFonts w:ascii="Times New Roman" w:eastAsia="Times New Roman" w:hAnsi="Times New Roman" w:cs="Times New Roman"/>
          <w:sz w:val="28"/>
          <w:szCs w:val="28"/>
        </w:rPr>
        <w:t>реестра юридических лиц (л.д. 20-24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51EAC" w:rsidR="0025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</w:t>
      </w:r>
      <w:r w:rsidR="00251EAC">
        <w:rPr>
          <w:rFonts w:ascii="Times New Roman" w:eastAsia="Times New Roman" w:hAnsi="Times New Roman" w:cs="Times New Roman"/>
          <w:sz w:val="28"/>
          <w:szCs w:val="28"/>
        </w:rPr>
        <w:t>постановлением по делу № 5-6-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="00251EAC">
        <w:rPr>
          <w:rFonts w:ascii="Times New Roman" w:eastAsia="Times New Roman" w:hAnsi="Times New Roman" w:cs="Times New Roman"/>
          <w:sz w:val="28"/>
          <w:szCs w:val="28"/>
        </w:rPr>
        <w:t>/2023 от 19.12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>.2023, вступившим в законн</w:t>
      </w:r>
      <w:r w:rsidR="00251EAC">
        <w:rPr>
          <w:rFonts w:ascii="Times New Roman" w:eastAsia="Times New Roman" w:hAnsi="Times New Roman" w:cs="Times New Roman"/>
          <w:sz w:val="28"/>
          <w:szCs w:val="28"/>
        </w:rPr>
        <w:t>ую силу 30.01.2024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административных правонарушений, предусмотренных ч. 1 ст. 15.6 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ему назначено административное наказание в виде предупреждения.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 необходимым подвергнуть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ПОСТАНОВИЛ: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251E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Крым, л/с 04752203230, почтовый адрес: Россия, Республика Крым, 295000,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1 16 01153 01 0006 140, УИН </w:t>
      </w:r>
      <w:r w:rsidRPr="00251EAC" w:rsidR="00251EAC">
        <w:rPr>
          <w:rFonts w:ascii="Times New Roman" w:eastAsia="Times New Roman" w:hAnsi="Times New Roman" w:cs="Times New Roman"/>
          <w:sz w:val="28"/>
          <w:szCs w:val="28"/>
        </w:rPr>
        <w:t>0410760300065004622415163</w:t>
      </w:r>
      <w:r w:rsidR="00251EAC">
        <w:rPr>
          <w:rFonts w:ascii="Times New Roman" w:eastAsia="Times New Roman" w:hAnsi="Times New Roman" w:cs="Times New Roman"/>
          <w:sz w:val="28"/>
          <w:szCs w:val="28"/>
        </w:rPr>
        <w:t>, постановление по делу №5-6-462/2024 от 24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.12.2024 в отношении </w:t>
      </w:r>
      <w:r w:rsidR="000C4C9E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представить мировому судье судебного участка № 6 Железнодорожного судебного района г. Симферополя, по адресу: Республика Крым, г. Симферополь, ул. Киевская, 55/2, каб.42, этаж 4.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десяти дней со дня вручения или получения копии постановления.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B7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354EB7">
        <w:rPr>
          <w:rFonts w:ascii="Times New Roman" w:eastAsia="Times New Roman" w:hAnsi="Times New Roman" w:cs="Times New Roman"/>
          <w:sz w:val="28"/>
          <w:szCs w:val="28"/>
        </w:rPr>
        <w:tab/>
      </w:r>
      <w:r w:rsidRPr="00354EB7">
        <w:rPr>
          <w:rFonts w:ascii="Times New Roman" w:eastAsia="Times New Roman" w:hAnsi="Times New Roman" w:cs="Times New Roman"/>
          <w:sz w:val="28"/>
          <w:szCs w:val="28"/>
        </w:rPr>
        <w:tab/>
      </w:r>
      <w:r w:rsidRPr="00354EB7">
        <w:rPr>
          <w:rFonts w:ascii="Times New Roman" w:eastAsia="Times New Roman" w:hAnsi="Times New Roman" w:cs="Times New Roman"/>
          <w:sz w:val="28"/>
          <w:szCs w:val="28"/>
        </w:rPr>
        <w:tab/>
        <w:t xml:space="preserve">   подпись                                    К.К. Авдеева                   </w:t>
      </w:r>
    </w:p>
    <w:p w:rsidR="00354EB7" w:rsidRPr="00354EB7" w:rsidP="00354EB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43" w:rsidRPr="00F366B1" w:rsidP="00354E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 w:rsidR="006F3D58">
          <w:instrText>PAGE   \* MERGEFORMAT</w:instrText>
        </w:r>
        <w:r>
          <w:fldChar w:fldCharType="separate"/>
        </w:r>
        <w:r w:rsidR="0058640B"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1CD5"/>
    <w:rsid w:val="000609FD"/>
    <w:rsid w:val="000C4C9E"/>
    <w:rsid w:val="00187F68"/>
    <w:rsid w:val="001976BF"/>
    <w:rsid w:val="001A70BF"/>
    <w:rsid w:val="001B52BE"/>
    <w:rsid w:val="001C19D8"/>
    <w:rsid w:val="001D33E6"/>
    <w:rsid w:val="001F7414"/>
    <w:rsid w:val="00200527"/>
    <w:rsid w:val="00251EAC"/>
    <w:rsid w:val="00256DDF"/>
    <w:rsid w:val="00286140"/>
    <w:rsid w:val="002A10D6"/>
    <w:rsid w:val="002B2500"/>
    <w:rsid w:val="002C5A43"/>
    <w:rsid w:val="003201CE"/>
    <w:rsid w:val="00326552"/>
    <w:rsid w:val="00331609"/>
    <w:rsid w:val="00354EB7"/>
    <w:rsid w:val="0036059C"/>
    <w:rsid w:val="00365A6F"/>
    <w:rsid w:val="003C6CB6"/>
    <w:rsid w:val="003D1E28"/>
    <w:rsid w:val="003D69F5"/>
    <w:rsid w:val="003D74CA"/>
    <w:rsid w:val="003F53D9"/>
    <w:rsid w:val="00412AEC"/>
    <w:rsid w:val="004220D3"/>
    <w:rsid w:val="0042512F"/>
    <w:rsid w:val="00427036"/>
    <w:rsid w:val="004373B7"/>
    <w:rsid w:val="00445BE1"/>
    <w:rsid w:val="00451B06"/>
    <w:rsid w:val="00491181"/>
    <w:rsid w:val="004C1FA3"/>
    <w:rsid w:val="004C3DDD"/>
    <w:rsid w:val="0051701E"/>
    <w:rsid w:val="00581AC0"/>
    <w:rsid w:val="0058640B"/>
    <w:rsid w:val="005D0635"/>
    <w:rsid w:val="00672B70"/>
    <w:rsid w:val="006A7A69"/>
    <w:rsid w:val="006C27F3"/>
    <w:rsid w:val="006C5234"/>
    <w:rsid w:val="006C69FF"/>
    <w:rsid w:val="006E4120"/>
    <w:rsid w:val="006F3D58"/>
    <w:rsid w:val="00721C09"/>
    <w:rsid w:val="00786758"/>
    <w:rsid w:val="00797DF9"/>
    <w:rsid w:val="007A176A"/>
    <w:rsid w:val="007C61E8"/>
    <w:rsid w:val="007F1DEA"/>
    <w:rsid w:val="00845A4D"/>
    <w:rsid w:val="00855336"/>
    <w:rsid w:val="00863C5B"/>
    <w:rsid w:val="008826CA"/>
    <w:rsid w:val="00882DA7"/>
    <w:rsid w:val="008B4C2C"/>
    <w:rsid w:val="008C04FB"/>
    <w:rsid w:val="008F454B"/>
    <w:rsid w:val="008F4D0D"/>
    <w:rsid w:val="009130A0"/>
    <w:rsid w:val="009230CD"/>
    <w:rsid w:val="00952CBC"/>
    <w:rsid w:val="00964C0B"/>
    <w:rsid w:val="00981260"/>
    <w:rsid w:val="009D3AA3"/>
    <w:rsid w:val="009D56AD"/>
    <w:rsid w:val="009F0F1D"/>
    <w:rsid w:val="00A02E28"/>
    <w:rsid w:val="00A039C2"/>
    <w:rsid w:val="00A36E0E"/>
    <w:rsid w:val="00A82745"/>
    <w:rsid w:val="00AB0BFE"/>
    <w:rsid w:val="00AC2579"/>
    <w:rsid w:val="00AE5CB1"/>
    <w:rsid w:val="00B03DF8"/>
    <w:rsid w:val="00B447E0"/>
    <w:rsid w:val="00B5110A"/>
    <w:rsid w:val="00B5441C"/>
    <w:rsid w:val="00B72C26"/>
    <w:rsid w:val="00B733DA"/>
    <w:rsid w:val="00BA4A11"/>
    <w:rsid w:val="00BB3214"/>
    <w:rsid w:val="00BE6471"/>
    <w:rsid w:val="00C02750"/>
    <w:rsid w:val="00C10F9B"/>
    <w:rsid w:val="00C33A2B"/>
    <w:rsid w:val="00C545F8"/>
    <w:rsid w:val="00C779DA"/>
    <w:rsid w:val="00C8099C"/>
    <w:rsid w:val="00C81508"/>
    <w:rsid w:val="00CA71D7"/>
    <w:rsid w:val="00CE2477"/>
    <w:rsid w:val="00CF048B"/>
    <w:rsid w:val="00D20E45"/>
    <w:rsid w:val="00D27A00"/>
    <w:rsid w:val="00D4721E"/>
    <w:rsid w:val="00D64F5D"/>
    <w:rsid w:val="00D733C1"/>
    <w:rsid w:val="00D76201"/>
    <w:rsid w:val="00D874FA"/>
    <w:rsid w:val="00D87EF7"/>
    <w:rsid w:val="00DA2FB7"/>
    <w:rsid w:val="00DA7B9E"/>
    <w:rsid w:val="00DC7B59"/>
    <w:rsid w:val="00DD2B7A"/>
    <w:rsid w:val="00E0117B"/>
    <w:rsid w:val="00E148C3"/>
    <w:rsid w:val="00E97E5F"/>
    <w:rsid w:val="00EA282F"/>
    <w:rsid w:val="00EA56EA"/>
    <w:rsid w:val="00EB0B4B"/>
    <w:rsid w:val="00EB2A95"/>
    <w:rsid w:val="00EC7D20"/>
    <w:rsid w:val="00ED29C7"/>
    <w:rsid w:val="00F03060"/>
    <w:rsid w:val="00F221C9"/>
    <w:rsid w:val="00F366B1"/>
    <w:rsid w:val="00F43A09"/>
    <w:rsid w:val="00FF0D16"/>
    <w:rsid w:val="00FF3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D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A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4A1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