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BC424C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BC424C" w:rsidR="008D5FB4">
        <w:rPr>
          <w:rFonts w:ascii="Times New Roman" w:eastAsia="Times New Roman" w:hAnsi="Times New Roman" w:cs="Times New Roman"/>
          <w:sz w:val="20"/>
          <w:szCs w:val="20"/>
          <w:lang w:eastAsia="ru-RU"/>
        </w:rPr>
        <w:t>56</w:t>
      </w:r>
      <w:r w:rsidRPr="00BC424C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BC424C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3494" w:rsidRPr="00BC424C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BC424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BC424C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BC424C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C424C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BC424C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BC424C" w:rsidR="00D17A1C">
        <w:rPr>
          <w:rFonts w:ascii="Times New Roman" w:eastAsia="Times New Roman" w:hAnsi="Times New Roman" w:cs="Times New Roman"/>
          <w:sz w:val="20"/>
          <w:szCs w:val="20"/>
          <w:lang w:eastAsia="ru-RU"/>
        </w:rPr>
        <w:t>306-55</w:t>
      </w:r>
    </w:p>
    <w:p w:rsidR="00653494" w:rsidRPr="00BC424C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BC424C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BC4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BC424C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BC424C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 w:rsidR="008D5FB4">
        <w:rPr>
          <w:rFonts w:ascii="Times New Roman" w:eastAsia="Arial Unicode MS" w:hAnsi="Times New Roman" w:cs="Times New Roman"/>
          <w:sz w:val="20"/>
          <w:szCs w:val="20"/>
          <w:lang w:eastAsia="ru-RU"/>
        </w:rPr>
        <w:t>27</w:t>
      </w:r>
      <w:r w:rsidRPr="00BC424C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февраля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BC424C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BC424C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BC42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BC42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DD338D" w:rsidRPr="00BC424C" w:rsidP="00DD338D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Ромазана</w:t>
      </w:r>
      <w:r w:rsidRPr="00BC42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C424C" w:rsidR="006534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BC42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льберта Олеговича</w:t>
      </w:r>
      <w:r w:rsidRPr="00BC424C" w:rsidR="006534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BC424C" w:rsidR="00BC424C">
        <w:rPr>
          <w:rFonts w:ascii="Times New Roman" w:eastAsia="Arial Unicode MS" w:hAnsi="Times New Roman"/>
          <w:sz w:val="20"/>
          <w:szCs w:val="20"/>
          <w:lang w:eastAsia="ru-RU"/>
        </w:rPr>
        <w:t>&lt;персональные данные&gt;</w:t>
      </w:r>
      <w:r w:rsidRPr="00BC424C" w:rsidR="00BC424C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BC424C">
        <w:rPr>
          <w:rFonts w:ascii="Times New Roman" w:eastAsia="Arial Unicode MS" w:hAnsi="Times New Roman"/>
          <w:sz w:val="20"/>
          <w:szCs w:val="20"/>
          <w:lang w:eastAsia="ru-RU"/>
        </w:rPr>
        <w:t>,</w:t>
      </w:r>
      <w:r w:rsidRPr="00BC424C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</w:p>
    <w:p w:rsidR="00653494" w:rsidRPr="00BC424C" w:rsidP="00DD338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BC424C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BC424C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Ромазан А.О.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DD338D" w:rsidRPr="00BC424C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16.02.2025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Ромазан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А.О., 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находясь по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месту регистрации, в срок 60 дней со дня вступления постановления в законную силу не уплатил в полном размере штраф, назначенный п</w:t>
      </w:r>
      <w:r w:rsidRPr="00BC424C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остановлением </w:t>
      </w:r>
      <w:r w:rsidRPr="00BC424C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миро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вого судьи судебного участка № 58</w:t>
      </w:r>
      <w:r w:rsidRPr="00BC424C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BC424C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Красноперекопского </w:t>
      </w:r>
      <w:r w:rsidRPr="00BC424C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судебного района </w:t>
      </w:r>
      <w:r w:rsidRPr="00BC424C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Республики Крым по делу №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&lt; номер &gt;  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вступившим в законную силу 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6B6A92" w:rsidRPr="00BC424C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 xml:space="preserve">Ромазану А.О.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разъяснены процессуальные права, предусмотренные ч. 1 ст. 25.1 КоАП РФ, положения ст.51 Конституции РФ. Отвод</w:t>
      </w:r>
      <w:r w:rsidRPr="00BC424C" w:rsidR="00C6786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а судьи и ходатайств не заявил,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вину признал, пояснил, что </w:t>
      </w:r>
      <w:r w:rsidRPr="00BC424C" w:rsidR="008D5FB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он не </w:t>
      </w:r>
      <w:r w:rsidRPr="00BC424C" w:rsidR="008D5FB4">
        <w:rPr>
          <w:rFonts w:ascii="Times New Roman" w:eastAsia="Arial Unicode MS" w:hAnsi="Times New Roman" w:cs="Times New Roman"/>
          <w:sz w:val="20"/>
          <w:szCs w:val="20"/>
          <w:lang w:eastAsia="ru-RU"/>
        </w:rPr>
        <w:t>работает</w:t>
      </w:r>
      <w:r w:rsidRPr="00BC424C" w:rsidR="008D5FB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и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не было денег оплатить штраф.</w:t>
      </w:r>
    </w:p>
    <w:p w:rsidR="006B6A92" w:rsidRPr="00BC424C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C424C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BC424C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 xml:space="preserve">Ромазана А.О.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подтверждается собранными по делу доказательствами: протоколом</w:t>
      </w:r>
      <w:r w:rsidRPr="00BC424C" w:rsidR="008D5FB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№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BC424C" w:rsidR="00BC424C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&lt; номер &gt;   </w:t>
      </w:r>
      <w:r w:rsidRPr="00BC424C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BC424C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в отношении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 xml:space="preserve">Ромазана А.О.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 1 ст. 20.25 КоАП РФ (л.д.1); копией постановления по делу об административном правонарушении №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BC424C" w:rsidR="00BC424C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&lt; номер &gt; 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BC424C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>Ромазана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 xml:space="preserve"> А.О.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</w:t>
      </w:r>
      <w:r w:rsidRPr="00BC424C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</w:t>
      </w:r>
      <w:r w:rsidRPr="00BC424C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2.</w:t>
      </w:r>
      <w:r w:rsidRPr="00BC424C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BC424C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6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(л.д.2); копией постановления о возбуждении исполнительного производства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BC424C" w:rsid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BC424C" w:rsidR="008D5FB4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(л.д.3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), письменными объяснениями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>Ромазана А.О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. (л.д.</w:t>
      </w:r>
      <w:r w:rsidRPr="00BC424C" w:rsidR="008D5FB4">
        <w:rPr>
          <w:rFonts w:ascii="Times New Roman" w:eastAsia="Arial Unicode MS" w:hAnsi="Times New Roman" w:cs="Times New Roman"/>
          <w:sz w:val="20"/>
          <w:szCs w:val="20"/>
          <w:lang w:eastAsia="ru-RU"/>
        </w:rPr>
        <w:t>4,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5). </w:t>
      </w:r>
    </w:p>
    <w:p w:rsidR="00653494" w:rsidRPr="00BC424C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 xml:space="preserve">Ромазану А.О. </w:t>
      </w:r>
      <w:r w:rsidRPr="00BC424C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 xml:space="preserve">Ромазана А.О. 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доказанной, мировой судья квалифицирует его действия по ч. 1 ст. 20.25 КоАП РФ – неуплата </w:t>
      </w:r>
      <w:r w:rsidRPr="00BC424C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BC424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C67867" w:rsidRPr="00BC424C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BC424C" w:rsidR="00653494">
        <w:rPr>
          <w:rFonts w:ascii="Times New Roman" w:eastAsia="Calibri" w:hAnsi="Times New Roman" w:cs="Times New Roman"/>
          <w:sz w:val="20"/>
          <w:szCs w:val="20"/>
        </w:rPr>
        <w:t>, отягчающи</w:t>
      </w:r>
      <w:r w:rsidRPr="00BC424C">
        <w:rPr>
          <w:rFonts w:ascii="Times New Roman" w:eastAsia="Calibri" w:hAnsi="Times New Roman" w:cs="Times New Roman"/>
          <w:sz w:val="20"/>
          <w:szCs w:val="20"/>
        </w:rPr>
        <w:t>х</w:t>
      </w:r>
      <w:r w:rsidRPr="00BC424C" w:rsidR="006534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административную </w:t>
      </w:r>
      <w:r w:rsidRPr="00BC424C" w:rsidR="00653494">
        <w:rPr>
          <w:rFonts w:ascii="Times New Roman" w:eastAsia="Calibri" w:hAnsi="Times New Roman" w:cs="Times New Roman"/>
          <w:sz w:val="20"/>
          <w:szCs w:val="20"/>
        </w:rPr>
        <w:t xml:space="preserve">ответственность, 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не установлено. 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 xml:space="preserve">Ромазаном А.О. </w:t>
      </w:r>
      <w:r w:rsidRPr="00BC424C">
        <w:rPr>
          <w:rFonts w:ascii="Times New Roman" w:eastAsia="Calibri" w:hAnsi="Times New Roman" w:cs="Times New Roman"/>
          <w:sz w:val="20"/>
          <w:szCs w:val="20"/>
        </w:rPr>
        <w:t>административного правонарушения, его личность, семейное и материальное положение, обстоятельств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>о</w:t>
      </w:r>
      <w:r w:rsidRPr="00BC424C">
        <w:rPr>
          <w:rFonts w:ascii="Times New Roman" w:eastAsia="Calibri" w:hAnsi="Times New Roman" w:cs="Times New Roman"/>
          <w:sz w:val="20"/>
          <w:szCs w:val="20"/>
        </w:rPr>
        <w:t>, смягчающее административную ответственность.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Изучением личности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 xml:space="preserve">Ромазана А.О. 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установлено, что он </w:t>
      </w:r>
      <w:r w:rsidRPr="00BC424C">
        <w:rPr>
          <w:rFonts w:ascii="Times New Roman" w:eastAsia="Calibri" w:hAnsi="Times New Roman" w:cs="Times New Roman"/>
          <w:sz w:val="20"/>
          <w:szCs w:val="20"/>
        </w:rPr>
        <w:t>неженат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, не работает, ограничений к отбыванию </w:t>
      </w:r>
      <w:r w:rsidRPr="00BC424C" w:rsidR="00DB4982">
        <w:rPr>
          <w:rFonts w:ascii="Times New Roman" w:eastAsia="Calibri" w:hAnsi="Times New Roman" w:cs="Times New Roman"/>
          <w:sz w:val="20"/>
          <w:szCs w:val="20"/>
        </w:rPr>
        <w:t>обязательных работ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 не имеет</w:t>
      </w:r>
      <w:r w:rsidRPr="00BC424C" w:rsidR="0081704D">
        <w:rPr>
          <w:rFonts w:ascii="Times New Roman" w:eastAsia="Calibri" w:hAnsi="Times New Roman" w:cs="Times New Roman"/>
          <w:sz w:val="20"/>
          <w:szCs w:val="20"/>
        </w:rPr>
        <w:t xml:space="preserve">, к числу лиц, в отношении которых </w:t>
      </w:r>
      <w:r w:rsidRPr="00BC424C" w:rsidR="00DB4982">
        <w:rPr>
          <w:rFonts w:ascii="Times New Roman" w:eastAsia="Calibri" w:hAnsi="Times New Roman" w:cs="Times New Roman"/>
          <w:sz w:val="20"/>
          <w:szCs w:val="20"/>
        </w:rPr>
        <w:t xml:space="preserve">обязательные работы </w:t>
      </w:r>
      <w:r w:rsidRPr="00BC424C" w:rsidR="0081704D">
        <w:rPr>
          <w:rFonts w:ascii="Times New Roman" w:eastAsia="Calibri" w:hAnsi="Times New Roman" w:cs="Times New Roman"/>
          <w:sz w:val="20"/>
          <w:szCs w:val="20"/>
        </w:rPr>
        <w:t>не может быть применен</w:t>
      </w:r>
      <w:r w:rsidRPr="00BC424C" w:rsidR="00DB4982">
        <w:rPr>
          <w:rFonts w:ascii="Times New Roman" w:eastAsia="Calibri" w:hAnsi="Times New Roman" w:cs="Times New Roman"/>
          <w:sz w:val="20"/>
          <w:szCs w:val="20"/>
        </w:rPr>
        <w:t>ы</w:t>
      </w:r>
      <w:r w:rsidRPr="00BC424C" w:rsidR="0081704D">
        <w:rPr>
          <w:rFonts w:ascii="Times New Roman" w:eastAsia="Calibri" w:hAnsi="Times New Roman" w:cs="Times New Roman"/>
          <w:sz w:val="20"/>
          <w:szCs w:val="20"/>
        </w:rPr>
        <w:t>, не относится</w:t>
      </w:r>
      <w:r w:rsidRPr="00BC424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Административное наказание в виде </w:t>
      </w:r>
      <w:r w:rsidRPr="00BC424C" w:rsidR="00DD338D">
        <w:rPr>
          <w:rFonts w:ascii="Times New Roman" w:eastAsia="Calibri" w:hAnsi="Times New Roman" w:cs="Times New Roman"/>
          <w:sz w:val="20"/>
          <w:szCs w:val="20"/>
        </w:rPr>
        <w:t>обязательных работ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BC424C">
        <w:rPr>
          <w:rFonts w:ascii="Times New Roman" w:eastAsia="Calibri" w:hAnsi="Times New Roman" w:cs="Times New Roman"/>
          <w:sz w:val="20"/>
          <w:szCs w:val="20"/>
        </w:rPr>
        <w:t>правонарушений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 как самим правонарушителем, так и другими лицами.</w:t>
      </w:r>
    </w:p>
    <w:p w:rsidR="00653494" w:rsidRPr="00BC424C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BC424C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BC424C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BC424C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BC424C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C424C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BC424C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DB4982" w:rsidRPr="00BC424C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Ромазана </w:t>
      </w:r>
      <w:r w:rsidRPr="00BC424C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BC42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льберта </w:t>
      </w:r>
      <w:r w:rsidRPr="00BC424C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Олег</w:t>
      </w:r>
      <w:r w:rsidRPr="00BC42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BC424C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вича п</w:t>
      </w:r>
      <w:r w:rsidRPr="00BC424C" w:rsidR="00653494">
        <w:rPr>
          <w:rFonts w:ascii="Times New Roman" w:eastAsia="Calibri" w:hAnsi="Times New Roman" w:cs="Times New Roman"/>
          <w:sz w:val="20"/>
          <w:szCs w:val="20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r w:rsidRPr="00BC424C" w:rsidR="00911F29">
        <w:rPr>
          <w:rFonts w:ascii="Times New Roman" w:eastAsia="Calibri" w:hAnsi="Times New Roman" w:cs="Times New Roman"/>
          <w:sz w:val="20"/>
          <w:szCs w:val="20"/>
        </w:rPr>
        <w:t>иде обязательных работ на срок 3</w:t>
      </w:r>
      <w:r w:rsidRPr="00BC424C">
        <w:rPr>
          <w:rFonts w:ascii="Times New Roman" w:eastAsia="Calibri" w:hAnsi="Times New Roman" w:cs="Times New Roman"/>
          <w:sz w:val="20"/>
          <w:szCs w:val="20"/>
        </w:rPr>
        <w:t>0 (</w:t>
      </w:r>
      <w:r w:rsidRPr="00BC424C" w:rsidR="00911F29">
        <w:rPr>
          <w:rFonts w:ascii="Times New Roman" w:eastAsia="Calibri" w:hAnsi="Times New Roman" w:cs="Times New Roman"/>
          <w:sz w:val="20"/>
          <w:szCs w:val="20"/>
        </w:rPr>
        <w:t>тридцать</w:t>
      </w:r>
      <w:r w:rsidRPr="00BC424C">
        <w:rPr>
          <w:rFonts w:ascii="Times New Roman" w:eastAsia="Calibri" w:hAnsi="Times New Roman" w:cs="Times New Roman"/>
          <w:sz w:val="20"/>
          <w:szCs w:val="20"/>
        </w:rPr>
        <w:t xml:space="preserve">) часов. </w:t>
      </w:r>
    </w:p>
    <w:p w:rsidR="00DB4982" w:rsidRPr="00BC424C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424C">
        <w:rPr>
          <w:rFonts w:ascii="Times New Roman" w:hAnsi="Times New Roman" w:cs="Times New Roman"/>
          <w:sz w:val="20"/>
          <w:szCs w:val="20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DB4982" w:rsidRPr="00BC424C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424C">
        <w:rPr>
          <w:rFonts w:ascii="Times New Roman" w:eastAsia="Times New Roman" w:hAnsi="Times New Roman" w:cs="Times New Roman"/>
          <w:sz w:val="20"/>
          <w:szCs w:val="20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DB4982" w:rsidRPr="00BC424C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424C">
        <w:rPr>
          <w:rFonts w:ascii="Times New Roman" w:hAnsi="Times New Roman" w:cs="Times New Roman"/>
          <w:sz w:val="20"/>
          <w:szCs w:val="20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653494" w:rsidRPr="00BC424C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BC424C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BC424C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424C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</w:r>
      <w:r w:rsidRPr="00BC424C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7A12F7" w:rsidRPr="00BC424C">
      <w:pPr>
        <w:rPr>
          <w:sz w:val="20"/>
          <w:szCs w:val="20"/>
        </w:rPr>
      </w:pPr>
    </w:p>
    <w:p w:rsidR="00BC424C" w:rsidRPr="00BC424C" w:rsidP="00BC4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/>
          <w:sz w:val="20"/>
          <w:szCs w:val="20"/>
          <w:lang w:eastAsia="ru-RU"/>
        </w:rPr>
        <w:t xml:space="preserve">ДЕПЕРСОНИФИКАЦИЮ </w:t>
      </w:r>
    </w:p>
    <w:p w:rsidR="00BC424C" w:rsidRPr="00BC424C" w:rsidP="00BC4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/>
          <w:sz w:val="20"/>
          <w:szCs w:val="20"/>
          <w:lang w:eastAsia="ru-RU"/>
        </w:rPr>
        <w:t>Лингвистический контроль произвела</w:t>
      </w:r>
    </w:p>
    <w:p w:rsidR="00BC424C" w:rsidRPr="00BC424C" w:rsidP="00BC4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BC424C">
        <w:rPr>
          <w:rFonts w:ascii="Times New Roman" w:eastAsia="Times New Roman" w:hAnsi="Times New Roman"/>
          <w:sz w:val="20"/>
          <w:szCs w:val="20"/>
          <w:lang w:eastAsia="ru-RU"/>
        </w:rPr>
        <w:t>Гевак</w:t>
      </w:r>
    </w:p>
    <w:p w:rsidR="00BC424C" w:rsidRPr="00BC424C" w:rsidP="00BC4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/>
          <w:sz w:val="20"/>
          <w:szCs w:val="20"/>
          <w:lang w:eastAsia="ru-RU"/>
        </w:rPr>
        <w:t>СОГЛАСОВАНО</w:t>
      </w:r>
    </w:p>
    <w:p w:rsidR="00BC424C" w:rsidRPr="00BC424C" w:rsidP="00BC4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/>
          <w:sz w:val="20"/>
          <w:szCs w:val="20"/>
          <w:lang w:eastAsia="ru-RU"/>
        </w:rPr>
        <w:t>Мировой судья  ________________________  Д.Б. Оконова</w:t>
      </w:r>
    </w:p>
    <w:p w:rsidR="00BC424C" w:rsidRPr="00BC424C" w:rsidP="00BC4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C424C">
        <w:rPr>
          <w:rFonts w:ascii="Times New Roman" w:eastAsia="Times New Roman" w:hAnsi="Times New Roman"/>
          <w:iCs/>
          <w:sz w:val="20"/>
          <w:szCs w:val="20"/>
          <w:lang w:eastAsia="ru-RU"/>
        </w:rPr>
        <w:t>«10» марта 2025г.</w:t>
      </w:r>
    </w:p>
    <w:p w:rsidR="00BC424C" w:rsidRPr="00BC424C" w:rsidP="00BC4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C424C"/>
    <w:sectPr w:rsidSect="00BC424C">
      <w:headerReference w:type="default" r:id="rId4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2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A7E20"/>
    <w:rsid w:val="0041169C"/>
    <w:rsid w:val="005A4949"/>
    <w:rsid w:val="005D0598"/>
    <w:rsid w:val="00637587"/>
    <w:rsid w:val="00653494"/>
    <w:rsid w:val="006775A1"/>
    <w:rsid w:val="006A3F83"/>
    <w:rsid w:val="006B6A92"/>
    <w:rsid w:val="00705068"/>
    <w:rsid w:val="007A12F7"/>
    <w:rsid w:val="007C2222"/>
    <w:rsid w:val="007E6644"/>
    <w:rsid w:val="0081704D"/>
    <w:rsid w:val="00823D07"/>
    <w:rsid w:val="008A2B01"/>
    <w:rsid w:val="008D5FB4"/>
    <w:rsid w:val="008E17B2"/>
    <w:rsid w:val="008E1FCD"/>
    <w:rsid w:val="00911F29"/>
    <w:rsid w:val="009A7C18"/>
    <w:rsid w:val="00A017FE"/>
    <w:rsid w:val="00A53C51"/>
    <w:rsid w:val="00BC424C"/>
    <w:rsid w:val="00C218D5"/>
    <w:rsid w:val="00C37A82"/>
    <w:rsid w:val="00C66EA5"/>
    <w:rsid w:val="00C67867"/>
    <w:rsid w:val="00CF0FC6"/>
    <w:rsid w:val="00D17A1C"/>
    <w:rsid w:val="00DB4982"/>
    <w:rsid w:val="00DD338D"/>
    <w:rsid w:val="00E52729"/>
    <w:rsid w:val="00EE23FD"/>
    <w:rsid w:val="00F2021E"/>
    <w:rsid w:val="00F90A4E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